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1E836" w14:textId="1A204336" w:rsidR="00D3752E" w:rsidRPr="005E407C" w:rsidRDefault="00665E49" w:rsidP="00D3752E">
      <w:pPr>
        <w:spacing w:after="0" w:line="240" w:lineRule="auto"/>
        <w:jc w:val="right"/>
        <w:rPr>
          <w:rFonts w:ascii="Times New Roman CYR" w:eastAsia="Times New Roman" w:hAnsi="Times New Roman CYR" w:cs="Times New Roman CYR"/>
          <w:bCs/>
          <w:kern w:val="0"/>
          <w:sz w:val="28"/>
          <w:szCs w:val="28"/>
          <w:lang w:eastAsia="ru-RU"/>
          <w14:ligatures w14:val="none"/>
        </w:rPr>
      </w:pPr>
      <w:r w:rsidRPr="005E407C">
        <w:rPr>
          <w:rFonts w:ascii="Times New Roman CYR" w:eastAsia="Times New Roman" w:hAnsi="Times New Roman CYR" w:cs="Times New Roman CYR"/>
          <w:b/>
          <w:bCs/>
          <w:kern w:val="0"/>
          <w:sz w:val="28"/>
          <w:szCs w:val="28"/>
          <w:lang w:eastAsia="ru-RU"/>
          <w14:ligatures w14:val="none"/>
        </w:rPr>
        <w:tab/>
      </w:r>
      <w:r w:rsidRPr="005E407C">
        <w:rPr>
          <w:rFonts w:ascii="Times New Roman CYR" w:eastAsia="Times New Roman" w:hAnsi="Times New Roman CYR" w:cs="Times New Roman CYR"/>
          <w:b/>
          <w:bCs/>
          <w:kern w:val="0"/>
          <w:sz w:val="28"/>
          <w:szCs w:val="28"/>
          <w:lang w:eastAsia="ru-RU"/>
          <w14:ligatures w14:val="none"/>
        </w:rPr>
        <w:tab/>
      </w:r>
      <w:r w:rsidRPr="005E407C">
        <w:rPr>
          <w:rFonts w:ascii="Times New Roman CYR" w:eastAsia="Times New Roman" w:hAnsi="Times New Roman CYR" w:cs="Times New Roman CYR"/>
          <w:b/>
          <w:bCs/>
          <w:kern w:val="0"/>
          <w:sz w:val="28"/>
          <w:szCs w:val="28"/>
          <w:lang w:eastAsia="ru-RU"/>
          <w14:ligatures w14:val="none"/>
        </w:rPr>
        <w:tab/>
      </w:r>
      <w:r w:rsidRPr="005E407C">
        <w:rPr>
          <w:rFonts w:ascii="Times New Roman CYR" w:eastAsia="Times New Roman" w:hAnsi="Times New Roman CYR" w:cs="Times New Roman CYR"/>
          <w:b/>
          <w:bCs/>
          <w:kern w:val="0"/>
          <w:sz w:val="28"/>
          <w:szCs w:val="28"/>
          <w:lang w:eastAsia="ru-RU"/>
          <w14:ligatures w14:val="none"/>
        </w:rPr>
        <w:tab/>
      </w:r>
      <w:r w:rsidRPr="005E407C">
        <w:rPr>
          <w:rFonts w:ascii="Times New Roman CYR" w:eastAsia="Times New Roman" w:hAnsi="Times New Roman CYR" w:cs="Times New Roman CYR"/>
          <w:bCs/>
          <w:kern w:val="0"/>
          <w:sz w:val="28"/>
          <w:szCs w:val="28"/>
          <w:lang w:eastAsia="ru-RU"/>
          <w14:ligatures w14:val="none"/>
        </w:rPr>
        <w:tab/>
      </w:r>
      <w:r w:rsidRPr="005E407C">
        <w:rPr>
          <w:rFonts w:ascii="Times New Roman CYR" w:eastAsia="Times New Roman" w:hAnsi="Times New Roman CYR" w:cs="Times New Roman CYR"/>
          <w:bCs/>
          <w:kern w:val="0"/>
          <w:sz w:val="28"/>
          <w:szCs w:val="28"/>
          <w:lang w:eastAsia="ru-RU"/>
          <w14:ligatures w14:val="none"/>
        </w:rPr>
        <w:tab/>
      </w:r>
      <w:r w:rsidR="00D3752E" w:rsidRPr="005E407C">
        <w:rPr>
          <w:rFonts w:ascii="Times New Roman CYR" w:eastAsia="Times New Roman" w:hAnsi="Times New Roman CYR" w:cs="Times New Roman CYR"/>
          <w:bCs/>
          <w:kern w:val="0"/>
          <w:sz w:val="28"/>
          <w:szCs w:val="28"/>
          <w:lang w:eastAsia="ru-RU"/>
          <w14:ligatures w14:val="none"/>
        </w:rPr>
        <w:t xml:space="preserve">Додаток </w:t>
      </w:r>
      <w:r w:rsidR="00D3752E" w:rsidRPr="005E407C">
        <w:rPr>
          <w:rFonts w:ascii="Times New Roman CYR" w:eastAsia="Times New Roman" w:hAnsi="Times New Roman CYR" w:cs="Times New Roman CYR"/>
          <w:bCs/>
          <w:kern w:val="0"/>
          <w:sz w:val="28"/>
          <w:szCs w:val="28"/>
          <w:lang w:eastAsia="ru-RU"/>
          <w14:ligatures w14:val="none"/>
        </w:rPr>
        <w:br/>
        <w:t>до рішення 2</w:t>
      </w:r>
      <w:r w:rsidR="005E407C" w:rsidRPr="005E407C">
        <w:rPr>
          <w:rFonts w:ascii="Times New Roman CYR" w:eastAsia="Times New Roman" w:hAnsi="Times New Roman CYR" w:cs="Times New Roman CYR"/>
          <w:bCs/>
          <w:kern w:val="0"/>
          <w:sz w:val="28"/>
          <w:szCs w:val="28"/>
          <w:lang w:eastAsia="ru-RU"/>
          <w14:ligatures w14:val="none"/>
        </w:rPr>
        <w:t>3</w:t>
      </w:r>
      <w:r w:rsidR="00D3752E" w:rsidRPr="005E407C">
        <w:rPr>
          <w:rFonts w:ascii="Times New Roman CYR" w:eastAsia="Times New Roman" w:hAnsi="Times New Roman CYR" w:cs="Times New Roman CYR"/>
          <w:bCs/>
          <w:kern w:val="0"/>
          <w:sz w:val="28"/>
          <w:szCs w:val="28"/>
          <w:lang w:eastAsia="ru-RU"/>
          <w14:ligatures w14:val="none"/>
        </w:rPr>
        <w:t xml:space="preserve"> сесії 8 скликання </w:t>
      </w:r>
    </w:p>
    <w:p w14:paraId="49E6455F" w14:textId="6B59BC19" w:rsidR="00D3752E" w:rsidRPr="005E407C" w:rsidRDefault="00D3752E" w:rsidP="00D3752E">
      <w:pPr>
        <w:spacing w:after="0" w:line="240" w:lineRule="auto"/>
        <w:jc w:val="right"/>
        <w:rPr>
          <w:rFonts w:ascii="Times New Roman CYR" w:eastAsia="Times New Roman" w:hAnsi="Times New Roman CYR" w:cs="Times New Roman CYR"/>
          <w:bCs/>
          <w:kern w:val="0"/>
          <w:sz w:val="28"/>
          <w:szCs w:val="28"/>
          <w:lang w:eastAsia="ru-RU"/>
          <w14:ligatures w14:val="none"/>
        </w:rPr>
      </w:pPr>
      <w:r w:rsidRPr="005E407C">
        <w:rPr>
          <w:rFonts w:ascii="Times New Roman CYR" w:eastAsia="Times New Roman" w:hAnsi="Times New Roman CYR" w:cs="Times New Roman CYR"/>
          <w:bCs/>
          <w:kern w:val="0"/>
          <w:sz w:val="28"/>
          <w:szCs w:val="28"/>
          <w:lang w:eastAsia="ru-RU"/>
          <w14:ligatures w14:val="none"/>
        </w:rPr>
        <w:t>(</w:t>
      </w:r>
      <w:r w:rsidR="005E407C" w:rsidRPr="005E407C">
        <w:rPr>
          <w:rFonts w:ascii="Times New Roman CYR" w:eastAsia="Times New Roman" w:hAnsi="Times New Roman CYR" w:cs="Times New Roman CYR"/>
          <w:bCs/>
          <w:kern w:val="0"/>
          <w:sz w:val="28"/>
          <w:szCs w:val="28"/>
          <w:lang w:eastAsia="ru-RU"/>
          <w14:ligatures w14:val="none"/>
        </w:rPr>
        <w:t>третє</w:t>
      </w:r>
      <w:r w:rsidR="003B6D82" w:rsidRPr="005E407C">
        <w:rPr>
          <w:rFonts w:ascii="Times New Roman CYR" w:eastAsia="Times New Roman" w:hAnsi="Times New Roman CYR" w:cs="Times New Roman CYR"/>
          <w:bCs/>
          <w:kern w:val="0"/>
          <w:sz w:val="28"/>
          <w:szCs w:val="28"/>
          <w:lang w:eastAsia="ru-RU"/>
          <w14:ligatures w14:val="none"/>
        </w:rPr>
        <w:t xml:space="preserve"> </w:t>
      </w:r>
      <w:r w:rsidRPr="005E407C">
        <w:rPr>
          <w:rFonts w:ascii="Times New Roman CYR" w:eastAsia="Times New Roman" w:hAnsi="Times New Roman CYR" w:cs="Times New Roman CYR"/>
          <w:bCs/>
          <w:kern w:val="0"/>
          <w:sz w:val="28"/>
          <w:szCs w:val="28"/>
          <w:lang w:eastAsia="ru-RU"/>
          <w14:ligatures w14:val="none"/>
        </w:rPr>
        <w:t>пленарне засідання)</w:t>
      </w:r>
    </w:p>
    <w:p w14:paraId="22001A9D" w14:textId="77777777" w:rsidR="00D3752E" w:rsidRPr="005E407C" w:rsidRDefault="00D3752E" w:rsidP="00D3752E">
      <w:pPr>
        <w:spacing w:after="0" w:line="240" w:lineRule="auto"/>
        <w:jc w:val="right"/>
        <w:rPr>
          <w:rFonts w:ascii="Times New Roman CYR" w:eastAsia="Times New Roman" w:hAnsi="Times New Roman CYR" w:cs="Times New Roman CYR"/>
          <w:bCs/>
          <w:kern w:val="0"/>
          <w:sz w:val="28"/>
          <w:szCs w:val="28"/>
          <w:lang w:eastAsia="ru-RU"/>
          <w14:ligatures w14:val="none"/>
        </w:rPr>
      </w:pPr>
      <w:r w:rsidRPr="005E407C">
        <w:rPr>
          <w:rFonts w:ascii="Times New Roman CYR" w:eastAsia="Times New Roman" w:hAnsi="Times New Roman CYR" w:cs="Times New Roman CYR"/>
          <w:bCs/>
          <w:kern w:val="0"/>
          <w:sz w:val="28"/>
          <w:szCs w:val="28"/>
          <w:lang w:eastAsia="ru-RU"/>
          <w14:ligatures w14:val="none"/>
        </w:rPr>
        <w:t xml:space="preserve">Тростянецької міської ради </w:t>
      </w:r>
    </w:p>
    <w:p w14:paraId="7C9434FD" w14:textId="558B0B2E" w:rsidR="00665E49" w:rsidRPr="005E407C" w:rsidRDefault="00D3752E" w:rsidP="00D3752E">
      <w:pPr>
        <w:spacing w:after="0" w:line="240" w:lineRule="auto"/>
        <w:jc w:val="right"/>
        <w:rPr>
          <w:rFonts w:ascii="Times New Roman CYR" w:eastAsia="Times New Roman" w:hAnsi="Times New Roman CYR" w:cs="Times New Roman CYR"/>
          <w:bCs/>
          <w:kern w:val="0"/>
          <w:sz w:val="28"/>
          <w:szCs w:val="28"/>
          <w:lang w:eastAsia="ru-RU"/>
          <w14:ligatures w14:val="none"/>
        </w:rPr>
      </w:pPr>
      <w:r w:rsidRPr="005E407C">
        <w:rPr>
          <w:rFonts w:ascii="Times New Roman CYR" w:eastAsia="Times New Roman" w:hAnsi="Times New Roman CYR" w:cs="Times New Roman CYR"/>
          <w:bCs/>
          <w:kern w:val="0"/>
          <w:sz w:val="28"/>
          <w:szCs w:val="28"/>
          <w:lang w:eastAsia="ru-RU"/>
          <w14:ligatures w14:val="none"/>
        </w:rPr>
        <w:t xml:space="preserve">№ </w:t>
      </w:r>
      <w:r w:rsidR="00863875">
        <w:rPr>
          <w:rFonts w:ascii="Times New Roman CYR" w:eastAsia="Times New Roman" w:hAnsi="Times New Roman CYR" w:cs="Times New Roman CYR"/>
          <w:bCs/>
          <w:kern w:val="0"/>
          <w:sz w:val="28"/>
          <w:szCs w:val="28"/>
          <w:lang w:eastAsia="ru-RU"/>
          <w14:ligatures w14:val="none"/>
        </w:rPr>
        <w:t>685</w:t>
      </w:r>
      <w:r w:rsidRPr="005E407C">
        <w:rPr>
          <w:rFonts w:ascii="Times New Roman CYR" w:eastAsia="Times New Roman" w:hAnsi="Times New Roman CYR" w:cs="Times New Roman CYR"/>
          <w:bCs/>
          <w:kern w:val="0"/>
          <w:sz w:val="28"/>
          <w:szCs w:val="28"/>
          <w:lang w:eastAsia="ru-RU"/>
          <w14:ligatures w14:val="none"/>
        </w:rPr>
        <w:t xml:space="preserve"> </w:t>
      </w:r>
      <w:bookmarkStart w:id="0" w:name="_GoBack"/>
      <w:bookmarkEnd w:id="0"/>
      <w:r w:rsidRPr="005E407C">
        <w:rPr>
          <w:rFonts w:ascii="Times New Roman CYR" w:eastAsia="Times New Roman" w:hAnsi="Times New Roman CYR" w:cs="Times New Roman CYR"/>
          <w:bCs/>
          <w:kern w:val="0"/>
          <w:sz w:val="28"/>
          <w:szCs w:val="28"/>
          <w:lang w:eastAsia="ru-RU"/>
          <w14:ligatures w14:val="none"/>
        </w:rPr>
        <w:t xml:space="preserve">від </w:t>
      </w:r>
      <w:r w:rsidR="005E407C" w:rsidRPr="005E407C">
        <w:rPr>
          <w:rFonts w:ascii="Times New Roman CYR" w:eastAsia="Times New Roman" w:hAnsi="Times New Roman CYR" w:cs="Times New Roman CYR"/>
          <w:bCs/>
          <w:kern w:val="0"/>
          <w:sz w:val="28"/>
          <w:szCs w:val="28"/>
          <w:lang w:eastAsia="ru-RU"/>
          <w14:ligatures w14:val="none"/>
        </w:rPr>
        <w:t>17</w:t>
      </w:r>
      <w:r w:rsidR="003B6D82" w:rsidRPr="005E407C">
        <w:rPr>
          <w:rFonts w:ascii="Times New Roman CYR" w:eastAsia="Times New Roman" w:hAnsi="Times New Roman CYR" w:cs="Times New Roman CYR"/>
          <w:bCs/>
          <w:kern w:val="0"/>
          <w:sz w:val="28"/>
          <w:szCs w:val="28"/>
          <w:lang w:eastAsia="ru-RU"/>
          <w14:ligatures w14:val="none"/>
        </w:rPr>
        <w:t xml:space="preserve"> </w:t>
      </w:r>
      <w:r w:rsidR="005E407C" w:rsidRPr="005E407C">
        <w:rPr>
          <w:rFonts w:ascii="Times New Roman CYR" w:eastAsia="Times New Roman" w:hAnsi="Times New Roman CYR" w:cs="Times New Roman CYR"/>
          <w:bCs/>
          <w:kern w:val="0"/>
          <w:sz w:val="28"/>
          <w:szCs w:val="28"/>
          <w:lang w:eastAsia="ru-RU"/>
          <w14:ligatures w14:val="none"/>
        </w:rPr>
        <w:t xml:space="preserve">жовтня </w:t>
      </w:r>
      <w:r w:rsidRPr="005E407C">
        <w:rPr>
          <w:rFonts w:ascii="Times New Roman CYR" w:eastAsia="Times New Roman" w:hAnsi="Times New Roman CYR" w:cs="Times New Roman CYR"/>
          <w:bCs/>
          <w:kern w:val="0"/>
          <w:sz w:val="28"/>
          <w:szCs w:val="28"/>
          <w:lang w:eastAsia="ru-RU"/>
          <w14:ligatures w14:val="none"/>
        </w:rPr>
        <w:t>2025 року</w:t>
      </w:r>
    </w:p>
    <w:p w14:paraId="5CC1C45F" w14:textId="77777777" w:rsidR="00665E49" w:rsidRPr="005E407C" w:rsidRDefault="00665E49" w:rsidP="00665E49">
      <w:pPr>
        <w:spacing w:after="0" w:line="240" w:lineRule="auto"/>
        <w:jc w:val="center"/>
        <w:rPr>
          <w:rFonts w:ascii="Times New Roman CYR" w:eastAsia="Times New Roman" w:hAnsi="Times New Roman CYR" w:cs="Times New Roman CYR"/>
          <w:b/>
          <w:bCs/>
          <w:kern w:val="0"/>
          <w:sz w:val="28"/>
          <w:szCs w:val="28"/>
          <w:lang w:eastAsia="ru-RU"/>
          <w14:ligatures w14:val="none"/>
        </w:rPr>
      </w:pPr>
      <w:r w:rsidRPr="005E407C">
        <w:rPr>
          <w:rFonts w:ascii="Times New Roman CYR" w:eastAsia="Times New Roman" w:hAnsi="Times New Roman CYR" w:cs="Times New Roman CYR"/>
          <w:b/>
          <w:bCs/>
          <w:kern w:val="0"/>
          <w:sz w:val="28"/>
          <w:szCs w:val="28"/>
          <w:lang w:eastAsia="ru-RU"/>
          <w14:ligatures w14:val="none"/>
        </w:rPr>
        <w:t>ПЕРЕЛІК</w:t>
      </w:r>
    </w:p>
    <w:p w14:paraId="10975119" w14:textId="77777777" w:rsidR="00665E49" w:rsidRPr="005E407C" w:rsidRDefault="00665E49" w:rsidP="00665E49">
      <w:pPr>
        <w:spacing w:after="0" w:line="240" w:lineRule="auto"/>
        <w:jc w:val="center"/>
        <w:rPr>
          <w:rFonts w:ascii="Times New Roman CYR" w:eastAsia="Times New Roman" w:hAnsi="Times New Roman CYR" w:cs="Times New Roman CYR"/>
          <w:b/>
          <w:bCs/>
          <w:kern w:val="0"/>
          <w:sz w:val="28"/>
          <w:szCs w:val="28"/>
          <w:lang w:eastAsia="ru-RU"/>
          <w14:ligatures w14:val="none"/>
        </w:rPr>
      </w:pPr>
      <w:r w:rsidRPr="005E407C">
        <w:rPr>
          <w:rFonts w:ascii="Times New Roman CYR" w:eastAsia="Times New Roman" w:hAnsi="Times New Roman CYR" w:cs="Times New Roman CYR"/>
          <w:b/>
          <w:bCs/>
          <w:kern w:val="0"/>
          <w:sz w:val="28"/>
          <w:szCs w:val="28"/>
          <w:lang w:eastAsia="ru-RU"/>
          <w14:ligatures w14:val="none"/>
        </w:rPr>
        <w:t>адміністративних послуг, що надаються через відділ «Центр надання адміністративних послуг»</w:t>
      </w:r>
    </w:p>
    <w:p w14:paraId="180EE4BB" w14:textId="77777777" w:rsidR="00665E49" w:rsidRPr="005E407C" w:rsidRDefault="00665E49" w:rsidP="00665E49">
      <w:pPr>
        <w:spacing w:after="0" w:line="240" w:lineRule="auto"/>
        <w:jc w:val="center"/>
        <w:rPr>
          <w:rFonts w:ascii="Times New Roman CYR" w:eastAsia="Times New Roman" w:hAnsi="Times New Roman CYR" w:cs="Times New Roman CYR"/>
          <w:b/>
          <w:bCs/>
          <w:kern w:val="0"/>
          <w:sz w:val="28"/>
          <w:szCs w:val="28"/>
          <w:lang w:eastAsia="ru-RU"/>
          <w14:ligatures w14:val="none"/>
        </w:rPr>
      </w:pPr>
      <w:r w:rsidRPr="005E407C">
        <w:rPr>
          <w:rFonts w:ascii="Times New Roman CYR" w:eastAsia="Times New Roman" w:hAnsi="Times New Roman CYR" w:cs="Times New Roman CYR"/>
          <w:b/>
          <w:bCs/>
          <w:kern w:val="0"/>
          <w:sz w:val="28"/>
          <w:szCs w:val="28"/>
          <w:lang w:eastAsia="ru-RU"/>
          <w14:ligatures w14:val="none"/>
        </w:rPr>
        <w:t>апарату Тростянецької міської ради</w:t>
      </w:r>
    </w:p>
    <w:tbl>
      <w:tblPr>
        <w:tblW w:w="15165" w:type="dxa"/>
        <w:tblLayout w:type="fixed"/>
        <w:tblCellMar>
          <w:left w:w="0" w:type="dxa"/>
          <w:right w:w="0" w:type="dxa"/>
        </w:tblCellMar>
        <w:tblLook w:val="04A0" w:firstRow="1" w:lastRow="0" w:firstColumn="1" w:lastColumn="0" w:noHBand="0" w:noVBand="1"/>
      </w:tblPr>
      <w:tblGrid>
        <w:gridCol w:w="841"/>
        <w:gridCol w:w="992"/>
        <w:gridCol w:w="1440"/>
        <w:gridCol w:w="4374"/>
        <w:gridCol w:w="7518"/>
      </w:tblGrid>
      <w:tr w:rsidR="005E407C" w:rsidRPr="005E407C" w14:paraId="60CDD7DE" w14:textId="77777777" w:rsidTr="0037464C">
        <w:trPr>
          <w:trHeight w:val="167"/>
        </w:trPr>
        <w:tc>
          <w:tcPr>
            <w:tcW w:w="841" w:type="dxa"/>
            <w:tcBorders>
              <w:top w:val="single" w:sz="8" w:space="0" w:color="000000"/>
              <w:left w:val="single" w:sz="8" w:space="0" w:color="000000"/>
              <w:bottom w:val="single" w:sz="8" w:space="0" w:color="000000"/>
              <w:right w:val="single" w:sz="8" w:space="0" w:color="000000"/>
            </w:tcBorders>
            <w:vAlign w:val="center"/>
            <w:hideMark/>
          </w:tcPr>
          <w:p w14:paraId="0E6999B3" w14:textId="77777777" w:rsidR="00665E49" w:rsidRPr="005E407C"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bookmarkStart w:id="1" w:name="_Hlk146891450"/>
            <w:r w:rsidRPr="005E407C">
              <w:rPr>
                <w:rFonts w:ascii="Times New Roman" w:eastAsia="Times New Roman" w:hAnsi="Times New Roman" w:cs="Times New Roman"/>
                <w:b/>
                <w:bCs/>
                <w:kern w:val="0"/>
                <w:sz w:val="24"/>
                <w:szCs w:val="24"/>
                <w:lang w:eastAsia="ru-RU"/>
                <w14:ligatures w14:val="none"/>
              </w:rPr>
              <w:t>№ з/п</w:t>
            </w:r>
          </w:p>
        </w:tc>
        <w:tc>
          <w:tcPr>
            <w:tcW w:w="992" w:type="dxa"/>
            <w:tcBorders>
              <w:top w:val="single" w:sz="8" w:space="0" w:color="000000"/>
              <w:left w:val="single" w:sz="4" w:space="0" w:color="auto"/>
              <w:bottom w:val="single" w:sz="8" w:space="0" w:color="000000"/>
              <w:right w:val="single" w:sz="4" w:space="0" w:color="auto"/>
            </w:tcBorders>
            <w:hideMark/>
          </w:tcPr>
          <w:p w14:paraId="043A319C"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Код послуги</w:t>
            </w:r>
          </w:p>
        </w:tc>
        <w:tc>
          <w:tcPr>
            <w:tcW w:w="1440" w:type="dxa"/>
            <w:tcBorders>
              <w:top w:val="single" w:sz="8" w:space="0" w:color="000000"/>
              <w:left w:val="single" w:sz="4" w:space="0" w:color="auto"/>
              <w:bottom w:val="single" w:sz="8" w:space="0" w:color="000000"/>
              <w:right w:val="single" w:sz="4" w:space="0" w:color="auto"/>
            </w:tcBorders>
            <w:hideMark/>
          </w:tcPr>
          <w:p w14:paraId="478DEF62"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 xml:space="preserve">Ідентифікатор адміністративної послуги </w:t>
            </w:r>
          </w:p>
        </w:tc>
        <w:tc>
          <w:tcPr>
            <w:tcW w:w="4374" w:type="dxa"/>
            <w:tcBorders>
              <w:top w:val="single" w:sz="8" w:space="0" w:color="000000"/>
              <w:left w:val="single" w:sz="4" w:space="0" w:color="auto"/>
              <w:bottom w:val="single" w:sz="8" w:space="0" w:color="000000"/>
              <w:right w:val="single" w:sz="8" w:space="0" w:color="000000"/>
            </w:tcBorders>
            <w:vAlign w:val="center"/>
            <w:hideMark/>
          </w:tcPr>
          <w:p w14:paraId="2B2567E8" w14:textId="77777777" w:rsidR="00665E49" w:rsidRPr="005E407C"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Найменування адміністративної                       послуги</w:t>
            </w:r>
          </w:p>
        </w:tc>
        <w:tc>
          <w:tcPr>
            <w:tcW w:w="7518" w:type="dxa"/>
            <w:tcBorders>
              <w:top w:val="single" w:sz="8" w:space="0" w:color="000000"/>
              <w:left w:val="single" w:sz="4" w:space="0" w:color="auto"/>
              <w:bottom w:val="single" w:sz="8" w:space="0" w:color="000000"/>
              <w:right w:val="single" w:sz="4" w:space="0" w:color="auto"/>
            </w:tcBorders>
            <w:tcMar>
              <w:top w:w="0" w:type="dxa"/>
              <w:left w:w="108" w:type="dxa"/>
              <w:bottom w:w="0" w:type="dxa"/>
              <w:right w:w="108" w:type="dxa"/>
            </w:tcMar>
            <w:vAlign w:val="center"/>
            <w:hideMark/>
          </w:tcPr>
          <w:p w14:paraId="550FF8EF" w14:textId="77777777" w:rsidR="00665E49" w:rsidRPr="005E407C"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 xml:space="preserve">Правові підстави для надання адміністративної послуги </w:t>
            </w:r>
          </w:p>
        </w:tc>
      </w:tr>
      <w:tr w:rsidR="005E407C" w:rsidRPr="005E407C" w14:paraId="5FB0B6E9" w14:textId="77777777" w:rsidTr="0037464C">
        <w:trPr>
          <w:trHeight w:val="519"/>
        </w:trPr>
        <w:tc>
          <w:tcPr>
            <w:tcW w:w="841" w:type="dxa"/>
            <w:tcBorders>
              <w:top w:val="nil"/>
              <w:left w:val="single" w:sz="8" w:space="0" w:color="000000"/>
              <w:bottom w:val="single" w:sz="8" w:space="0" w:color="000000"/>
              <w:right w:val="single" w:sz="4" w:space="0" w:color="auto"/>
            </w:tcBorders>
            <w:vAlign w:val="center"/>
          </w:tcPr>
          <w:p w14:paraId="53DF40D4"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992" w:type="dxa"/>
            <w:tcBorders>
              <w:top w:val="nil"/>
              <w:left w:val="single" w:sz="4" w:space="0" w:color="auto"/>
              <w:bottom w:val="single" w:sz="8" w:space="0" w:color="000000"/>
              <w:right w:val="single" w:sz="4" w:space="0" w:color="auto"/>
            </w:tcBorders>
            <w:vAlign w:val="center"/>
            <w:hideMark/>
          </w:tcPr>
          <w:p w14:paraId="36C6F569"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01</w:t>
            </w:r>
          </w:p>
        </w:tc>
        <w:tc>
          <w:tcPr>
            <w:tcW w:w="13332" w:type="dxa"/>
            <w:gridSpan w:val="3"/>
            <w:tcBorders>
              <w:top w:val="nil"/>
              <w:left w:val="single" w:sz="4" w:space="0" w:color="auto"/>
              <w:bottom w:val="single" w:sz="8" w:space="0" w:color="000000"/>
              <w:right w:val="single" w:sz="4" w:space="0" w:color="auto"/>
            </w:tcBorders>
            <w:vAlign w:val="center"/>
            <w:hideMark/>
          </w:tcPr>
          <w:p w14:paraId="09C1824F"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ПОСЛУГИ МІСЦЕВОГО ЗНАЧЕННЯ (ЗЕМЕЛЬНІ, ЖИТЛОВІ, АРХІТЕКТУРНО - БУДІВЕЛЬНІ ТОЩО)</w:t>
            </w:r>
          </w:p>
        </w:tc>
      </w:tr>
      <w:tr w:rsidR="005E407C" w:rsidRPr="005E407C" w14:paraId="7730501D" w14:textId="77777777" w:rsidTr="0037464C">
        <w:trPr>
          <w:trHeight w:val="994"/>
        </w:trPr>
        <w:tc>
          <w:tcPr>
            <w:tcW w:w="841" w:type="dxa"/>
            <w:tcBorders>
              <w:top w:val="single" w:sz="4" w:space="0" w:color="auto"/>
              <w:left w:val="single" w:sz="4" w:space="0" w:color="auto"/>
              <w:bottom w:val="single" w:sz="4" w:space="0" w:color="auto"/>
              <w:right w:val="single" w:sz="4" w:space="0" w:color="auto"/>
            </w:tcBorders>
          </w:tcPr>
          <w:p w14:paraId="1965FAEA"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857968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01-01</w:t>
            </w:r>
          </w:p>
          <w:p w14:paraId="5337C49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1D7DAA3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78F73C18" w14:textId="77777777" w:rsidR="00665E49" w:rsidRPr="005E407C"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3FC94F3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00153</w:t>
            </w:r>
          </w:p>
          <w:p w14:paraId="28EFE8FD"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6C9F1C0"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5C4C234C"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6FF2FE9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Прийняття рішення про присвоєння адреси об’єкту нерухомого майна</w:t>
            </w:r>
          </w:p>
          <w:p w14:paraId="581CBFF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61FE397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F0051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1) пп.10 </w:t>
            </w:r>
            <w:proofErr w:type="spellStart"/>
            <w:r w:rsidRPr="005E407C">
              <w:rPr>
                <w:rFonts w:ascii="Times New Roman" w:eastAsia="Times New Roman" w:hAnsi="Times New Roman" w:cs="Times New Roman"/>
                <w:kern w:val="0"/>
                <w:sz w:val="24"/>
                <w:szCs w:val="24"/>
                <w:lang w:eastAsia="ru-RU"/>
                <w14:ligatures w14:val="none"/>
              </w:rPr>
              <w:t>п.б</w:t>
            </w:r>
            <w:proofErr w:type="spellEnd"/>
            <w:r w:rsidRPr="005E407C">
              <w:rPr>
                <w:rFonts w:ascii="Times New Roman" w:eastAsia="Times New Roman" w:hAnsi="Times New Roman" w:cs="Times New Roman"/>
                <w:kern w:val="0"/>
                <w:sz w:val="24"/>
                <w:szCs w:val="24"/>
                <w:lang w:eastAsia="ru-RU"/>
                <w14:ligatures w14:val="none"/>
              </w:rPr>
              <w:t xml:space="preserve">  ст. 30 Закону України «Про місцеве самоврядування в Україні».</w:t>
            </w:r>
          </w:p>
          <w:p w14:paraId="4300224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 Постанова КМУ № 367 від 27.03.2019 р. «</w:t>
            </w:r>
            <w:r w:rsidRPr="005E407C">
              <w:rPr>
                <w:rFonts w:ascii="Times New Roman" w:eastAsia="Times New Roman" w:hAnsi="Times New Roman" w:cs="Times New Roman"/>
                <w:bCs/>
                <w:kern w:val="0"/>
                <w:sz w:val="24"/>
                <w:szCs w:val="24"/>
                <w:shd w:val="clear" w:color="auto" w:fill="FFFFFF"/>
                <w:lang w:eastAsia="ru-RU"/>
                <w14:ligatures w14:val="none"/>
              </w:rPr>
              <w:t>Деякі питання дерегуляції господарської діяльності</w:t>
            </w:r>
            <w:r w:rsidRPr="005E407C">
              <w:rPr>
                <w:rFonts w:ascii="Times New Roman" w:eastAsia="Times New Roman" w:hAnsi="Times New Roman" w:cs="Times New Roman"/>
                <w:kern w:val="0"/>
                <w:sz w:val="24"/>
                <w:szCs w:val="24"/>
                <w:lang w:eastAsia="ru-RU"/>
                <w14:ligatures w14:val="none"/>
              </w:rPr>
              <w:t>»</w:t>
            </w:r>
          </w:p>
        </w:tc>
      </w:tr>
      <w:tr w:rsidR="005E407C" w:rsidRPr="005E407C" w14:paraId="14661056"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137E639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2BE956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01-02</w:t>
            </w:r>
          </w:p>
          <w:p w14:paraId="1476878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223B253C" w14:textId="77777777" w:rsidR="00665E49" w:rsidRPr="005E407C"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52102FAF"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01240</w:t>
            </w:r>
          </w:p>
          <w:p w14:paraId="520231F4"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39432E44"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6152AB43"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Прийняття рішення про зміну адреси об’єкта нерухомості майна</w:t>
            </w:r>
          </w:p>
          <w:p w14:paraId="3B810AE6"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p>
          <w:p w14:paraId="608BE01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1F9CB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 п.п.10 п. б) ст. 30, ст. 59 Закону України «Про місцеве самоврядування в Україні».</w:t>
            </w:r>
          </w:p>
          <w:p w14:paraId="64CC806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 Постанова КМУ № 367 від 27.03.2019 р. «</w:t>
            </w:r>
            <w:r w:rsidRPr="005E407C">
              <w:rPr>
                <w:rFonts w:ascii="Times New Roman" w:eastAsia="Times New Roman" w:hAnsi="Times New Roman" w:cs="Times New Roman"/>
                <w:bCs/>
                <w:kern w:val="0"/>
                <w:sz w:val="24"/>
                <w:szCs w:val="24"/>
                <w:shd w:val="clear" w:color="auto" w:fill="FFFFFF"/>
                <w:lang w:eastAsia="ru-RU"/>
                <w14:ligatures w14:val="none"/>
              </w:rPr>
              <w:t>Деякі питання дерегуляції господарської діяльності</w:t>
            </w:r>
            <w:r w:rsidRPr="005E407C">
              <w:rPr>
                <w:rFonts w:ascii="Times New Roman" w:eastAsia="Times New Roman" w:hAnsi="Times New Roman" w:cs="Times New Roman"/>
                <w:kern w:val="0"/>
                <w:sz w:val="24"/>
                <w:szCs w:val="24"/>
                <w:lang w:eastAsia="ru-RU"/>
                <w14:ligatures w14:val="none"/>
              </w:rPr>
              <w:t>»</w:t>
            </w:r>
          </w:p>
        </w:tc>
      </w:tr>
      <w:tr w:rsidR="005E407C" w:rsidRPr="005E407C" w14:paraId="409FD27E"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2A8D79D4" w14:textId="77777777" w:rsidR="00665E49" w:rsidRPr="005E407C" w:rsidRDefault="00665E49" w:rsidP="00665E49">
            <w:pPr>
              <w:numPr>
                <w:ilvl w:val="0"/>
                <w:numId w:val="2"/>
              </w:numPr>
              <w:spacing w:after="0" w:line="256" w:lineRule="auto"/>
              <w:ind w:right="-2268"/>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087718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01-02/1</w:t>
            </w:r>
          </w:p>
        </w:tc>
        <w:tc>
          <w:tcPr>
            <w:tcW w:w="1440" w:type="dxa"/>
            <w:tcBorders>
              <w:top w:val="single" w:sz="4" w:space="0" w:color="auto"/>
              <w:left w:val="single" w:sz="4" w:space="0" w:color="auto"/>
              <w:bottom w:val="single" w:sz="4" w:space="0" w:color="auto"/>
              <w:right w:val="single" w:sz="4" w:space="0" w:color="auto"/>
            </w:tcBorders>
            <w:hideMark/>
          </w:tcPr>
          <w:p w14:paraId="371B8576"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02478</w:t>
            </w:r>
          </w:p>
        </w:tc>
        <w:tc>
          <w:tcPr>
            <w:tcW w:w="4374" w:type="dxa"/>
            <w:tcBorders>
              <w:top w:val="single" w:sz="4" w:space="0" w:color="auto"/>
              <w:left w:val="single" w:sz="4" w:space="0" w:color="auto"/>
              <w:bottom w:val="single" w:sz="4" w:space="0" w:color="auto"/>
              <w:right w:val="single" w:sz="4" w:space="0" w:color="auto"/>
            </w:tcBorders>
            <w:hideMark/>
          </w:tcPr>
          <w:p w14:paraId="35DBE0E6"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Прийняття рішення про коригування адреси об'єкта нерухомого майна</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4FBA03" w14:textId="77777777" w:rsidR="00665E49" w:rsidRPr="005E407C"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пункт шостий, стаття 26.3</w:t>
            </w:r>
          </w:p>
        </w:tc>
      </w:tr>
      <w:tr w:rsidR="005E407C" w:rsidRPr="005E407C" w14:paraId="2CBEE7F8"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4E5AF79A" w14:textId="77777777" w:rsidR="00665E49" w:rsidRPr="005E407C" w:rsidRDefault="00665E49" w:rsidP="00665E49">
            <w:pPr>
              <w:numPr>
                <w:ilvl w:val="0"/>
                <w:numId w:val="2"/>
              </w:numPr>
              <w:spacing w:after="0" w:line="256" w:lineRule="auto"/>
              <w:ind w:right="-2268"/>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2D9A1E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01-03</w:t>
            </w:r>
          </w:p>
          <w:p w14:paraId="4224849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0DFF69C1" w14:textId="77777777" w:rsidR="00665E49" w:rsidRPr="005E407C"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A88BCE0"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00156</w:t>
            </w:r>
          </w:p>
        </w:tc>
        <w:tc>
          <w:tcPr>
            <w:tcW w:w="4374" w:type="dxa"/>
            <w:tcBorders>
              <w:top w:val="single" w:sz="4" w:space="0" w:color="auto"/>
              <w:left w:val="single" w:sz="4" w:space="0" w:color="auto"/>
              <w:bottom w:val="single" w:sz="4" w:space="0" w:color="auto"/>
              <w:right w:val="single" w:sz="4" w:space="0" w:color="auto"/>
            </w:tcBorders>
            <w:hideMark/>
          </w:tcPr>
          <w:p w14:paraId="0AC293D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 xml:space="preserve">Видача будівельного паспорта забудови земельної ділянки </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EC7B1" w14:textId="77777777" w:rsidR="00665E49" w:rsidRPr="005E407C"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 ст. 27 Закону України «Про регулювання містобудівної діяльності»;</w:t>
            </w:r>
          </w:p>
          <w:p w14:paraId="7D2FC5A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2) Порядок видачі будівельного паспорта забудови земельної ділянки затверджений наказом </w:t>
            </w:r>
            <w:proofErr w:type="spellStart"/>
            <w:r w:rsidRPr="005E407C">
              <w:rPr>
                <w:rFonts w:ascii="Times New Roman" w:eastAsia="Times New Roman" w:hAnsi="Times New Roman" w:cs="Times New Roman"/>
                <w:kern w:val="0"/>
                <w:sz w:val="24"/>
                <w:szCs w:val="24"/>
                <w:lang w:eastAsia="ru-RU"/>
                <w14:ligatures w14:val="none"/>
              </w:rPr>
              <w:t>Мінрегіонбуду</w:t>
            </w:r>
            <w:proofErr w:type="spellEnd"/>
            <w:r w:rsidRPr="005E407C">
              <w:rPr>
                <w:rFonts w:ascii="Times New Roman" w:eastAsia="Times New Roman" w:hAnsi="Times New Roman" w:cs="Times New Roman"/>
                <w:kern w:val="0"/>
                <w:sz w:val="24"/>
                <w:szCs w:val="24"/>
                <w:lang w:eastAsia="ru-RU"/>
                <w14:ligatures w14:val="none"/>
              </w:rPr>
              <w:t xml:space="preserve"> України № 103 від 05.07.2011 р.</w:t>
            </w:r>
            <w:r w:rsidRPr="005E407C">
              <w:rPr>
                <w:rFonts w:ascii="Times New Roman" w:eastAsia="Times New Roman" w:hAnsi="Times New Roman" w:cs="Times New Roman"/>
                <w:kern w:val="0"/>
                <w:sz w:val="24"/>
                <w:szCs w:val="24"/>
                <w:shd w:val="clear" w:color="auto" w:fill="FFFFFF"/>
                <w:lang w:eastAsia="ru-RU"/>
                <w14:ligatures w14:val="none"/>
              </w:rPr>
              <w:t xml:space="preserve"> зі змінами.</w:t>
            </w:r>
          </w:p>
        </w:tc>
      </w:tr>
      <w:tr w:rsidR="005E407C" w:rsidRPr="005E407C" w14:paraId="4C42CE1D"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32D5ED6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029B15" w14:textId="77777777" w:rsidR="00665E49" w:rsidRPr="005E407C" w:rsidRDefault="00665E49" w:rsidP="00665E49">
            <w:pPr>
              <w:spacing w:after="0" w:line="256" w:lineRule="auto"/>
              <w:ind w:left="-285" w:firstLine="285"/>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01-04</w:t>
            </w:r>
          </w:p>
        </w:tc>
        <w:tc>
          <w:tcPr>
            <w:tcW w:w="1440" w:type="dxa"/>
            <w:tcBorders>
              <w:top w:val="single" w:sz="4" w:space="0" w:color="auto"/>
              <w:left w:val="single" w:sz="4" w:space="0" w:color="auto"/>
              <w:bottom w:val="single" w:sz="4" w:space="0" w:color="auto"/>
              <w:right w:val="single" w:sz="4" w:space="0" w:color="auto"/>
            </w:tcBorders>
          </w:tcPr>
          <w:p w14:paraId="030453B8"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02479</w:t>
            </w:r>
          </w:p>
          <w:p w14:paraId="580C5A36" w14:textId="77777777" w:rsidR="00665E49" w:rsidRPr="005E407C"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p>
          <w:p w14:paraId="6CEDB570" w14:textId="77777777" w:rsidR="00665E49" w:rsidRPr="005E407C"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p>
          <w:p w14:paraId="76568923"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70D802DE"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Внесення змін до будівельного паспорта забудови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F2E1EE" w14:textId="77777777" w:rsidR="00665E49" w:rsidRPr="005E407C"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 ст. 27 Закону України «Про регулювання містобудівної діяльності»;</w:t>
            </w:r>
          </w:p>
          <w:p w14:paraId="65D234D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lastRenderedPageBreak/>
              <w:t xml:space="preserve">2) Порядок видачі будівельного паспорта забудови земельної ділянки затверджений наказом </w:t>
            </w:r>
            <w:proofErr w:type="spellStart"/>
            <w:r w:rsidRPr="005E407C">
              <w:rPr>
                <w:rFonts w:ascii="Times New Roman" w:eastAsia="Times New Roman" w:hAnsi="Times New Roman" w:cs="Times New Roman"/>
                <w:kern w:val="0"/>
                <w:sz w:val="24"/>
                <w:szCs w:val="24"/>
                <w:lang w:eastAsia="ru-RU"/>
                <w14:ligatures w14:val="none"/>
              </w:rPr>
              <w:t>Мінрегіонбуду</w:t>
            </w:r>
            <w:proofErr w:type="spellEnd"/>
            <w:r w:rsidRPr="005E407C">
              <w:rPr>
                <w:rFonts w:ascii="Times New Roman" w:eastAsia="Times New Roman" w:hAnsi="Times New Roman" w:cs="Times New Roman"/>
                <w:kern w:val="0"/>
                <w:sz w:val="24"/>
                <w:szCs w:val="24"/>
                <w:lang w:eastAsia="ru-RU"/>
                <w14:ligatures w14:val="none"/>
              </w:rPr>
              <w:t xml:space="preserve"> України № 103 від 05.07.2011 р. </w:t>
            </w:r>
            <w:r w:rsidRPr="005E407C">
              <w:rPr>
                <w:rFonts w:ascii="Times New Roman" w:eastAsia="Times New Roman" w:hAnsi="Times New Roman" w:cs="Times New Roman"/>
                <w:kern w:val="0"/>
                <w:sz w:val="24"/>
                <w:szCs w:val="24"/>
                <w:shd w:val="clear" w:color="auto" w:fill="FFFFFF"/>
                <w:lang w:eastAsia="ru-RU"/>
                <w14:ligatures w14:val="none"/>
              </w:rPr>
              <w:t>зі змінами.</w:t>
            </w:r>
          </w:p>
        </w:tc>
      </w:tr>
      <w:tr w:rsidR="005E407C" w:rsidRPr="005E407C" w14:paraId="691C1818"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39EA017B"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147A87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01-05</w:t>
            </w:r>
          </w:p>
          <w:p w14:paraId="1515F250"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5FD92D3"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01192</w:t>
            </w:r>
          </w:p>
        </w:tc>
        <w:tc>
          <w:tcPr>
            <w:tcW w:w="4374" w:type="dxa"/>
            <w:tcBorders>
              <w:top w:val="single" w:sz="4" w:space="0" w:color="auto"/>
              <w:left w:val="single" w:sz="4" w:space="0" w:color="auto"/>
              <w:bottom w:val="single" w:sz="4" w:space="0" w:color="auto"/>
              <w:right w:val="single" w:sz="4" w:space="0" w:color="auto"/>
            </w:tcBorders>
            <w:hideMark/>
          </w:tcPr>
          <w:p w14:paraId="6BF65F1F"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Надання дубліката будівельного паспорта забудови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C2A7C" w14:textId="77777777" w:rsidR="00665E49" w:rsidRPr="005E407C"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 27;</w:t>
            </w:r>
          </w:p>
          <w:p w14:paraId="18E6CB90" w14:textId="77777777" w:rsidR="00665E49" w:rsidRPr="005E407C"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2)Наказ ЦОВВ від 05.07.2011 №103 "Про затвердження Порядку видачі будівельного паспорта забудови земельної ділянки" п. 2.15</w:t>
            </w:r>
          </w:p>
        </w:tc>
      </w:tr>
      <w:tr w:rsidR="005E407C" w:rsidRPr="005E407C" w14:paraId="60D9222E"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5D5472D" w14:textId="77777777" w:rsidR="00665E49" w:rsidRPr="005E407C" w:rsidRDefault="00665E49" w:rsidP="00665E49">
            <w:pPr>
              <w:numPr>
                <w:ilvl w:val="0"/>
                <w:numId w:val="2"/>
              </w:numPr>
              <w:spacing w:after="0" w:line="256" w:lineRule="auto"/>
              <w:ind w:right="-426"/>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2189039"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01-06</w:t>
            </w:r>
          </w:p>
          <w:p w14:paraId="53618C62"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605375D9"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7CDCF566" w14:textId="77777777" w:rsidR="00665E49" w:rsidRPr="005E407C"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3BF35A7"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00158</w:t>
            </w:r>
          </w:p>
        </w:tc>
        <w:tc>
          <w:tcPr>
            <w:tcW w:w="4374" w:type="dxa"/>
            <w:tcBorders>
              <w:top w:val="single" w:sz="4" w:space="0" w:color="auto"/>
              <w:left w:val="single" w:sz="4" w:space="0" w:color="auto"/>
              <w:bottom w:val="single" w:sz="4" w:space="0" w:color="auto"/>
              <w:right w:val="single" w:sz="4" w:space="0" w:color="auto"/>
            </w:tcBorders>
            <w:hideMark/>
          </w:tcPr>
          <w:p w14:paraId="197A1B3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Надання містобудівних умов та обмежень забудови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72D4C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 Закон України "Про регулювання містобудівної діяльності" стаття 29</w:t>
            </w:r>
          </w:p>
          <w:p w14:paraId="5C59172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2)Наказ ЦОВВ від 31.05.2017 №135 "Про затвердження Порядку ведення реєстру містобудівних умов та обмежень" за текстом</w:t>
            </w:r>
          </w:p>
        </w:tc>
      </w:tr>
      <w:tr w:rsidR="005E407C" w:rsidRPr="005E407C" w14:paraId="3614A4CB"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05012CB6"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91CE81C"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01-07</w:t>
            </w:r>
          </w:p>
          <w:p w14:paraId="0501312C"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9C824E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E3C6313"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01186</w:t>
            </w:r>
          </w:p>
        </w:tc>
        <w:tc>
          <w:tcPr>
            <w:tcW w:w="4374" w:type="dxa"/>
            <w:tcBorders>
              <w:top w:val="single" w:sz="4" w:space="0" w:color="auto"/>
              <w:left w:val="single" w:sz="4" w:space="0" w:color="auto"/>
              <w:bottom w:val="single" w:sz="4" w:space="0" w:color="auto"/>
              <w:right w:val="single" w:sz="4" w:space="0" w:color="auto"/>
            </w:tcBorders>
            <w:hideMark/>
          </w:tcPr>
          <w:p w14:paraId="5DB1895F"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Внесення змін до містобудівних умов та обмежень забудови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EFE78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стаття 29</w:t>
            </w:r>
          </w:p>
          <w:p w14:paraId="5493684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2)Наказ ЦОВВ від 31.05.2017 №135 "Про затвердження Порядку ведення реєстру містобудівних умов та обмежень" за текстом</w:t>
            </w:r>
          </w:p>
        </w:tc>
      </w:tr>
      <w:tr w:rsidR="005E407C" w:rsidRPr="005E407C" w14:paraId="27098D02"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5102C547" w14:textId="77777777" w:rsidR="00665E49" w:rsidRPr="005E407C" w:rsidRDefault="00665E49" w:rsidP="00665E49">
            <w:pPr>
              <w:numPr>
                <w:ilvl w:val="0"/>
                <w:numId w:val="2"/>
              </w:numPr>
              <w:spacing w:after="0" w:line="256" w:lineRule="auto"/>
              <w:ind w:right="-1418"/>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257243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01-07/1</w:t>
            </w:r>
          </w:p>
        </w:tc>
        <w:tc>
          <w:tcPr>
            <w:tcW w:w="1440" w:type="dxa"/>
            <w:tcBorders>
              <w:top w:val="single" w:sz="4" w:space="0" w:color="auto"/>
              <w:left w:val="single" w:sz="4" w:space="0" w:color="auto"/>
              <w:bottom w:val="single" w:sz="4" w:space="0" w:color="auto"/>
              <w:right w:val="single" w:sz="4" w:space="0" w:color="auto"/>
            </w:tcBorders>
            <w:hideMark/>
          </w:tcPr>
          <w:p w14:paraId="14150948" w14:textId="77777777" w:rsidR="00665E49" w:rsidRPr="005E407C"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02480</w:t>
            </w:r>
          </w:p>
        </w:tc>
        <w:tc>
          <w:tcPr>
            <w:tcW w:w="4374" w:type="dxa"/>
            <w:tcBorders>
              <w:top w:val="single" w:sz="4" w:space="0" w:color="auto"/>
              <w:left w:val="single" w:sz="4" w:space="0" w:color="auto"/>
              <w:bottom w:val="single" w:sz="4" w:space="0" w:color="auto"/>
              <w:right w:val="single" w:sz="4" w:space="0" w:color="auto"/>
            </w:tcBorders>
            <w:hideMark/>
          </w:tcPr>
          <w:p w14:paraId="0611C4BC"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Скасування містобудівних умов та обмежень (крім об’єктів, що за класом наслідків (відповідальності) належать до об’єктів із середніми (СС2) та значними (СС3) наслідками та об’єктів, на які поширюється дія Закону України “Про державну таємницю”)</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B50EE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абзац третій, частина восьма, стаття 29</w:t>
            </w:r>
          </w:p>
        </w:tc>
      </w:tr>
      <w:tr w:rsidR="005E407C" w:rsidRPr="005E407C" w14:paraId="36938565"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34735E85" w14:textId="77777777" w:rsidR="00665E49" w:rsidRPr="005E407C" w:rsidRDefault="00665E49" w:rsidP="00665E49">
            <w:pPr>
              <w:numPr>
                <w:ilvl w:val="0"/>
                <w:numId w:val="2"/>
              </w:numPr>
              <w:spacing w:after="0" w:line="256" w:lineRule="auto"/>
              <w:ind w:right="-1418"/>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8FDD12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01-08</w:t>
            </w:r>
          </w:p>
          <w:p w14:paraId="4C4DD84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616DFE97" w14:textId="77777777" w:rsidR="00665E49" w:rsidRPr="005E407C"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3CCE3E9" w14:textId="77777777" w:rsidR="00665E49" w:rsidRPr="005E407C"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00190</w:t>
            </w:r>
          </w:p>
        </w:tc>
        <w:tc>
          <w:tcPr>
            <w:tcW w:w="4374" w:type="dxa"/>
            <w:tcBorders>
              <w:top w:val="single" w:sz="4" w:space="0" w:color="auto"/>
              <w:left w:val="single" w:sz="4" w:space="0" w:color="auto"/>
              <w:bottom w:val="single" w:sz="4" w:space="0" w:color="auto"/>
              <w:right w:val="single" w:sz="4" w:space="0" w:color="auto"/>
            </w:tcBorders>
            <w:hideMark/>
          </w:tcPr>
          <w:p w14:paraId="7650418D"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Оформлення паспорта прив’язки тимчасової споруди для провадження підприємницької діяльності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FAB3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 28</w:t>
            </w:r>
          </w:p>
          <w:p w14:paraId="28894E7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2)Наказ ЦОВВ від 21.10.2011 №244 "Про затвердження Порядку розміщення тимчасових споруд для провадження підприємницької діяльності" за текстом</w:t>
            </w:r>
          </w:p>
        </w:tc>
      </w:tr>
      <w:tr w:rsidR="005E407C" w:rsidRPr="005E407C" w14:paraId="48DE612D"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54713195"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587FC52"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01-09</w:t>
            </w:r>
          </w:p>
          <w:p w14:paraId="1CE78B7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9DD239F" w14:textId="77777777" w:rsidR="00665E49" w:rsidRPr="005E407C"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00193</w:t>
            </w:r>
          </w:p>
        </w:tc>
        <w:tc>
          <w:tcPr>
            <w:tcW w:w="4374" w:type="dxa"/>
            <w:tcBorders>
              <w:top w:val="single" w:sz="4" w:space="0" w:color="auto"/>
              <w:left w:val="single" w:sz="4" w:space="0" w:color="auto"/>
              <w:bottom w:val="single" w:sz="4" w:space="0" w:color="auto"/>
              <w:right w:val="single" w:sz="4" w:space="0" w:color="auto"/>
            </w:tcBorders>
            <w:hideMark/>
          </w:tcPr>
          <w:p w14:paraId="33AC8618"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Продовження строку дії паспорта прив’язки тимчасової споруди для провадження підприємницької діяльності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A11FF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стаття 28;</w:t>
            </w:r>
          </w:p>
          <w:p w14:paraId="4C53E0A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2)Наказ ЦОВВ від 21.10.2011 №244 "Про затвердження Порядку розміщення тимчасових споруд для провадження підприємницької діяльності" п. 2.18</w:t>
            </w:r>
          </w:p>
        </w:tc>
      </w:tr>
      <w:tr w:rsidR="005E407C" w:rsidRPr="005E407C" w14:paraId="71A86608"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1642D484"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CDF854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01-10</w:t>
            </w:r>
          </w:p>
          <w:p w14:paraId="4608A68C"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4EA13B6" w14:textId="77777777" w:rsidR="00665E49" w:rsidRPr="005E407C"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00191</w:t>
            </w:r>
          </w:p>
        </w:tc>
        <w:tc>
          <w:tcPr>
            <w:tcW w:w="4374" w:type="dxa"/>
            <w:tcBorders>
              <w:top w:val="single" w:sz="4" w:space="0" w:color="auto"/>
              <w:left w:val="single" w:sz="4" w:space="0" w:color="auto"/>
              <w:bottom w:val="single" w:sz="4" w:space="0" w:color="auto"/>
              <w:right w:val="single" w:sz="4" w:space="0" w:color="auto"/>
            </w:tcBorders>
            <w:hideMark/>
          </w:tcPr>
          <w:p w14:paraId="33031891"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Внесення змін до паспорта прив’язки тимчасової споруди для провадження підприємницької діяльності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D2384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 28;</w:t>
            </w:r>
          </w:p>
          <w:p w14:paraId="53C6188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2)Наказ ЦОВВ від 21.10.2011 №244 "Про затвердження Порядку розміщення тимчасових споруд для провадження підприємницької діяльності" за текстом</w:t>
            </w:r>
          </w:p>
        </w:tc>
      </w:tr>
      <w:tr w:rsidR="005E407C" w:rsidRPr="005E407C" w14:paraId="682C3857"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645F436E"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5AABCFC"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01-11</w:t>
            </w:r>
          </w:p>
        </w:tc>
        <w:tc>
          <w:tcPr>
            <w:tcW w:w="1440" w:type="dxa"/>
            <w:tcBorders>
              <w:top w:val="single" w:sz="4" w:space="0" w:color="auto"/>
              <w:left w:val="single" w:sz="4" w:space="0" w:color="auto"/>
              <w:bottom w:val="single" w:sz="4" w:space="0" w:color="auto"/>
              <w:right w:val="single" w:sz="4" w:space="0" w:color="auto"/>
            </w:tcBorders>
            <w:hideMark/>
          </w:tcPr>
          <w:p w14:paraId="7220EA35" w14:textId="77777777" w:rsidR="00665E49" w:rsidRPr="005E407C"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01330</w:t>
            </w:r>
          </w:p>
        </w:tc>
        <w:tc>
          <w:tcPr>
            <w:tcW w:w="4374" w:type="dxa"/>
            <w:tcBorders>
              <w:top w:val="single" w:sz="4" w:space="0" w:color="auto"/>
              <w:left w:val="single" w:sz="4" w:space="0" w:color="auto"/>
              <w:bottom w:val="single" w:sz="4" w:space="0" w:color="auto"/>
              <w:right w:val="single" w:sz="4" w:space="0" w:color="auto"/>
            </w:tcBorders>
            <w:hideMark/>
          </w:tcPr>
          <w:p w14:paraId="73C5EB36"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Надання кадастрової довідки з містобудівного кадастру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DD6F7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ст.22;</w:t>
            </w:r>
          </w:p>
          <w:p w14:paraId="6C0A74B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25.05.2011 №559 "Про містобудівний кадастр"</w:t>
            </w:r>
          </w:p>
        </w:tc>
      </w:tr>
      <w:tr w:rsidR="005E407C" w:rsidRPr="005E407C" w14:paraId="538CA86C"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037A53BA"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6EAAC30"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01-12</w:t>
            </w:r>
          </w:p>
        </w:tc>
        <w:tc>
          <w:tcPr>
            <w:tcW w:w="1440" w:type="dxa"/>
            <w:tcBorders>
              <w:top w:val="single" w:sz="4" w:space="0" w:color="auto"/>
              <w:left w:val="single" w:sz="4" w:space="0" w:color="auto"/>
              <w:bottom w:val="single" w:sz="4" w:space="0" w:color="auto"/>
              <w:right w:val="single" w:sz="4" w:space="0" w:color="auto"/>
            </w:tcBorders>
          </w:tcPr>
          <w:p w14:paraId="73DC67F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01384</w:t>
            </w:r>
          </w:p>
          <w:p w14:paraId="698CF68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5FDA485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Надання дозволу на проведення ремонту, обладнання, реконструкції фасадів будинків та споруд</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15633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1) </w:t>
            </w:r>
            <w:proofErr w:type="spellStart"/>
            <w:r w:rsidRPr="005E407C">
              <w:rPr>
                <w:rFonts w:ascii="Times New Roman" w:eastAsia="Times New Roman" w:hAnsi="Times New Roman" w:cs="Times New Roman"/>
                <w:kern w:val="0"/>
                <w:sz w:val="24"/>
                <w:szCs w:val="24"/>
                <w:lang w:eastAsia="ru-RU"/>
                <w14:ligatures w14:val="none"/>
              </w:rPr>
              <w:t>пп</w:t>
            </w:r>
            <w:proofErr w:type="spellEnd"/>
            <w:r w:rsidRPr="005E407C">
              <w:rPr>
                <w:rFonts w:ascii="Times New Roman" w:eastAsia="Times New Roman" w:hAnsi="Times New Roman" w:cs="Times New Roman"/>
                <w:kern w:val="0"/>
                <w:sz w:val="24"/>
                <w:szCs w:val="24"/>
                <w:lang w:eastAsia="ru-RU"/>
                <w14:ligatures w14:val="none"/>
              </w:rPr>
              <w:t xml:space="preserve">. 1п.2 ст. 30 Закону України «Про місцеве самоврядування»; </w:t>
            </w:r>
            <w:r w:rsidRPr="005E407C">
              <w:rPr>
                <w:rFonts w:ascii="Times New Roman" w:eastAsia="Times New Roman" w:hAnsi="Times New Roman" w:cs="Times New Roman"/>
                <w:kern w:val="0"/>
                <w:sz w:val="24"/>
                <w:szCs w:val="24"/>
                <w:lang w:eastAsia="ru-RU"/>
                <w14:ligatures w14:val="none"/>
              </w:rPr>
              <w:br/>
              <w:t>2) «Правила благоустрою м. Тростянець».</w:t>
            </w:r>
          </w:p>
        </w:tc>
      </w:tr>
      <w:tr w:rsidR="005E407C" w:rsidRPr="005E407C" w14:paraId="0B86EEFF" w14:textId="77777777" w:rsidTr="0037464C">
        <w:trPr>
          <w:trHeight w:val="551"/>
        </w:trPr>
        <w:tc>
          <w:tcPr>
            <w:tcW w:w="841" w:type="dxa"/>
            <w:tcBorders>
              <w:top w:val="single" w:sz="4" w:space="0" w:color="auto"/>
              <w:left w:val="single" w:sz="4" w:space="0" w:color="auto"/>
              <w:bottom w:val="single" w:sz="4" w:space="0" w:color="auto"/>
              <w:right w:val="single" w:sz="4" w:space="0" w:color="auto"/>
            </w:tcBorders>
          </w:tcPr>
          <w:p w14:paraId="562616D8"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E472D9F"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01-13</w:t>
            </w:r>
          </w:p>
        </w:tc>
        <w:tc>
          <w:tcPr>
            <w:tcW w:w="1440" w:type="dxa"/>
            <w:tcBorders>
              <w:top w:val="single" w:sz="4" w:space="0" w:color="auto"/>
              <w:left w:val="single" w:sz="4" w:space="0" w:color="auto"/>
              <w:bottom w:val="single" w:sz="4" w:space="0" w:color="auto"/>
              <w:right w:val="single" w:sz="4" w:space="0" w:color="auto"/>
            </w:tcBorders>
            <w:hideMark/>
          </w:tcPr>
          <w:p w14:paraId="5BADD55F"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02057</w:t>
            </w:r>
          </w:p>
        </w:tc>
        <w:tc>
          <w:tcPr>
            <w:tcW w:w="4374" w:type="dxa"/>
            <w:tcBorders>
              <w:top w:val="single" w:sz="4" w:space="0" w:color="auto"/>
              <w:left w:val="single" w:sz="4" w:space="0" w:color="auto"/>
              <w:bottom w:val="single" w:sz="4" w:space="0" w:color="auto"/>
              <w:right w:val="single" w:sz="4" w:space="0" w:color="auto"/>
            </w:tcBorders>
            <w:hideMark/>
          </w:tcPr>
          <w:p w14:paraId="36DF8896"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Погодження місця розташування тимчасової споруди для провадження підприємницької діяльності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87AB9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місцеве самоврядування в Україні" ст. 1</w:t>
            </w:r>
          </w:p>
          <w:p w14:paraId="47CFD76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2)Наказ ЦОВВ від 21.10.2011 №244 "Про затвердження Порядку розміщення тимчасових споруд для провадження підприємницької діяльності" увесь</w:t>
            </w:r>
          </w:p>
        </w:tc>
      </w:tr>
      <w:tr w:rsidR="005E407C" w:rsidRPr="005E407C" w14:paraId="6827A429" w14:textId="77777777" w:rsidTr="0037464C">
        <w:trPr>
          <w:trHeight w:val="551"/>
        </w:trPr>
        <w:tc>
          <w:tcPr>
            <w:tcW w:w="841" w:type="dxa"/>
            <w:tcBorders>
              <w:top w:val="single" w:sz="4" w:space="0" w:color="auto"/>
              <w:left w:val="single" w:sz="4" w:space="0" w:color="auto"/>
              <w:bottom w:val="single" w:sz="4" w:space="0" w:color="auto"/>
              <w:right w:val="single" w:sz="4" w:space="0" w:color="auto"/>
            </w:tcBorders>
          </w:tcPr>
          <w:p w14:paraId="528B740B"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AEFA7C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01-13/1</w:t>
            </w:r>
          </w:p>
        </w:tc>
        <w:tc>
          <w:tcPr>
            <w:tcW w:w="1440" w:type="dxa"/>
            <w:tcBorders>
              <w:top w:val="single" w:sz="4" w:space="0" w:color="auto"/>
              <w:left w:val="single" w:sz="4" w:space="0" w:color="auto"/>
              <w:bottom w:val="single" w:sz="4" w:space="0" w:color="auto"/>
              <w:right w:val="single" w:sz="4" w:space="0" w:color="auto"/>
            </w:tcBorders>
            <w:hideMark/>
          </w:tcPr>
          <w:p w14:paraId="6705738F"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00245</w:t>
            </w:r>
          </w:p>
        </w:tc>
        <w:tc>
          <w:tcPr>
            <w:tcW w:w="4374" w:type="dxa"/>
            <w:tcBorders>
              <w:top w:val="single" w:sz="4" w:space="0" w:color="auto"/>
              <w:left w:val="single" w:sz="4" w:space="0" w:color="auto"/>
              <w:bottom w:val="single" w:sz="4" w:space="0" w:color="auto"/>
              <w:right w:val="single" w:sz="4" w:space="0" w:color="auto"/>
            </w:tcBorders>
            <w:hideMark/>
          </w:tcPr>
          <w:p w14:paraId="572F1A1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Прийняття рішення про переведення жилих будинків і жилих приміщень у нежилі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09398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w:t>
            </w:r>
            <w:hyperlink r:id="rId5" w:anchor="Text" w:tgtFrame="_blank" w:history="1">
              <w:r w:rsidRPr="005E407C">
                <w:rPr>
                  <w:rFonts w:ascii="Times New Roman" w:eastAsia="Times New Roman" w:hAnsi="Times New Roman" w:cs="Times New Roman"/>
                  <w:kern w:val="0"/>
                  <w:sz w:val="24"/>
                  <w:szCs w:val="24"/>
                  <w:u w:val="single"/>
                  <w:shd w:val="clear" w:color="auto" w:fill="FFFFFF"/>
                  <w:lang w:eastAsia="ru-RU"/>
                  <w14:ligatures w14:val="none"/>
                </w:rPr>
                <w:t>Кодекс Житловий ст. 8</w:t>
              </w:r>
            </w:hyperlink>
            <w:r w:rsidRPr="005E407C">
              <w:rPr>
                <w:rFonts w:ascii="Times New Roman" w:eastAsia="Times New Roman" w:hAnsi="Times New Roman" w:cs="Times New Roman"/>
                <w:kern w:val="0"/>
                <w:sz w:val="24"/>
                <w:szCs w:val="24"/>
                <w:lang w:eastAsia="ru-RU"/>
                <w14:ligatures w14:val="none"/>
              </w:rPr>
              <w:t>;</w:t>
            </w:r>
          </w:p>
          <w:p w14:paraId="0DF0C0F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w:t>
            </w:r>
            <w:hyperlink r:id="rId6" w:anchor="Text" w:tgtFrame="_blank" w:history="1">
              <w:r w:rsidRPr="005E407C">
                <w:rPr>
                  <w:rFonts w:ascii="Times New Roman" w:eastAsia="Times New Roman" w:hAnsi="Times New Roman" w:cs="Times New Roman"/>
                  <w:kern w:val="0"/>
                  <w:sz w:val="24"/>
                  <w:szCs w:val="24"/>
                  <w:u w:val="single"/>
                  <w:shd w:val="clear" w:color="auto" w:fill="FFFFFF"/>
                  <w:lang w:eastAsia="ru-RU"/>
                  <w14:ligatures w14:val="none"/>
                </w:rPr>
                <w:t>Закон України "Про адміністративні послуги" стаття 1</w:t>
              </w:r>
            </w:hyperlink>
          </w:p>
        </w:tc>
      </w:tr>
      <w:tr w:rsidR="005E407C" w:rsidRPr="005E407C" w14:paraId="173399B1" w14:textId="77777777" w:rsidTr="0037464C">
        <w:trPr>
          <w:trHeight w:val="551"/>
        </w:trPr>
        <w:tc>
          <w:tcPr>
            <w:tcW w:w="841" w:type="dxa"/>
            <w:tcBorders>
              <w:top w:val="single" w:sz="4" w:space="0" w:color="auto"/>
              <w:left w:val="single" w:sz="4" w:space="0" w:color="auto"/>
              <w:bottom w:val="single" w:sz="4" w:space="0" w:color="auto"/>
              <w:right w:val="single" w:sz="4" w:space="0" w:color="auto"/>
            </w:tcBorders>
          </w:tcPr>
          <w:p w14:paraId="53D1B054"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E6674E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01-13/2</w:t>
            </w:r>
          </w:p>
        </w:tc>
        <w:tc>
          <w:tcPr>
            <w:tcW w:w="1440" w:type="dxa"/>
            <w:tcBorders>
              <w:top w:val="single" w:sz="4" w:space="0" w:color="auto"/>
              <w:left w:val="single" w:sz="4" w:space="0" w:color="auto"/>
              <w:bottom w:val="single" w:sz="4" w:space="0" w:color="auto"/>
              <w:right w:val="single" w:sz="4" w:space="0" w:color="auto"/>
            </w:tcBorders>
            <w:hideMark/>
          </w:tcPr>
          <w:p w14:paraId="2B9EF14C"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01389</w:t>
            </w:r>
          </w:p>
        </w:tc>
        <w:tc>
          <w:tcPr>
            <w:tcW w:w="4374" w:type="dxa"/>
            <w:tcBorders>
              <w:top w:val="single" w:sz="4" w:space="0" w:color="auto"/>
              <w:left w:val="single" w:sz="4" w:space="0" w:color="auto"/>
              <w:bottom w:val="single" w:sz="4" w:space="0" w:color="auto"/>
              <w:right w:val="single" w:sz="4" w:space="0" w:color="auto"/>
            </w:tcBorders>
            <w:hideMark/>
          </w:tcPr>
          <w:p w14:paraId="0B9BB95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Прийняття рішення про переведення нежилих приміщень у жилі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230CE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w:t>
            </w:r>
            <w:hyperlink r:id="rId7" w:anchor="Text" w:tgtFrame="_blank" w:history="1">
              <w:r w:rsidRPr="005E407C">
                <w:rPr>
                  <w:rFonts w:ascii="Times New Roman" w:eastAsia="Times New Roman" w:hAnsi="Times New Roman" w:cs="Times New Roman"/>
                  <w:kern w:val="0"/>
                  <w:sz w:val="24"/>
                  <w:szCs w:val="24"/>
                  <w:u w:val="single"/>
                  <w:shd w:val="clear" w:color="auto" w:fill="FFFFFF"/>
                  <w:lang w:eastAsia="ru-RU"/>
                  <w14:ligatures w14:val="none"/>
                </w:rPr>
                <w:t>Кодекс Житловий ст. 8</w:t>
              </w:r>
            </w:hyperlink>
            <w:r w:rsidRPr="005E407C">
              <w:rPr>
                <w:rFonts w:ascii="Times New Roman" w:eastAsia="Times New Roman" w:hAnsi="Times New Roman" w:cs="Times New Roman"/>
                <w:kern w:val="0"/>
                <w:sz w:val="24"/>
                <w:szCs w:val="24"/>
                <w:lang w:eastAsia="ru-RU"/>
                <w14:ligatures w14:val="none"/>
              </w:rPr>
              <w:t>;</w:t>
            </w:r>
          </w:p>
          <w:p w14:paraId="0BB4191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w:t>
            </w:r>
            <w:hyperlink r:id="rId8" w:anchor="Text" w:tgtFrame="_blank" w:history="1">
              <w:r w:rsidRPr="005E407C">
                <w:rPr>
                  <w:rFonts w:ascii="Times New Roman" w:eastAsia="Times New Roman" w:hAnsi="Times New Roman" w:cs="Times New Roman"/>
                  <w:kern w:val="0"/>
                  <w:sz w:val="24"/>
                  <w:szCs w:val="24"/>
                  <w:u w:val="single"/>
                  <w:shd w:val="clear" w:color="auto" w:fill="FFFFFF"/>
                  <w:lang w:eastAsia="ru-RU"/>
                  <w14:ligatures w14:val="none"/>
                </w:rPr>
                <w:t>Закон України "Про адміністративні послуги" стаття 1</w:t>
              </w:r>
            </w:hyperlink>
          </w:p>
        </w:tc>
      </w:tr>
      <w:tr w:rsidR="005E407C" w:rsidRPr="005E407C" w14:paraId="4B50E487" w14:textId="77777777" w:rsidTr="0037464C">
        <w:trPr>
          <w:trHeight w:val="551"/>
        </w:trPr>
        <w:tc>
          <w:tcPr>
            <w:tcW w:w="841" w:type="dxa"/>
            <w:tcBorders>
              <w:top w:val="single" w:sz="4" w:space="0" w:color="auto"/>
              <w:left w:val="single" w:sz="4" w:space="0" w:color="auto"/>
              <w:bottom w:val="single" w:sz="4" w:space="0" w:color="auto"/>
              <w:right w:val="single" w:sz="4" w:space="0" w:color="auto"/>
            </w:tcBorders>
          </w:tcPr>
          <w:p w14:paraId="319BEB53"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59FA8B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01-13/3</w:t>
            </w:r>
          </w:p>
        </w:tc>
        <w:tc>
          <w:tcPr>
            <w:tcW w:w="1440" w:type="dxa"/>
            <w:tcBorders>
              <w:top w:val="single" w:sz="4" w:space="0" w:color="auto"/>
              <w:left w:val="single" w:sz="4" w:space="0" w:color="auto"/>
              <w:bottom w:val="single" w:sz="4" w:space="0" w:color="auto"/>
              <w:right w:val="single" w:sz="4" w:space="0" w:color="auto"/>
            </w:tcBorders>
            <w:hideMark/>
          </w:tcPr>
          <w:p w14:paraId="19176A7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01279</w:t>
            </w:r>
          </w:p>
        </w:tc>
        <w:tc>
          <w:tcPr>
            <w:tcW w:w="4374" w:type="dxa"/>
            <w:tcBorders>
              <w:top w:val="single" w:sz="4" w:space="0" w:color="auto"/>
              <w:left w:val="single" w:sz="4" w:space="0" w:color="auto"/>
              <w:bottom w:val="single" w:sz="4" w:space="0" w:color="auto"/>
              <w:right w:val="single" w:sz="4" w:space="0" w:color="auto"/>
            </w:tcBorders>
            <w:hideMark/>
          </w:tcPr>
          <w:p w14:paraId="325C1AB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Прийняття рішення про переведення дачних і садових будинків у жилі будинки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7AB7C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w:t>
            </w:r>
            <w:hyperlink r:id="rId9" w:anchor="Text" w:tgtFrame="_blank" w:history="1">
              <w:r w:rsidRPr="005E407C">
                <w:rPr>
                  <w:rFonts w:ascii="Times New Roman" w:eastAsia="Times New Roman" w:hAnsi="Times New Roman" w:cs="Times New Roman"/>
                  <w:kern w:val="0"/>
                  <w:sz w:val="24"/>
                  <w:szCs w:val="24"/>
                  <w:u w:val="single"/>
                  <w:shd w:val="clear" w:color="auto" w:fill="FFFFFF"/>
                  <w:lang w:eastAsia="ru-RU"/>
                  <w14:ligatures w14:val="none"/>
                </w:rPr>
                <w:t>Кодекс Житловий кодекс стаття 8</w:t>
              </w:r>
            </w:hyperlink>
            <w:r w:rsidRPr="005E407C">
              <w:rPr>
                <w:rFonts w:ascii="Times New Roman" w:eastAsia="Times New Roman" w:hAnsi="Times New Roman" w:cs="Times New Roman"/>
                <w:kern w:val="0"/>
                <w:sz w:val="24"/>
                <w:szCs w:val="24"/>
                <w:lang w:eastAsia="ru-RU"/>
                <w14:ligatures w14:val="none"/>
              </w:rPr>
              <w:t>;</w:t>
            </w:r>
          </w:p>
          <w:p w14:paraId="08E81A9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w:t>
            </w:r>
            <w:hyperlink r:id="rId10" w:anchor="Text" w:tgtFrame="_blank" w:history="1">
              <w:r w:rsidRPr="005E407C">
                <w:rPr>
                  <w:rFonts w:ascii="Times New Roman" w:eastAsia="Times New Roman" w:hAnsi="Times New Roman" w:cs="Times New Roman"/>
                  <w:kern w:val="0"/>
                  <w:sz w:val="24"/>
                  <w:szCs w:val="24"/>
                  <w:u w:val="single"/>
                  <w:shd w:val="clear" w:color="auto" w:fill="FFFFFF"/>
                  <w:lang w:eastAsia="ru-RU"/>
                  <w14:ligatures w14:val="none"/>
                </w:rPr>
                <w:t>Постанова КМУ від 29.04.2015 №321 "Про затвердження Порядку переведення дачних і садових будинків, що відповідають державним будівельним нормам, у жилі будинки"</w:t>
              </w:r>
            </w:hyperlink>
          </w:p>
        </w:tc>
      </w:tr>
      <w:tr w:rsidR="005E407C" w:rsidRPr="005E407C" w14:paraId="7A40624B"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95BE86E"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5F0B88C"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01-14</w:t>
            </w:r>
          </w:p>
        </w:tc>
        <w:tc>
          <w:tcPr>
            <w:tcW w:w="1440" w:type="dxa"/>
            <w:tcBorders>
              <w:top w:val="single" w:sz="4" w:space="0" w:color="auto"/>
              <w:left w:val="single" w:sz="4" w:space="0" w:color="auto"/>
              <w:bottom w:val="single" w:sz="4" w:space="0" w:color="auto"/>
              <w:right w:val="single" w:sz="4" w:space="0" w:color="auto"/>
            </w:tcBorders>
            <w:hideMark/>
          </w:tcPr>
          <w:p w14:paraId="0EE4C4F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val="en-US" w:eastAsia="ru-RU"/>
                <w14:ligatures w14:val="none"/>
              </w:rPr>
            </w:pPr>
            <w:r w:rsidRPr="005E407C">
              <w:rPr>
                <w:rFonts w:ascii="Times New Roman" w:eastAsia="Times New Roman" w:hAnsi="Times New Roman" w:cs="Times New Roman"/>
                <w:b/>
                <w:kern w:val="0"/>
                <w:sz w:val="24"/>
                <w:szCs w:val="24"/>
                <w:lang w:val="en-US" w:eastAsia="ru-RU"/>
                <w14:ligatures w14:val="none"/>
              </w:rPr>
              <w:t>00183</w:t>
            </w:r>
          </w:p>
        </w:tc>
        <w:tc>
          <w:tcPr>
            <w:tcW w:w="4374" w:type="dxa"/>
            <w:tcBorders>
              <w:top w:val="single" w:sz="4" w:space="0" w:color="auto"/>
              <w:left w:val="single" w:sz="4" w:space="0" w:color="auto"/>
              <w:bottom w:val="single" w:sz="4" w:space="0" w:color="auto"/>
              <w:right w:val="single" w:sz="4" w:space="0" w:color="auto"/>
            </w:tcBorders>
            <w:hideMark/>
          </w:tcPr>
          <w:p w14:paraId="796576C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Видача дозволу на розміщення зовнішньої реклами у межах населеного пункту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8B50FE"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1)Закон України "Про дозвільну систему у сфері господарської діяльності" стаття 4-1;</w:t>
            </w:r>
          </w:p>
          <w:p w14:paraId="2FAEF4DE"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2)Закон України "Про рекламу" стаття 16;</w:t>
            </w:r>
          </w:p>
          <w:p w14:paraId="65F4C54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3)Постанова КМУ від 29.12.2003 №2067 "Про затвердження Типових правил розміщення зовнішньої реклами"</w:t>
            </w:r>
          </w:p>
        </w:tc>
      </w:tr>
      <w:tr w:rsidR="005E407C" w:rsidRPr="005E407C" w14:paraId="67C14971"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1307D7FA"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EF547B2"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val="en-US" w:eastAsia="ru-RU"/>
                <w14:ligatures w14:val="none"/>
              </w:rPr>
            </w:pPr>
            <w:r w:rsidRPr="005E407C">
              <w:rPr>
                <w:rFonts w:ascii="Times New Roman" w:eastAsia="Times New Roman" w:hAnsi="Times New Roman" w:cs="Times New Roman"/>
                <w:b/>
                <w:kern w:val="0"/>
                <w:sz w:val="24"/>
                <w:szCs w:val="24"/>
                <w:lang w:eastAsia="ru-RU"/>
                <w14:ligatures w14:val="none"/>
              </w:rPr>
              <w:t>01-1</w:t>
            </w:r>
            <w:r w:rsidRPr="005E407C">
              <w:rPr>
                <w:rFonts w:ascii="Times New Roman" w:eastAsia="Times New Roman" w:hAnsi="Times New Roman" w:cs="Times New Roman"/>
                <w:b/>
                <w:kern w:val="0"/>
                <w:sz w:val="24"/>
                <w:szCs w:val="24"/>
                <w:lang w:val="en-US" w:eastAsia="ru-RU"/>
                <w14:ligatures w14:val="none"/>
              </w:rPr>
              <w:t>5</w:t>
            </w:r>
          </w:p>
        </w:tc>
        <w:tc>
          <w:tcPr>
            <w:tcW w:w="1440" w:type="dxa"/>
            <w:tcBorders>
              <w:top w:val="single" w:sz="4" w:space="0" w:color="auto"/>
              <w:left w:val="single" w:sz="4" w:space="0" w:color="auto"/>
              <w:bottom w:val="single" w:sz="4" w:space="0" w:color="auto"/>
              <w:right w:val="single" w:sz="4" w:space="0" w:color="auto"/>
            </w:tcBorders>
            <w:hideMark/>
          </w:tcPr>
          <w:p w14:paraId="12CC422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41124E0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Надання дозволу на здійснення пасажирських перевезень у межах Тростянецької міської територіальної громади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48FC9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1) пп.10 </w:t>
            </w:r>
            <w:proofErr w:type="spellStart"/>
            <w:r w:rsidRPr="005E407C">
              <w:rPr>
                <w:rFonts w:ascii="Times New Roman" w:eastAsia="Times New Roman" w:hAnsi="Times New Roman" w:cs="Times New Roman"/>
                <w:kern w:val="0"/>
                <w:sz w:val="24"/>
                <w:szCs w:val="24"/>
                <w:lang w:eastAsia="ru-RU"/>
                <w14:ligatures w14:val="none"/>
              </w:rPr>
              <w:t>п.а</w:t>
            </w:r>
            <w:proofErr w:type="spellEnd"/>
            <w:r w:rsidRPr="005E407C">
              <w:rPr>
                <w:rFonts w:ascii="Times New Roman" w:eastAsia="Times New Roman" w:hAnsi="Times New Roman" w:cs="Times New Roman"/>
                <w:kern w:val="0"/>
                <w:sz w:val="24"/>
                <w:szCs w:val="24"/>
                <w:lang w:eastAsia="ru-RU"/>
                <w14:ligatures w14:val="none"/>
              </w:rPr>
              <w:t xml:space="preserve"> ч.1 ст. 30 </w:t>
            </w:r>
            <w:r w:rsidRPr="005E407C">
              <w:rPr>
                <w:rFonts w:ascii="Times New Roman" w:eastAsia="Times New Roman" w:hAnsi="Times New Roman" w:cs="Times New Roman"/>
                <w:kern w:val="0"/>
                <w:sz w:val="24"/>
                <w:szCs w:val="24"/>
                <w:shd w:val="clear" w:color="auto" w:fill="FFFFFF"/>
                <w:lang w:eastAsia="ru-RU"/>
                <w14:ligatures w14:val="none"/>
              </w:rPr>
              <w:t>Закон України</w:t>
            </w:r>
            <w:r w:rsidRPr="005E407C">
              <w:rPr>
                <w:rFonts w:ascii="Times New Roman" w:eastAsia="Times New Roman" w:hAnsi="Times New Roman" w:cs="Times New Roman"/>
                <w:spacing w:val="-1"/>
                <w:kern w:val="0"/>
                <w:sz w:val="24"/>
                <w:szCs w:val="24"/>
                <w:lang w:eastAsia="ru-RU"/>
                <w14:ligatures w14:val="none"/>
              </w:rPr>
              <w:t xml:space="preserve"> «Про місцеве самоврядування в Україні»;</w:t>
            </w:r>
          </w:p>
          <w:p w14:paraId="690E618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spacing w:val="-1"/>
                <w:kern w:val="0"/>
                <w:sz w:val="24"/>
                <w:szCs w:val="24"/>
                <w:lang w:eastAsia="ru-RU"/>
                <w14:ligatures w14:val="none"/>
              </w:rPr>
              <w:t xml:space="preserve">2) ст. 43-46 </w:t>
            </w:r>
            <w:r w:rsidRPr="005E407C">
              <w:rPr>
                <w:rFonts w:ascii="Times New Roman" w:eastAsia="Times New Roman" w:hAnsi="Times New Roman" w:cs="Times New Roman"/>
                <w:kern w:val="0"/>
                <w:sz w:val="24"/>
                <w:szCs w:val="24"/>
                <w:shd w:val="clear" w:color="auto" w:fill="FFFFFF"/>
                <w:lang w:eastAsia="ru-RU"/>
                <w14:ligatures w14:val="none"/>
              </w:rPr>
              <w:t>Закон України</w:t>
            </w:r>
            <w:r w:rsidRPr="005E407C">
              <w:rPr>
                <w:rFonts w:ascii="Times New Roman" w:eastAsia="Times New Roman" w:hAnsi="Times New Roman" w:cs="Times New Roman"/>
                <w:spacing w:val="-1"/>
                <w:kern w:val="0"/>
                <w:sz w:val="24"/>
                <w:szCs w:val="24"/>
                <w:lang w:eastAsia="ru-RU"/>
                <w14:ligatures w14:val="none"/>
              </w:rPr>
              <w:t xml:space="preserve"> «Про</w:t>
            </w:r>
            <w:r w:rsidRPr="005E407C">
              <w:rPr>
                <w:rFonts w:ascii="Times New Roman" w:eastAsia="Times New Roman" w:hAnsi="Times New Roman" w:cs="Times New Roman"/>
                <w:kern w:val="0"/>
                <w:sz w:val="24"/>
                <w:szCs w:val="24"/>
                <w:lang w:eastAsia="ru-RU"/>
                <w14:ligatures w14:val="none"/>
              </w:rPr>
              <w:t xml:space="preserve"> автомобільний транспорт».</w:t>
            </w:r>
          </w:p>
        </w:tc>
      </w:tr>
      <w:tr w:rsidR="005E407C" w:rsidRPr="005E407C" w14:paraId="7BAC9511"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D2B717A"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6AD581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01-16</w:t>
            </w:r>
          </w:p>
        </w:tc>
        <w:tc>
          <w:tcPr>
            <w:tcW w:w="1440" w:type="dxa"/>
            <w:tcBorders>
              <w:top w:val="single" w:sz="4" w:space="0" w:color="auto"/>
              <w:left w:val="single" w:sz="4" w:space="0" w:color="auto"/>
              <w:bottom w:val="single" w:sz="4" w:space="0" w:color="auto"/>
              <w:right w:val="single" w:sz="4" w:space="0" w:color="auto"/>
            </w:tcBorders>
          </w:tcPr>
          <w:p w14:paraId="43188308"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w:t>
            </w:r>
          </w:p>
          <w:p w14:paraId="1E67913E"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063BA802"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39A8F5D8"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21EC4440" w14:textId="77777777" w:rsidR="00665E49" w:rsidRPr="005E407C"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00030A7E"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 xml:space="preserve">Прийняття рішення на видалення та підрізку зелених насаджень на території </w:t>
            </w:r>
            <w:r w:rsidRPr="005E407C">
              <w:rPr>
                <w:rFonts w:ascii="Times New Roman" w:eastAsia="Times New Roman" w:hAnsi="Times New Roman" w:cs="Times New Roman"/>
                <w:kern w:val="0"/>
                <w:sz w:val="24"/>
                <w:szCs w:val="24"/>
                <w:lang w:eastAsia="ru-RU"/>
                <w14:ligatures w14:val="none"/>
              </w:rPr>
              <w:t>Тростянецької міської територіальної громади</w:t>
            </w:r>
            <w:r w:rsidRPr="005E407C">
              <w:rPr>
                <w:rFonts w:ascii="Times New Roman" w:eastAsia="Times New Roman" w:hAnsi="Times New Roman" w:cs="Times New Roman"/>
                <w:bCs/>
                <w:kern w:val="0"/>
                <w:sz w:val="24"/>
                <w:szCs w:val="24"/>
                <w:lang w:eastAsia="ru-RU"/>
                <w14:ligatures w14:val="none"/>
              </w:rPr>
              <w:t xml:space="preserve"> </w:t>
            </w:r>
          </w:p>
          <w:p w14:paraId="0FB642F1"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p>
          <w:p w14:paraId="5E32CFB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58C2E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spacing w:val="-1"/>
                <w:kern w:val="0"/>
                <w:sz w:val="24"/>
                <w:szCs w:val="24"/>
                <w:lang w:eastAsia="ru-RU"/>
                <w14:ligatures w14:val="none"/>
              </w:rPr>
              <w:t xml:space="preserve">1) ст. 28 </w:t>
            </w:r>
            <w:r w:rsidRPr="005E407C">
              <w:rPr>
                <w:rFonts w:ascii="Times New Roman" w:eastAsia="Times New Roman" w:hAnsi="Times New Roman" w:cs="Times New Roman"/>
                <w:kern w:val="0"/>
                <w:sz w:val="24"/>
                <w:szCs w:val="24"/>
                <w:shd w:val="clear" w:color="auto" w:fill="FFFFFF"/>
                <w:lang w:eastAsia="ru-RU"/>
                <w14:ligatures w14:val="none"/>
              </w:rPr>
              <w:t xml:space="preserve">Закон України </w:t>
            </w:r>
            <w:r w:rsidRPr="005E407C">
              <w:rPr>
                <w:rFonts w:ascii="Times New Roman" w:eastAsia="Times New Roman" w:hAnsi="Times New Roman" w:cs="Times New Roman"/>
                <w:spacing w:val="-1"/>
                <w:kern w:val="0"/>
                <w:sz w:val="24"/>
                <w:szCs w:val="24"/>
                <w:lang w:eastAsia="ru-RU"/>
                <w14:ligatures w14:val="none"/>
              </w:rPr>
              <w:t>«Про благоустрій населених пунктів»;</w:t>
            </w:r>
          </w:p>
          <w:p w14:paraId="0E398796" w14:textId="77777777" w:rsidR="00665E49" w:rsidRPr="005E407C" w:rsidRDefault="00665E49" w:rsidP="00665E49">
            <w:pPr>
              <w:spacing w:after="0" w:line="256" w:lineRule="auto"/>
              <w:rPr>
                <w:rFonts w:ascii="Times New Roman" w:eastAsia="Times New Roman" w:hAnsi="Times New Roman" w:cs="Times New Roman"/>
                <w:spacing w:val="-1"/>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2) пп.7 </w:t>
            </w:r>
            <w:proofErr w:type="spellStart"/>
            <w:r w:rsidRPr="005E407C">
              <w:rPr>
                <w:rFonts w:ascii="Times New Roman" w:eastAsia="Times New Roman" w:hAnsi="Times New Roman" w:cs="Times New Roman"/>
                <w:kern w:val="0"/>
                <w:sz w:val="24"/>
                <w:szCs w:val="24"/>
                <w:lang w:eastAsia="ru-RU"/>
                <w14:ligatures w14:val="none"/>
              </w:rPr>
              <w:t>п.а</w:t>
            </w:r>
            <w:proofErr w:type="spellEnd"/>
            <w:r w:rsidRPr="005E407C">
              <w:rPr>
                <w:rFonts w:ascii="Times New Roman" w:eastAsia="Times New Roman" w:hAnsi="Times New Roman" w:cs="Times New Roman"/>
                <w:kern w:val="0"/>
                <w:sz w:val="24"/>
                <w:szCs w:val="24"/>
                <w:lang w:eastAsia="ru-RU"/>
                <w14:ligatures w14:val="none"/>
              </w:rPr>
              <w:t xml:space="preserve"> ч.1 ст.30</w:t>
            </w:r>
            <w:r w:rsidRPr="005E407C">
              <w:rPr>
                <w:rFonts w:ascii="Times New Roman" w:eastAsia="Times New Roman" w:hAnsi="Times New Roman" w:cs="Times New Roman"/>
                <w:spacing w:val="-1"/>
                <w:kern w:val="0"/>
                <w:sz w:val="24"/>
                <w:szCs w:val="24"/>
                <w:lang w:eastAsia="ru-RU"/>
                <w14:ligatures w14:val="none"/>
              </w:rPr>
              <w:t xml:space="preserve"> </w:t>
            </w:r>
            <w:r w:rsidRPr="005E407C">
              <w:rPr>
                <w:rFonts w:ascii="Times New Roman" w:eastAsia="Times New Roman" w:hAnsi="Times New Roman" w:cs="Times New Roman"/>
                <w:kern w:val="0"/>
                <w:sz w:val="24"/>
                <w:szCs w:val="24"/>
                <w:shd w:val="clear" w:color="auto" w:fill="FFFFFF"/>
                <w:lang w:eastAsia="ru-RU"/>
                <w14:ligatures w14:val="none"/>
              </w:rPr>
              <w:t>Закон України «</w:t>
            </w:r>
            <w:r w:rsidRPr="005E407C">
              <w:rPr>
                <w:rFonts w:ascii="Times New Roman" w:eastAsia="Times New Roman" w:hAnsi="Times New Roman" w:cs="Times New Roman"/>
                <w:spacing w:val="-1"/>
                <w:kern w:val="0"/>
                <w:sz w:val="24"/>
                <w:szCs w:val="24"/>
                <w:lang w:eastAsia="ru-RU"/>
                <w14:ligatures w14:val="none"/>
              </w:rPr>
              <w:t xml:space="preserve">Про місцеве самоврядування в Україні»;                         </w:t>
            </w:r>
          </w:p>
          <w:p w14:paraId="50134867" w14:textId="77777777" w:rsidR="00665E49" w:rsidRPr="005E407C" w:rsidRDefault="00665E49" w:rsidP="00665E49">
            <w:pPr>
              <w:spacing w:after="0" w:line="256" w:lineRule="auto"/>
              <w:rPr>
                <w:rFonts w:ascii="Times New Roman" w:eastAsia="Times New Roman" w:hAnsi="Times New Roman" w:cs="Times New Roman"/>
                <w:spacing w:val="-1"/>
                <w:kern w:val="0"/>
                <w:sz w:val="24"/>
                <w:szCs w:val="24"/>
                <w:lang w:eastAsia="ru-RU"/>
                <w14:ligatures w14:val="none"/>
              </w:rPr>
            </w:pPr>
            <w:r w:rsidRPr="005E407C">
              <w:rPr>
                <w:rFonts w:ascii="Times New Roman" w:eastAsia="Times New Roman" w:hAnsi="Times New Roman" w:cs="Times New Roman"/>
                <w:spacing w:val="-1"/>
                <w:kern w:val="0"/>
                <w:sz w:val="24"/>
                <w:szCs w:val="24"/>
                <w:lang w:eastAsia="ru-RU"/>
                <w14:ligatures w14:val="none"/>
              </w:rPr>
              <w:t>3) ст. 14-23</w:t>
            </w:r>
            <w:r w:rsidRPr="005E407C">
              <w:rPr>
                <w:rFonts w:ascii="Times New Roman" w:eastAsia="Times New Roman" w:hAnsi="Times New Roman" w:cs="Times New Roman"/>
                <w:kern w:val="0"/>
                <w:sz w:val="24"/>
                <w:szCs w:val="24"/>
                <w:shd w:val="clear" w:color="auto" w:fill="FFFFFF"/>
                <w:lang w:eastAsia="ru-RU"/>
                <w14:ligatures w14:val="none"/>
              </w:rPr>
              <w:t xml:space="preserve"> Закон України</w:t>
            </w:r>
            <w:r w:rsidRPr="005E407C">
              <w:rPr>
                <w:rFonts w:ascii="Times New Roman" w:eastAsia="Times New Roman" w:hAnsi="Times New Roman" w:cs="Times New Roman"/>
                <w:spacing w:val="-1"/>
                <w:kern w:val="0"/>
                <w:sz w:val="24"/>
                <w:szCs w:val="24"/>
                <w:lang w:eastAsia="ru-RU"/>
                <w14:ligatures w14:val="none"/>
              </w:rPr>
              <w:t xml:space="preserve"> «Про звернення громадян»; </w:t>
            </w:r>
          </w:p>
          <w:p w14:paraId="0ECD792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spacing w:val="-1"/>
                <w:kern w:val="0"/>
                <w:sz w:val="24"/>
                <w:szCs w:val="24"/>
                <w:lang w:eastAsia="ru-RU"/>
                <w14:ligatures w14:val="none"/>
              </w:rPr>
              <w:t xml:space="preserve">4) п. 2-11 Порядку </w:t>
            </w:r>
            <w:r w:rsidRPr="005E407C">
              <w:rPr>
                <w:rFonts w:ascii="Times New Roman" w:eastAsia="Times New Roman" w:hAnsi="Times New Roman" w:cs="Times New Roman"/>
                <w:kern w:val="0"/>
                <w:sz w:val="24"/>
                <w:szCs w:val="24"/>
                <w:lang w:eastAsia="ru-RU"/>
                <w14:ligatures w14:val="none"/>
              </w:rPr>
              <w:t xml:space="preserve">видалення дерев, кущів, газонів і квітників у населених пунктах затвердженого </w:t>
            </w:r>
            <w:r w:rsidRPr="005E407C">
              <w:rPr>
                <w:rFonts w:ascii="Times New Roman" w:eastAsia="Times New Roman" w:hAnsi="Times New Roman" w:cs="Times New Roman"/>
                <w:spacing w:val="-1"/>
                <w:kern w:val="0"/>
                <w:sz w:val="24"/>
                <w:szCs w:val="24"/>
                <w:lang w:eastAsia="ru-RU"/>
                <w14:ligatures w14:val="none"/>
              </w:rPr>
              <w:t>Постановою Кабінету Міністрів України від 01.08.2006р. № 1045; 5) п.2-4 Методики визначення відновної вартості зелених насаджень затвердженої Наказом Міністерства з питань житлово-комунального господарства України від 12.05.2009р. № 127.</w:t>
            </w:r>
          </w:p>
        </w:tc>
      </w:tr>
      <w:tr w:rsidR="005E407C" w:rsidRPr="005E407C" w14:paraId="5CFA4543"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26DFA237" w14:textId="77777777" w:rsidR="00665E49" w:rsidRPr="005E407C" w:rsidRDefault="00665E49" w:rsidP="00665E49">
            <w:pPr>
              <w:numPr>
                <w:ilvl w:val="0"/>
                <w:numId w:val="2"/>
              </w:numPr>
              <w:tabs>
                <w:tab w:val="left" w:pos="210"/>
              </w:tabs>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5EE75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01-17</w:t>
            </w:r>
          </w:p>
        </w:tc>
        <w:tc>
          <w:tcPr>
            <w:tcW w:w="1440" w:type="dxa"/>
            <w:tcBorders>
              <w:top w:val="single" w:sz="4" w:space="0" w:color="auto"/>
              <w:left w:val="single" w:sz="4" w:space="0" w:color="auto"/>
              <w:bottom w:val="single" w:sz="4" w:space="0" w:color="auto"/>
              <w:right w:val="single" w:sz="4" w:space="0" w:color="auto"/>
            </w:tcBorders>
            <w:hideMark/>
          </w:tcPr>
          <w:p w14:paraId="0FDD6912"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02150</w:t>
            </w:r>
          </w:p>
        </w:tc>
        <w:tc>
          <w:tcPr>
            <w:tcW w:w="4374" w:type="dxa"/>
            <w:tcBorders>
              <w:top w:val="single" w:sz="4" w:space="0" w:color="auto"/>
              <w:left w:val="single" w:sz="4" w:space="0" w:color="auto"/>
              <w:bottom w:val="single" w:sz="4" w:space="0" w:color="auto"/>
              <w:right w:val="single" w:sz="4" w:space="0" w:color="auto"/>
            </w:tcBorders>
            <w:hideMark/>
          </w:tcPr>
          <w:p w14:paraId="3C148C37"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Надання дозволу на тимчасове зберігання будівельного матеріалу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53E80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1) п. 1 п. </w:t>
            </w:r>
            <w:r w:rsidRPr="005E407C">
              <w:rPr>
                <w:rFonts w:ascii="Times New Roman" w:eastAsia="Times New Roman" w:hAnsi="Times New Roman" w:cs="Times New Roman"/>
                <w:kern w:val="0"/>
                <w:sz w:val="24"/>
                <w:szCs w:val="24"/>
                <w:lang w:eastAsia="uk-UA" w:bidi="uk-UA"/>
                <w14:ligatures w14:val="none"/>
              </w:rPr>
              <w:t xml:space="preserve">а </w:t>
            </w:r>
            <w:r w:rsidRPr="005E407C">
              <w:rPr>
                <w:rFonts w:ascii="Times New Roman" w:eastAsia="Times New Roman" w:hAnsi="Times New Roman" w:cs="Times New Roman"/>
                <w:kern w:val="0"/>
                <w:sz w:val="24"/>
                <w:szCs w:val="24"/>
                <w:lang w:eastAsia="ru-RU"/>
                <w14:ligatures w14:val="none"/>
              </w:rPr>
              <w:t>ч. 1 ст. 33, ст.31 Закон України «Про місцеве самоврядування в Україні».</w:t>
            </w:r>
          </w:p>
        </w:tc>
      </w:tr>
      <w:tr w:rsidR="005E407C" w:rsidRPr="005E407C" w14:paraId="3276345E"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08401600"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D98BEB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01-18</w:t>
            </w:r>
          </w:p>
        </w:tc>
        <w:tc>
          <w:tcPr>
            <w:tcW w:w="1440" w:type="dxa"/>
            <w:tcBorders>
              <w:top w:val="single" w:sz="4" w:space="0" w:color="auto"/>
              <w:left w:val="single" w:sz="4" w:space="0" w:color="auto"/>
              <w:bottom w:val="single" w:sz="4" w:space="0" w:color="auto"/>
              <w:right w:val="single" w:sz="4" w:space="0" w:color="auto"/>
            </w:tcBorders>
            <w:hideMark/>
          </w:tcPr>
          <w:p w14:paraId="07DA301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58742E4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Порядок видачі довідки про право       </w:t>
            </w:r>
          </w:p>
          <w:p w14:paraId="7C2176D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фізичної особи на отримання доходу від податкового </w:t>
            </w:r>
            <w:proofErr w:type="spellStart"/>
            <w:r w:rsidRPr="005E407C">
              <w:rPr>
                <w:rFonts w:ascii="Times New Roman" w:eastAsia="Times New Roman" w:hAnsi="Times New Roman" w:cs="Times New Roman"/>
                <w:kern w:val="0"/>
                <w:sz w:val="24"/>
                <w:szCs w:val="24"/>
                <w:lang w:eastAsia="ru-RU"/>
                <w14:ligatures w14:val="none"/>
              </w:rPr>
              <w:t>агента</w:t>
            </w:r>
            <w:proofErr w:type="spellEnd"/>
            <w:r w:rsidRPr="005E407C">
              <w:rPr>
                <w:rFonts w:ascii="Times New Roman" w:eastAsia="Times New Roman" w:hAnsi="Times New Roman" w:cs="Times New Roman"/>
                <w:kern w:val="0"/>
                <w:sz w:val="24"/>
                <w:szCs w:val="24"/>
                <w:lang w:eastAsia="ru-RU"/>
                <w14:ligatures w14:val="none"/>
              </w:rPr>
              <w:t xml:space="preserve"> без </w:t>
            </w:r>
          </w:p>
          <w:p w14:paraId="2ADA319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утримання податку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AE1D65"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5E407C">
              <w:rPr>
                <w:rFonts w:ascii="Times New Roman" w:eastAsia="Times New Roman" w:hAnsi="Times New Roman" w:cs="Times New Roman"/>
                <w:spacing w:val="-1"/>
                <w:kern w:val="0"/>
                <w:sz w:val="24"/>
                <w:szCs w:val="24"/>
                <w:lang w:eastAsia="ru-RU"/>
                <w14:ligatures w14:val="none"/>
              </w:rPr>
              <w:t xml:space="preserve">1) </w:t>
            </w:r>
            <w:r w:rsidRPr="005E407C">
              <w:rPr>
                <w:rFonts w:ascii="Times New Roman" w:eastAsia="Times New Roman" w:hAnsi="Times New Roman" w:cs="Times New Roman"/>
                <w:kern w:val="0"/>
                <w:sz w:val="24"/>
                <w:szCs w:val="24"/>
                <w:shd w:val="clear" w:color="auto" w:fill="FFFFFF"/>
                <w:lang w:eastAsia="ru-RU"/>
                <w14:ligatures w14:val="none"/>
              </w:rPr>
              <w:t>Закон України «</w:t>
            </w:r>
            <w:r w:rsidRPr="005E407C">
              <w:rPr>
                <w:rFonts w:ascii="Times New Roman" w:eastAsia="Times New Roman" w:hAnsi="Times New Roman" w:cs="Times New Roman"/>
                <w:spacing w:val="-1"/>
                <w:kern w:val="0"/>
                <w:sz w:val="24"/>
                <w:szCs w:val="24"/>
                <w:lang w:eastAsia="ru-RU"/>
                <w14:ligatures w14:val="none"/>
              </w:rPr>
              <w:t xml:space="preserve">Про місцеве самоврядування в Україні»; </w:t>
            </w:r>
          </w:p>
          <w:p w14:paraId="25AA5880"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5E407C">
              <w:rPr>
                <w:rFonts w:ascii="Times New Roman" w:eastAsia="Times New Roman" w:hAnsi="Times New Roman" w:cs="Times New Roman"/>
                <w:spacing w:val="-1"/>
                <w:kern w:val="0"/>
                <w:sz w:val="24"/>
                <w:szCs w:val="24"/>
                <w:lang w:eastAsia="ru-RU"/>
                <w14:ligatures w14:val="none"/>
              </w:rPr>
              <w:t>2)</w:t>
            </w:r>
            <w:r w:rsidRPr="005E407C">
              <w:rPr>
                <w:rFonts w:ascii="Times New Roman" w:eastAsia="Times New Roman" w:hAnsi="Times New Roman" w:cs="Times New Roman"/>
                <w:kern w:val="0"/>
                <w:sz w:val="24"/>
                <w:szCs w:val="24"/>
                <w:shd w:val="clear" w:color="auto" w:fill="FFFFFF"/>
                <w:lang w:eastAsia="ru-RU"/>
                <w14:ligatures w14:val="none"/>
              </w:rPr>
              <w:t xml:space="preserve"> Закон України</w:t>
            </w:r>
            <w:r w:rsidRPr="005E407C">
              <w:rPr>
                <w:rFonts w:ascii="Times New Roman" w:eastAsia="Times New Roman" w:hAnsi="Times New Roman" w:cs="Times New Roman"/>
                <w:spacing w:val="-1"/>
                <w:kern w:val="0"/>
                <w:sz w:val="24"/>
                <w:szCs w:val="24"/>
                <w:lang w:eastAsia="ru-RU"/>
                <w14:ligatures w14:val="none"/>
              </w:rPr>
              <w:t xml:space="preserve"> «Про звернення громадян»;</w:t>
            </w:r>
          </w:p>
          <w:p w14:paraId="1311F1C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 Наказ Державної податкової адміністрації України № 975 від 21.12.2010 року.</w:t>
            </w:r>
          </w:p>
        </w:tc>
      </w:tr>
      <w:tr w:rsidR="005E407C" w:rsidRPr="005E407C" w14:paraId="37BCA2DE"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BC3CD64"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1AB6DF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01-19</w:t>
            </w:r>
          </w:p>
        </w:tc>
        <w:tc>
          <w:tcPr>
            <w:tcW w:w="1440" w:type="dxa"/>
            <w:tcBorders>
              <w:top w:val="single" w:sz="4" w:space="0" w:color="auto"/>
              <w:left w:val="single" w:sz="4" w:space="0" w:color="auto"/>
              <w:bottom w:val="single" w:sz="4" w:space="0" w:color="auto"/>
              <w:right w:val="single" w:sz="4" w:space="0" w:color="auto"/>
            </w:tcBorders>
            <w:hideMark/>
          </w:tcPr>
          <w:p w14:paraId="48A6614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val="en-US" w:eastAsia="ru-RU"/>
                <w14:ligatures w14:val="none"/>
              </w:rPr>
            </w:pPr>
            <w:r w:rsidRPr="005E407C">
              <w:rPr>
                <w:rFonts w:ascii="Times New Roman" w:eastAsia="Times New Roman" w:hAnsi="Times New Roman" w:cs="Times New Roman"/>
                <w:b/>
                <w:kern w:val="0"/>
                <w:sz w:val="24"/>
                <w:szCs w:val="24"/>
                <w:lang w:val="en-US" w:eastAsia="ru-RU"/>
                <w14:ligatures w14:val="none"/>
              </w:rPr>
              <w:t>02147</w:t>
            </w:r>
          </w:p>
        </w:tc>
        <w:tc>
          <w:tcPr>
            <w:tcW w:w="4374" w:type="dxa"/>
            <w:tcBorders>
              <w:top w:val="single" w:sz="4" w:space="0" w:color="auto"/>
              <w:left w:val="single" w:sz="4" w:space="0" w:color="auto"/>
              <w:bottom w:val="single" w:sz="4" w:space="0" w:color="auto"/>
              <w:right w:val="single" w:sz="4" w:space="0" w:color="auto"/>
            </w:tcBorders>
            <w:hideMark/>
          </w:tcPr>
          <w:p w14:paraId="31EF357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Затвердження /погодження тарифів на внутрішньо-міські пасажирські перевезення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E1F68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 п. 2 ст. 28 Закону України «Про місцеве самоврядування в Україні».</w:t>
            </w:r>
          </w:p>
        </w:tc>
      </w:tr>
      <w:tr w:rsidR="005E407C" w:rsidRPr="005E407C" w14:paraId="3DBC12F3"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5AC0ED19" w14:textId="77777777" w:rsidR="00665E49" w:rsidRPr="005E407C" w:rsidRDefault="00665E49" w:rsidP="00665E49">
            <w:pPr>
              <w:numPr>
                <w:ilvl w:val="0"/>
                <w:numId w:val="2"/>
              </w:numPr>
              <w:tabs>
                <w:tab w:val="left" w:pos="330"/>
              </w:tabs>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654B8B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01-20</w:t>
            </w:r>
          </w:p>
        </w:tc>
        <w:tc>
          <w:tcPr>
            <w:tcW w:w="1440" w:type="dxa"/>
            <w:tcBorders>
              <w:top w:val="single" w:sz="4" w:space="0" w:color="auto"/>
              <w:left w:val="single" w:sz="4" w:space="0" w:color="auto"/>
              <w:bottom w:val="single" w:sz="4" w:space="0" w:color="auto"/>
              <w:right w:val="single" w:sz="4" w:space="0" w:color="auto"/>
            </w:tcBorders>
            <w:hideMark/>
          </w:tcPr>
          <w:p w14:paraId="6B4010A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val="en-US" w:eastAsia="ru-RU"/>
                <w14:ligatures w14:val="none"/>
              </w:rPr>
            </w:pPr>
            <w:r w:rsidRPr="005E407C">
              <w:rPr>
                <w:rFonts w:ascii="Times New Roman" w:eastAsia="Times New Roman" w:hAnsi="Times New Roman" w:cs="Times New Roman"/>
                <w:b/>
                <w:kern w:val="0"/>
                <w:sz w:val="24"/>
                <w:szCs w:val="24"/>
                <w:lang w:val="en-US" w:eastAsia="ru-RU"/>
                <w14:ligatures w14:val="none"/>
              </w:rPr>
              <w:t>02148</w:t>
            </w:r>
          </w:p>
        </w:tc>
        <w:tc>
          <w:tcPr>
            <w:tcW w:w="4374" w:type="dxa"/>
            <w:tcBorders>
              <w:top w:val="single" w:sz="4" w:space="0" w:color="auto"/>
              <w:left w:val="single" w:sz="4" w:space="0" w:color="auto"/>
              <w:bottom w:val="single" w:sz="4" w:space="0" w:color="auto"/>
              <w:right w:val="single" w:sz="4" w:space="0" w:color="auto"/>
            </w:tcBorders>
            <w:hideMark/>
          </w:tcPr>
          <w:p w14:paraId="13CB1F39"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Затвердження /погодження тарифів на комунальні послуги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7997A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 п. 2 ст. 28 Закону України «Про місцеве самоврядування в Україні».</w:t>
            </w:r>
          </w:p>
        </w:tc>
      </w:tr>
      <w:tr w:rsidR="005E407C" w:rsidRPr="005E407C" w14:paraId="1C142562"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32FC51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AAA361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01-21</w:t>
            </w:r>
          </w:p>
        </w:tc>
        <w:tc>
          <w:tcPr>
            <w:tcW w:w="1440" w:type="dxa"/>
            <w:tcBorders>
              <w:top w:val="single" w:sz="4" w:space="0" w:color="auto"/>
              <w:left w:val="single" w:sz="4" w:space="0" w:color="auto"/>
              <w:bottom w:val="single" w:sz="4" w:space="0" w:color="auto"/>
              <w:right w:val="single" w:sz="4" w:space="0" w:color="auto"/>
            </w:tcBorders>
            <w:hideMark/>
          </w:tcPr>
          <w:p w14:paraId="3EE9E5B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2E1DD99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Визначення місця для розміщення об’єкту торгівлі/сфери послуг</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3186B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1) </w:t>
            </w:r>
            <w:proofErr w:type="spellStart"/>
            <w:r w:rsidRPr="005E407C">
              <w:rPr>
                <w:rFonts w:ascii="Times New Roman" w:eastAsia="Times New Roman" w:hAnsi="Times New Roman" w:cs="Times New Roman"/>
                <w:kern w:val="0"/>
                <w:sz w:val="24"/>
                <w:szCs w:val="24"/>
                <w:lang w:eastAsia="ru-RU"/>
                <w14:ligatures w14:val="none"/>
              </w:rPr>
              <w:t>пп</w:t>
            </w:r>
            <w:proofErr w:type="spellEnd"/>
            <w:r w:rsidRPr="005E407C">
              <w:rPr>
                <w:rFonts w:ascii="Times New Roman" w:eastAsia="Times New Roman" w:hAnsi="Times New Roman" w:cs="Times New Roman"/>
                <w:kern w:val="0"/>
                <w:sz w:val="24"/>
                <w:szCs w:val="24"/>
                <w:lang w:eastAsia="ru-RU"/>
                <w14:ligatures w14:val="none"/>
              </w:rPr>
              <w:t xml:space="preserve">. 7 п. а) ст. 30 Закону України «Про місцеве самоврядування в Україні»; </w:t>
            </w:r>
          </w:p>
          <w:p w14:paraId="6909126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 ст.10 Закону України «Про благоустрій населених пунктів».</w:t>
            </w:r>
          </w:p>
        </w:tc>
      </w:tr>
      <w:tr w:rsidR="005E407C" w:rsidRPr="005E407C" w14:paraId="4F88F2FA"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4BEACEE8"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A107DDD"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01-22</w:t>
            </w:r>
          </w:p>
        </w:tc>
        <w:tc>
          <w:tcPr>
            <w:tcW w:w="1440" w:type="dxa"/>
            <w:tcBorders>
              <w:top w:val="single" w:sz="4" w:space="0" w:color="auto"/>
              <w:left w:val="single" w:sz="4" w:space="0" w:color="auto"/>
              <w:bottom w:val="single" w:sz="4" w:space="0" w:color="auto"/>
              <w:right w:val="single" w:sz="4" w:space="0" w:color="auto"/>
            </w:tcBorders>
            <w:hideMark/>
          </w:tcPr>
          <w:p w14:paraId="35B94A1F" w14:textId="77777777" w:rsidR="00665E49" w:rsidRPr="005E407C" w:rsidRDefault="00665E49" w:rsidP="00665E49">
            <w:pPr>
              <w:spacing w:after="0" w:line="256" w:lineRule="auto"/>
              <w:jc w:val="center"/>
              <w:rPr>
                <w:rFonts w:ascii="Times New Roman" w:eastAsia="Times New Roman" w:hAnsi="Times New Roman" w:cs="Times New Roman"/>
                <w:b/>
                <w:kern w:val="0"/>
                <w:sz w:val="26"/>
                <w:szCs w:val="26"/>
                <w:shd w:val="clear" w:color="auto" w:fill="FFFFFF"/>
                <w:lang w:eastAsia="ru-RU"/>
                <w14:ligatures w14:val="none"/>
              </w:rPr>
            </w:pPr>
            <w:r w:rsidRPr="005E407C">
              <w:rPr>
                <w:rFonts w:ascii="Times New Roman" w:eastAsia="Times New Roman" w:hAnsi="Times New Roman" w:cs="Times New Roman"/>
                <w:b/>
                <w:kern w:val="0"/>
                <w:sz w:val="26"/>
                <w:szCs w:val="26"/>
                <w:shd w:val="clear" w:color="auto" w:fill="FFFFFF"/>
                <w:lang w:eastAsia="ru-RU"/>
                <w14:ligatures w14:val="none"/>
              </w:rPr>
              <w:t>00188</w:t>
            </w:r>
          </w:p>
        </w:tc>
        <w:tc>
          <w:tcPr>
            <w:tcW w:w="4374" w:type="dxa"/>
            <w:tcBorders>
              <w:top w:val="single" w:sz="4" w:space="0" w:color="auto"/>
              <w:left w:val="single" w:sz="4" w:space="0" w:color="auto"/>
              <w:bottom w:val="single" w:sz="4" w:space="0" w:color="auto"/>
              <w:right w:val="single" w:sz="4" w:space="0" w:color="auto"/>
            </w:tcBorders>
            <w:hideMark/>
          </w:tcPr>
          <w:p w14:paraId="205D620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Встановлення зручного для населення режиму роботи підприємств комунального господарства, торгівлі та громадського харчування, побутового обслуговування, що належать до комунальної власності територіальної громади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85729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1)ст. 30 Закону України «Про місцеве самоврядування в Україні».</w:t>
            </w:r>
          </w:p>
        </w:tc>
      </w:tr>
      <w:tr w:rsidR="005E407C" w:rsidRPr="005E407C" w14:paraId="4BC1BDA5"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53DE338A"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E6C235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01-23</w:t>
            </w:r>
          </w:p>
          <w:p w14:paraId="659514F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351A5A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0E4C459F" w14:textId="77777777" w:rsidR="00665E49" w:rsidRPr="005E407C"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1F178B5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01471</w:t>
            </w:r>
          </w:p>
          <w:p w14:paraId="6549C41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59F3F893"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Взяття на облік громадян, які потребують надання житлового приміщення з фондів житла для тимчасового проживання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93F9E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  Кодекс "Житловий кодекс" ст. 132-1 і 132-2</w:t>
            </w:r>
          </w:p>
          <w:p w14:paraId="6AE7700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31.03.2004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 Весь нормативний документ</w:t>
            </w:r>
          </w:p>
        </w:tc>
      </w:tr>
      <w:tr w:rsidR="005E407C" w:rsidRPr="005E407C" w14:paraId="38FAD2C9"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62953B94"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21B986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01-23/1</w:t>
            </w:r>
          </w:p>
        </w:tc>
        <w:tc>
          <w:tcPr>
            <w:tcW w:w="1440" w:type="dxa"/>
            <w:tcBorders>
              <w:top w:val="single" w:sz="4" w:space="0" w:color="auto"/>
              <w:left w:val="single" w:sz="4" w:space="0" w:color="auto"/>
              <w:bottom w:val="single" w:sz="4" w:space="0" w:color="auto"/>
              <w:right w:val="single" w:sz="4" w:space="0" w:color="auto"/>
            </w:tcBorders>
            <w:hideMark/>
          </w:tcPr>
          <w:p w14:paraId="47B24FA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01257</w:t>
            </w:r>
          </w:p>
        </w:tc>
        <w:tc>
          <w:tcPr>
            <w:tcW w:w="4374" w:type="dxa"/>
            <w:tcBorders>
              <w:top w:val="single" w:sz="4" w:space="0" w:color="auto"/>
              <w:left w:val="single" w:sz="4" w:space="0" w:color="auto"/>
              <w:bottom w:val="single" w:sz="4" w:space="0" w:color="auto"/>
              <w:right w:val="single" w:sz="4" w:space="0" w:color="auto"/>
            </w:tcBorders>
            <w:hideMark/>
          </w:tcPr>
          <w:p w14:paraId="1EA6A844"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1F01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w:t>
            </w:r>
            <w:hyperlink r:id="rId11" w:anchor="Text" w:tgtFrame="_blank" w:history="1">
              <w:r w:rsidRPr="005E407C">
                <w:rPr>
                  <w:rFonts w:ascii="Times New Roman" w:eastAsia="Times New Roman" w:hAnsi="Times New Roman" w:cs="Times New Roman"/>
                  <w:kern w:val="0"/>
                  <w:sz w:val="24"/>
                  <w:szCs w:val="24"/>
                  <w:u w:val="single"/>
                  <w:shd w:val="clear" w:color="auto" w:fill="FFFFFF"/>
                  <w:lang w:eastAsia="uk-UA"/>
                  <w14:ligatures w14:val="none"/>
                </w:rPr>
                <w:t>Кодекс Житловий ст. 132-1 і 132-2</w:t>
              </w:r>
            </w:hyperlink>
            <w:r w:rsidRPr="005E407C">
              <w:rPr>
                <w:rFonts w:ascii="Times New Roman" w:eastAsia="Times New Roman" w:hAnsi="Times New Roman" w:cs="Times New Roman"/>
                <w:kern w:val="0"/>
                <w:sz w:val="24"/>
                <w:szCs w:val="24"/>
                <w:lang w:eastAsia="uk-UA"/>
                <w14:ligatures w14:val="none"/>
              </w:rPr>
              <w:t>;</w:t>
            </w:r>
          </w:p>
          <w:p w14:paraId="4BB3EBA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w:t>
            </w:r>
            <w:hyperlink r:id="rId12" w:anchor="Text" w:tgtFrame="_blank" w:history="1">
              <w:r w:rsidRPr="005E407C">
                <w:rPr>
                  <w:rFonts w:ascii="Times New Roman" w:eastAsia="Times New Roman" w:hAnsi="Times New Roman" w:cs="Times New Roman"/>
                  <w:kern w:val="0"/>
                  <w:sz w:val="24"/>
                  <w:szCs w:val="24"/>
                  <w:u w:val="single"/>
                  <w:shd w:val="clear" w:color="auto" w:fill="FFFFFF"/>
                  <w:lang w:eastAsia="uk-UA"/>
                  <w14:ligatures w14:val="none"/>
                </w:rPr>
                <w:t>Постанова КМУ від 26.06.2019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w:t>
              </w:r>
            </w:hyperlink>
            <w:r w:rsidRPr="005E407C">
              <w:rPr>
                <w:rFonts w:ascii="Times New Roman" w:eastAsia="Times New Roman" w:hAnsi="Times New Roman" w:cs="Times New Roman"/>
                <w:kern w:val="0"/>
                <w:sz w:val="24"/>
                <w:szCs w:val="24"/>
                <w:lang w:eastAsia="uk-UA"/>
                <w14:ligatures w14:val="none"/>
              </w:rPr>
              <w:t>;</w:t>
            </w:r>
          </w:p>
          <w:p w14:paraId="50647574" w14:textId="77777777" w:rsidR="00665E49" w:rsidRPr="005E407C" w:rsidRDefault="00665E49" w:rsidP="00665E49">
            <w:pPr>
              <w:shd w:val="clear" w:color="auto" w:fill="FFFFFF"/>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29.04.2022 №495 "Порядок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w:t>
            </w:r>
          </w:p>
        </w:tc>
      </w:tr>
      <w:tr w:rsidR="005E407C" w:rsidRPr="005E407C" w14:paraId="7B8D2153" w14:textId="77777777" w:rsidTr="0037464C">
        <w:trPr>
          <w:trHeight w:val="1118"/>
        </w:trPr>
        <w:tc>
          <w:tcPr>
            <w:tcW w:w="841" w:type="dxa"/>
            <w:tcBorders>
              <w:top w:val="single" w:sz="4" w:space="0" w:color="auto"/>
              <w:left w:val="single" w:sz="4" w:space="0" w:color="auto"/>
              <w:bottom w:val="single" w:sz="4" w:space="0" w:color="auto"/>
              <w:right w:val="single" w:sz="4" w:space="0" w:color="auto"/>
            </w:tcBorders>
          </w:tcPr>
          <w:p w14:paraId="0975353A"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0879B2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01-24</w:t>
            </w:r>
          </w:p>
          <w:p w14:paraId="1D572F8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34C6651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3A202B05" w14:textId="77777777" w:rsidR="00665E49" w:rsidRPr="005E407C"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r w:rsidRPr="005E407C">
              <w:rPr>
                <w:rFonts w:ascii="Times New Roman" w:eastAsia="Times New Roman" w:hAnsi="Times New Roman" w:cs="Times New Roman"/>
                <w:b/>
                <w:kern w:val="0"/>
                <w:sz w:val="24"/>
                <w:szCs w:val="24"/>
                <w:lang w:eastAsia="ru-RU"/>
                <w14:ligatures w14:val="none"/>
              </w:rPr>
              <w:t>01246</w:t>
            </w:r>
            <w:r w:rsidRPr="005E407C">
              <w:rPr>
                <w:rFonts w:ascii="Times New Roman" w:eastAsia="Times New Roman" w:hAnsi="Times New Roman" w:cs="Times New Roman"/>
                <w:b/>
                <w:bCs/>
                <w:kern w:val="0"/>
                <w:sz w:val="20"/>
                <w:szCs w:val="20"/>
                <w:lang w:eastAsia="ru-RU"/>
                <w14:ligatures w14:val="none"/>
              </w:rPr>
              <w:t xml:space="preserve"> </w:t>
            </w:r>
          </w:p>
          <w:p w14:paraId="7F1F4397" w14:textId="77777777" w:rsidR="00665E49" w:rsidRPr="005E407C"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p>
          <w:p w14:paraId="6D7103D2"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23AC74D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Видача довідки про перебування (не перебування) на квартирному обліку</w:t>
            </w:r>
          </w:p>
          <w:p w14:paraId="2A0A549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695ADB99"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A75AC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1)Кодекс "Житловий кодекс Української РСР" стаття 1</w:t>
            </w:r>
          </w:p>
          <w:p w14:paraId="7851F76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 п. 18</w:t>
            </w:r>
          </w:p>
        </w:tc>
      </w:tr>
      <w:tr w:rsidR="005E407C" w:rsidRPr="005E407C" w14:paraId="13BE62D9"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044778B"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DAAFC3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01-25</w:t>
            </w:r>
          </w:p>
        </w:tc>
        <w:tc>
          <w:tcPr>
            <w:tcW w:w="1440" w:type="dxa"/>
            <w:tcBorders>
              <w:top w:val="single" w:sz="4" w:space="0" w:color="auto"/>
              <w:left w:val="single" w:sz="4" w:space="0" w:color="auto"/>
              <w:bottom w:val="single" w:sz="4" w:space="0" w:color="auto"/>
              <w:right w:val="single" w:sz="4" w:space="0" w:color="auto"/>
            </w:tcBorders>
          </w:tcPr>
          <w:p w14:paraId="739AB965"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00263</w:t>
            </w:r>
          </w:p>
          <w:p w14:paraId="11C75BB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2816576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 xml:space="preserve">Видача довідки про невикористання житлових </w:t>
            </w:r>
            <w:proofErr w:type="spellStart"/>
            <w:r w:rsidRPr="005E407C">
              <w:rPr>
                <w:rFonts w:ascii="Times New Roman" w:eastAsia="Times New Roman" w:hAnsi="Times New Roman" w:cs="Times New Roman"/>
                <w:kern w:val="0"/>
                <w:sz w:val="24"/>
                <w:szCs w:val="24"/>
                <w:shd w:val="clear" w:color="auto" w:fill="FFFFFF"/>
                <w:lang w:eastAsia="ru-RU"/>
                <w14:ligatures w14:val="none"/>
              </w:rPr>
              <w:t>чеків</w:t>
            </w:r>
            <w:proofErr w:type="spellEnd"/>
            <w:r w:rsidRPr="005E407C">
              <w:rPr>
                <w:rFonts w:ascii="Times New Roman" w:eastAsia="Times New Roman" w:hAnsi="Times New Roman" w:cs="Times New Roman"/>
                <w:kern w:val="0"/>
                <w:sz w:val="24"/>
                <w:szCs w:val="24"/>
                <w:shd w:val="clear" w:color="auto" w:fill="FFFFFF"/>
                <w:lang w:eastAsia="ru-RU"/>
                <w14:ligatures w14:val="none"/>
              </w:rPr>
              <w:t xml:space="preserve"> для приватизації державного житлового фонду</w:t>
            </w:r>
          </w:p>
          <w:p w14:paraId="7C2478D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3CA93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приватизацію державного житлового фонду» ст. 8;</w:t>
            </w:r>
          </w:p>
          <w:p w14:paraId="1833BBF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08.10.1992 №572 "Про механізм впровадження Закону України "Про приватизацію державного житлового фонд</w:t>
            </w:r>
          </w:p>
        </w:tc>
      </w:tr>
      <w:tr w:rsidR="005E407C" w:rsidRPr="005E407C" w14:paraId="5A600782"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09E2E531" w14:textId="77777777" w:rsidR="00665E49" w:rsidRPr="005E407C" w:rsidRDefault="00665E49" w:rsidP="00665E49">
            <w:pPr>
              <w:numPr>
                <w:ilvl w:val="0"/>
                <w:numId w:val="2"/>
              </w:numPr>
              <w:spacing w:after="0" w:line="256" w:lineRule="auto"/>
              <w:ind w:right="-289"/>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07F51C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01-26</w:t>
            </w:r>
          </w:p>
        </w:tc>
        <w:tc>
          <w:tcPr>
            <w:tcW w:w="1440" w:type="dxa"/>
            <w:tcBorders>
              <w:top w:val="single" w:sz="4" w:space="0" w:color="auto"/>
              <w:left w:val="single" w:sz="4" w:space="0" w:color="auto"/>
              <w:bottom w:val="single" w:sz="4" w:space="0" w:color="auto"/>
              <w:right w:val="single" w:sz="4" w:space="0" w:color="auto"/>
            </w:tcBorders>
            <w:hideMark/>
          </w:tcPr>
          <w:p w14:paraId="0F713C5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tcPr>
          <w:p w14:paraId="0625023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Видача охоронного свідоцтва (броні) на квартиру</w:t>
            </w:r>
          </w:p>
          <w:p w14:paraId="54D3CB2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5C26889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51E8E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 Ст.19  Постанова Ради міністрів Української  РСР і Української Республіканської Ради професійних спілок «Про затвердження Правил обліку громадян, які потребують поліпшення житлових умов, і надання їм житлових приміщень в Українській РСР» від 11.12.1984 року № 470.</w:t>
            </w:r>
          </w:p>
        </w:tc>
      </w:tr>
      <w:tr w:rsidR="005E407C" w:rsidRPr="005E407C" w14:paraId="4E56F93A"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310CE529" w14:textId="77777777" w:rsidR="00665E49" w:rsidRPr="005E407C" w:rsidRDefault="00665E49" w:rsidP="00665E49">
            <w:pPr>
              <w:numPr>
                <w:ilvl w:val="0"/>
                <w:numId w:val="2"/>
              </w:numPr>
              <w:spacing w:after="0" w:line="256" w:lineRule="auto"/>
              <w:ind w:right="-510"/>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6C0350D"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01-27</w:t>
            </w:r>
          </w:p>
          <w:p w14:paraId="26C027C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34C331B9"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3F5748A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128BA662"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00238</w:t>
            </w:r>
          </w:p>
          <w:p w14:paraId="127AC469"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0ACDBC93"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 xml:space="preserve">Видача ордера на жиле приміщення </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1C8115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1)Кодекс "Житловий кодекс України" ст. 60;</w:t>
            </w:r>
          </w:p>
          <w:p w14:paraId="434F254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 п. 58</w:t>
            </w:r>
          </w:p>
        </w:tc>
      </w:tr>
      <w:tr w:rsidR="005E407C" w:rsidRPr="005E407C" w14:paraId="1C2AAD72"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9A40261"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3FC3B0D"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01-28</w:t>
            </w:r>
          </w:p>
        </w:tc>
        <w:tc>
          <w:tcPr>
            <w:tcW w:w="1440" w:type="dxa"/>
            <w:tcBorders>
              <w:top w:val="single" w:sz="4" w:space="0" w:color="auto"/>
              <w:left w:val="single" w:sz="4" w:space="0" w:color="auto"/>
              <w:bottom w:val="single" w:sz="4" w:space="0" w:color="auto"/>
              <w:right w:val="single" w:sz="4" w:space="0" w:color="auto"/>
            </w:tcBorders>
          </w:tcPr>
          <w:p w14:paraId="1E722649" w14:textId="77777777" w:rsidR="00665E49" w:rsidRPr="005E407C"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r w:rsidRPr="005E407C">
              <w:rPr>
                <w:rFonts w:ascii="Times New Roman" w:eastAsia="Times New Roman" w:hAnsi="Times New Roman" w:cs="Times New Roman"/>
                <w:b/>
                <w:bCs/>
                <w:kern w:val="0"/>
                <w:sz w:val="24"/>
                <w:szCs w:val="24"/>
                <w:lang w:eastAsia="ru-RU"/>
                <w14:ligatures w14:val="none"/>
              </w:rPr>
              <w:t>02079</w:t>
            </w:r>
            <w:r w:rsidRPr="005E407C">
              <w:rPr>
                <w:rFonts w:ascii="Times New Roman" w:eastAsia="Times New Roman" w:hAnsi="Times New Roman" w:cs="Times New Roman"/>
                <w:b/>
                <w:bCs/>
                <w:kern w:val="0"/>
                <w:sz w:val="20"/>
                <w:szCs w:val="20"/>
                <w:lang w:eastAsia="ru-RU"/>
                <w14:ligatures w14:val="none"/>
              </w:rPr>
              <w:t xml:space="preserve"> </w:t>
            </w:r>
          </w:p>
          <w:p w14:paraId="1C3379B7"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7DD127FC"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Видача ордеру на вселення в кімнату гуртожитку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F7EBD3" w14:textId="77777777" w:rsidR="00665E49" w:rsidRPr="005E407C" w:rsidRDefault="00665E49" w:rsidP="00665E49">
            <w:pPr>
              <w:shd w:val="clear" w:color="auto" w:fill="FFFFFF"/>
              <w:spacing w:after="0" w:line="274" w:lineRule="exact"/>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  Кодекс Житловий кодекс ст.128-131</w:t>
            </w:r>
          </w:p>
          <w:p w14:paraId="511EF277" w14:textId="77777777" w:rsidR="00665E49" w:rsidRPr="005E407C" w:rsidRDefault="00665E49" w:rsidP="00665E49">
            <w:pPr>
              <w:shd w:val="clear" w:color="auto" w:fill="FFFFFF"/>
              <w:spacing w:after="0" w:line="274" w:lineRule="exact"/>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2)Закон України "Про місцеве самоврядування в Україні" ст. 1</w:t>
            </w:r>
          </w:p>
          <w:p w14:paraId="2B489FE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3)Постанова КМУ від 20.06.2018 №498 "Примірне положення про користування гуртожитками" п. 6</w:t>
            </w:r>
          </w:p>
        </w:tc>
      </w:tr>
      <w:tr w:rsidR="005E407C" w:rsidRPr="005E407C" w14:paraId="0DDB7D32" w14:textId="77777777" w:rsidTr="0037464C">
        <w:trPr>
          <w:trHeight w:val="820"/>
        </w:trPr>
        <w:tc>
          <w:tcPr>
            <w:tcW w:w="841" w:type="dxa"/>
            <w:tcBorders>
              <w:top w:val="single" w:sz="4" w:space="0" w:color="auto"/>
              <w:left w:val="single" w:sz="4" w:space="0" w:color="auto"/>
              <w:bottom w:val="single" w:sz="4" w:space="0" w:color="auto"/>
              <w:right w:val="single" w:sz="4" w:space="0" w:color="auto"/>
            </w:tcBorders>
          </w:tcPr>
          <w:p w14:paraId="2C4CAA0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424CB6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01-29</w:t>
            </w:r>
          </w:p>
        </w:tc>
        <w:tc>
          <w:tcPr>
            <w:tcW w:w="1440" w:type="dxa"/>
            <w:tcBorders>
              <w:top w:val="single" w:sz="4" w:space="0" w:color="auto"/>
              <w:left w:val="single" w:sz="4" w:space="0" w:color="auto"/>
              <w:bottom w:val="single" w:sz="4" w:space="0" w:color="auto"/>
              <w:right w:val="single" w:sz="4" w:space="0" w:color="auto"/>
            </w:tcBorders>
          </w:tcPr>
          <w:p w14:paraId="629C12F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02152</w:t>
            </w:r>
          </w:p>
          <w:p w14:paraId="1890AB28" w14:textId="77777777" w:rsidR="00665E49" w:rsidRPr="005E407C"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0102E910"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Переведення особового рахунку на іншу особу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B3C1E2" w14:textId="77777777" w:rsidR="00665E49" w:rsidRPr="005E407C" w:rsidRDefault="00665E49" w:rsidP="00665E49">
            <w:pPr>
              <w:spacing w:after="0" w:line="256" w:lineRule="auto"/>
              <w:ind w:firstLine="34"/>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1) </w:t>
            </w:r>
            <w:proofErr w:type="spellStart"/>
            <w:r w:rsidRPr="005E407C">
              <w:rPr>
                <w:rFonts w:ascii="Times New Roman" w:eastAsia="Times New Roman" w:hAnsi="Times New Roman" w:cs="Times New Roman"/>
                <w:kern w:val="0"/>
                <w:sz w:val="24"/>
                <w:szCs w:val="24"/>
                <w:lang w:eastAsia="ru-RU"/>
                <w14:ligatures w14:val="none"/>
              </w:rPr>
              <w:t>п.п</w:t>
            </w:r>
            <w:proofErr w:type="spellEnd"/>
            <w:r w:rsidRPr="005E407C">
              <w:rPr>
                <w:rFonts w:ascii="Times New Roman" w:eastAsia="Times New Roman" w:hAnsi="Times New Roman" w:cs="Times New Roman"/>
                <w:kern w:val="0"/>
                <w:sz w:val="24"/>
                <w:szCs w:val="24"/>
                <w:lang w:eastAsia="ru-RU"/>
                <w14:ligatures w14:val="none"/>
              </w:rPr>
              <w:t>. 5 п. б ст.30 Закону України “Про місцеве самоврядування в Україні”;</w:t>
            </w:r>
          </w:p>
          <w:p w14:paraId="7621E85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2)Кодекс Житловий ст. 103, 104, 105, 106</w:t>
            </w:r>
          </w:p>
        </w:tc>
      </w:tr>
      <w:tr w:rsidR="005E407C" w:rsidRPr="005E407C" w14:paraId="6431F665"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385E9924"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025D9D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01-30</w:t>
            </w:r>
          </w:p>
        </w:tc>
        <w:tc>
          <w:tcPr>
            <w:tcW w:w="1440" w:type="dxa"/>
            <w:tcBorders>
              <w:top w:val="single" w:sz="4" w:space="0" w:color="auto"/>
              <w:left w:val="single" w:sz="4" w:space="0" w:color="auto"/>
              <w:bottom w:val="single" w:sz="4" w:space="0" w:color="auto"/>
              <w:right w:val="single" w:sz="4" w:space="0" w:color="auto"/>
            </w:tcBorders>
            <w:hideMark/>
          </w:tcPr>
          <w:p w14:paraId="6722C5D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3C0C1CC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Надання дозволу на обмін жилих приміщень комунальної власності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B7B73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1) п.9-10 Постанови Ради міністрів Української РСР від 31.01.1986 року №31 «Про затвердження Правил обміну жилих приміщень в Українській РСР»;  </w:t>
            </w:r>
          </w:p>
          <w:p w14:paraId="1DFC54B5" w14:textId="77777777" w:rsidR="00665E49" w:rsidRPr="005E407C" w:rsidRDefault="00665E49" w:rsidP="00665E49">
            <w:pPr>
              <w:shd w:val="clear" w:color="auto" w:fill="FFFFFF"/>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 ст. 164 Житлового кодексу Української РСР;</w:t>
            </w:r>
          </w:p>
          <w:p w14:paraId="744A5F2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 ст. 30 Закону України «Про місцеве самоврядування в Україні».</w:t>
            </w:r>
          </w:p>
        </w:tc>
      </w:tr>
      <w:tr w:rsidR="005E407C" w:rsidRPr="005E407C" w14:paraId="52CE24B1"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6BC6719B"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7013D3F"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01-31</w:t>
            </w:r>
          </w:p>
        </w:tc>
        <w:tc>
          <w:tcPr>
            <w:tcW w:w="1440" w:type="dxa"/>
            <w:tcBorders>
              <w:top w:val="single" w:sz="4" w:space="0" w:color="auto"/>
              <w:left w:val="single" w:sz="4" w:space="0" w:color="auto"/>
              <w:bottom w:val="single" w:sz="4" w:space="0" w:color="auto"/>
              <w:right w:val="single" w:sz="4" w:space="0" w:color="auto"/>
            </w:tcBorders>
          </w:tcPr>
          <w:p w14:paraId="45977021" w14:textId="77777777" w:rsidR="00665E49" w:rsidRPr="005E407C"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r w:rsidRPr="005E407C">
              <w:rPr>
                <w:rFonts w:ascii="Times New Roman" w:eastAsia="Times New Roman" w:hAnsi="Times New Roman" w:cs="Times New Roman"/>
                <w:b/>
                <w:bCs/>
                <w:kern w:val="0"/>
                <w:sz w:val="24"/>
                <w:szCs w:val="24"/>
                <w:lang w:eastAsia="ru-RU"/>
                <w14:ligatures w14:val="none"/>
              </w:rPr>
              <w:t>02149</w:t>
            </w:r>
            <w:r w:rsidRPr="005E407C">
              <w:rPr>
                <w:rFonts w:ascii="Times New Roman" w:eastAsia="Times New Roman" w:hAnsi="Times New Roman" w:cs="Times New Roman"/>
                <w:b/>
                <w:bCs/>
                <w:kern w:val="0"/>
                <w:sz w:val="20"/>
                <w:szCs w:val="20"/>
                <w:lang w:eastAsia="ru-RU"/>
                <w14:ligatures w14:val="none"/>
              </w:rPr>
              <w:t xml:space="preserve"> </w:t>
            </w:r>
          </w:p>
          <w:p w14:paraId="5DB57E73"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16C0E12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Надання дозволу на реєстрацію громадян</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8AC48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 Закон України "Про місцеве самоврядування в Україні" п. б ст. 27</w:t>
            </w:r>
          </w:p>
          <w:p w14:paraId="66A13DD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увесь</w:t>
            </w:r>
          </w:p>
        </w:tc>
      </w:tr>
      <w:tr w:rsidR="005E407C" w:rsidRPr="005E407C" w14:paraId="0181A069" w14:textId="77777777" w:rsidTr="0037464C">
        <w:trPr>
          <w:trHeight w:val="274"/>
        </w:trPr>
        <w:tc>
          <w:tcPr>
            <w:tcW w:w="841" w:type="dxa"/>
            <w:tcBorders>
              <w:top w:val="single" w:sz="4" w:space="0" w:color="auto"/>
              <w:left w:val="single" w:sz="4" w:space="0" w:color="auto"/>
              <w:bottom w:val="single" w:sz="4" w:space="0" w:color="auto"/>
              <w:right w:val="single" w:sz="4" w:space="0" w:color="auto"/>
            </w:tcBorders>
          </w:tcPr>
          <w:p w14:paraId="49627976"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1DA719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01-32</w:t>
            </w:r>
          </w:p>
        </w:tc>
        <w:tc>
          <w:tcPr>
            <w:tcW w:w="1440" w:type="dxa"/>
            <w:tcBorders>
              <w:top w:val="single" w:sz="4" w:space="0" w:color="auto"/>
              <w:left w:val="single" w:sz="4" w:space="0" w:color="auto"/>
              <w:bottom w:val="single" w:sz="4" w:space="0" w:color="auto"/>
              <w:right w:val="single" w:sz="4" w:space="0" w:color="auto"/>
            </w:tcBorders>
          </w:tcPr>
          <w:p w14:paraId="1443AF61" w14:textId="77777777" w:rsidR="00665E49" w:rsidRPr="005E407C"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00257</w:t>
            </w:r>
          </w:p>
          <w:p w14:paraId="03ABDEB4" w14:textId="77777777" w:rsidR="00665E49" w:rsidRPr="005E407C"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p>
          <w:p w14:paraId="738B5749" w14:textId="77777777" w:rsidR="00665E49" w:rsidRPr="005E407C"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43A078B1" w14:textId="77777777" w:rsidR="00665E49" w:rsidRPr="005E407C" w:rsidRDefault="00665E49" w:rsidP="00665E49">
            <w:pPr>
              <w:shd w:val="clear" w:color="auto" w:fill="FFFFFF"/>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Видача свідоцтва про право власності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42EAC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забезпечення реалізації житлових прав мешканців гуртожитків" увесь;</w:t>
            </w:r>
          </w:p>
          <w:p w14:paraId="6836A5C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2)Закон України "Про приватизацію державного житлового фонду" ст. 8;</w:t>
            </w:r>
          </w:p>
          <w:p w14:paraId="1382549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3)Постанова КМУ від 08.10.1992 №572 "Про механізм впровадження Закону України  "Про приватизацію державного житлового фонду";</w:t>
            </w:r>
          </w:p>
          <w:p w14:paraId="09F4703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4)Наказ ЦОВВ від 16.12.2009 №396 "Про затвердження Положення про порядок передачі квартир (будинків), жилих приміщень у гуртожитках у власність громадян"</w:t>
            </w:r>
          </w:p>
        </w:tc>
      </w:tr>
      <w:tr w:rsidR="005E407C" w:rsidRPr="005E407C" w14:paraId="042349E5" w14:textId="77777777" w:rsidTr="0037464C">
        <w:trPr>
          <w:trHeight w:val="274"/>
        </w:trPr>
        <w:tc>
          <w:tcPr>
            <w:tcW w:w="841" w:type="dxa"/>
            <w:tcBorders>
              <w:top w:val="single" w:sz="4" w:space="0" w:color="auto"/>
              <w:left w:val="single" w:sz="4" w:space="0" w:color="auto"/>
              <w:bottom w:val="single" w:sz="4" w:space="0" w:color="auto"/>
              <w:right w:val="single" w:sz="4" w:space="0" w:color="auto"/>
            </w:tcBorders>
          </w:tcPr>
          <w:p w14:paraId="64F398FC"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40E84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01-33</w:t>
            </w:r>
          </w:p>
        </w:tc>
        <w:tc>
          <w:tcPr>
            <w:tcW w:w="1440" w:type="dxa"/>
            <w:tcBorders>
              <w:top w:val="single" w:sz="4" w:space="0" w:color="auto"/>
              <w:left w:val="single" w:sz="4" w:space="0" w:color="auto"/>
              <w:bottom w:val="single" w:sz="4" w:space="0" w:color="auto"/>
              <w:right w:val="single" w:sz="4" w:space="0" w:color="auto"/>
            </w:tcBorders>
            <w:hideMark/>
          </w:tcPr>
          <w:p w14:paraId="051B7384" w14:textId="77777777" w:rsidR="00665E49" w:rsidRPr="005E407C"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val="ru-RU" w:eastAsia="ru-RU"/>
                <w14:ligatures w14:val="none"/>
              </w:rPr>
              <w:t>01433</w:t>
            </w:r>
          </w:p>
        </w:tc>
        <w:tc>
          <w:tcPr>
            <w:tcW w:w="4374" w:type="dxa"/>
            <w:tcBorders>
              <w:top w:val="single" w:sz="4" w:space="0" w:color="auto"/>
              <w:left w:val="single" w:sz="4" w:space="0" w:color="auto"/>
              <w:bottom w:val="single" w:sz="4" w:space="0" w:color="auto"/>
              <w:right w:val="single" w:sz="4" w:space="0" w:color="auto"/>
            </w:tcBorders>
            <w:hideMark/>
          </w:tcPr>
          <w:p w14:paraId="092B375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F6DAC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1)Кодекс Житловий кодекс ст. 132-1;</w:t>
            </w:r>
          </w:p>
          <w:p w14:paraId="6E33B36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26.06.2019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п.32, 42, 44;</w:t>
            </w:r>
          </w:p>
          <w:p w14:paraId="507719B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3)Постанова КМУ від 29.04.2022 №495 "Порядок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w:t>
            </w:r>
            <w:r w:rsidRPr="005E407C">
              <w:rPr>
                <w:rFonts w:ascii="Times New Roman" w:eastAsia="Times New Roman" w:hAnsi="Times New Roman" w:cs="Times New Roman"/>
                <w:kern w:val="0"/>
                <w:sz w:val="24"/>
                <w:szCs w:val="24"/>
                <w:lang w:eastAsia="ru-RU"/>
                <w14:ligatures w14:val="none"/>
              </w:rPr>
              <w:tab/>
            </w:r>
          </w:p>
        </w:tc>
      </w:tr>
      <w:tr w:rsidR="005E407C" w:rsidRPr="005E407C" w14:paraId="28E6B44C" w14:textId="77777777" w:rsidTr="0037464C">
        <w:trPr>
          <w:trHeight w:val="681"/>
        </w:trPr>
        <w:tc>
          <w:tcPr>
            <w:tcW w:w="841" w:type="dxa"/>
            <w:tcBorders>
              <w:top w:val="single" w:sz="4" w:space="0" w:color="auto"/>
              <w:left w:val="single" w:sz="4" w:space="0" w:color="auto"/>
              <w:bottom w:val="single" w:sz="4" w:space="0" w:color="auto"/>
              <w:right w:val="single" w:sz="4" w:space="0" w:color="auto"/>
            </w:tcBorders>
          </w:tcPr>
          <w:p w14:paraId="58D68EB0"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A2CCE2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01-34</w:t>
            </w:r>
          </w:p>
        </w:tc>
        <w:tc>
          <w:tcPr>
            <w:tcW w:w="1440" w:type="dxa"/>
            <w:tcBorders>
              <w:top w:val="single" w:sz="4" w:space="0" w:color="auto"/>
              <w:left w:val="single" w:sz="4" w:space="0" w:color="auto"/>
              <w:bottom w:val="single" w:sz="4" w:space="0" w:color="auto"/>
              <w:right w:val="single" w:sz="4" w:space="0" w:color="auto"/>
            </w:tcBorders>
            <w:hideMark/>
          </w:tcPr>
          <w:p w14:paraId="63EC99CF" w14:textId="77777777" w:rsidR="00665E49" w:rsidRPr="005E407C"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01472</w:t>
            </w:r>
          </w:p>
        </w:tc>
        <w:tc>
          <w:tcPr>
            <w:tcW w:w="4374" w:type="dxa"/>
            <w:tcBorders>
              <w:top w:val="single" w:sz="4" w:space="0" w:color="auto"/>
              <w:left w:val="single" w:sz="4" w:space="0" w:color="auto"/>
              <w:bottom w:val="single" w:sz="4" w:space="0" w:color="auto"/>
              <w:right w:val="single" w:sz="4" w:space="0" w:color="auto"/>
            </w:tcBorders>
            <w:hideMark/>
          </w:tcPr>
          <w:p w14:paraId="06D58187" w14:textId="77777777" w:rsidR="00665E49" w:rsidRPr="005E407C" w:rsidRDefault="00665E49" w:rsidP="00665E49">
            <w:pPr>
              <w:shd w:val="clear" w:color="auto" w:fill="FFFFFF"/>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Рішення щодо продовження строку проживання в жилих приміщеннях з фондів житла для тимчасового проживання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6DE0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1)Кодекс Житловий ст. 132-1 і 132-2;</w:t>
            </w:r>
          </w:p>
          <w:p w14:paraId="19107F0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31.03.2004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 п. 5</w:t>
            </w:r>
          </w:p>
        </w:tc>
      </w:tr>
      <w:tr w:rsidR="005E407C" w:rsidRPr="005E407C" w14:paraId="736EFAE8" w14:textId="77777777" w:rsidTr="0037464C">
        <w:trPr>
          <w:trHeight w:val="681"/>
        </w:trPr>
        <w:tc>
          <w:tcPr>
            <w:tcW w:w="841" w:type="dxa"/>
            <w:tcBorders>
              <w:top w:val="single" w:sz="4" w:space="0" w:color="auto"/>
              <w:left w:val="single" w:sz="4" w:space="0" w:color="auto"/>
              <w:bottom w:val="single" w:sz="4" w:space="0" w:color="auto"/>
              <w:right w:val="single" w:sz="4" w:space="0" w:color="auto"/>
            </w:tcBorders>
          </w:tcPr>
          <w:p w14:paraId="359F7F48"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2E2C56C"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01-35</w:t>
            </w:r>
          </w:p>
        </w:tc>
        <w:tc>
          <w:tcPr>
            <w:tcW w:w="1440" w:type="dxa"/>
            <w:tcBorders>
              <w:top w:val="single" w:sz="4" w:space="0" w:color="auto"/>
              <w:left w:val="single" w:sz="4" w:space="0" w:color="auto"/>
              <w:bottom w:val="single" w:sz="4" w:space="0" w:color="auto"/>
              <w:right w:val="single" w:sz="4" w:space="0" w:color="auto"/>
            </w:tcBorders>
            <w:hideMark/>
          </w:tcPr>
          <w:p w14:paraId="10BC9907" w14:textId="77777777" w:rsidR="00665E49" w:rsidRPr="005E407C"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00036</w:t>
            </w:r>
          </w:p>
        </w:tc>
        <w:tc>
          <w:tcPr>
            <w:tcW w:w="4374" w:type="dxa"/>
            <w:tcBorders>
              <w:top w:val="single" w:sz="4" w:space="0" w:color="auto"/>
              <w:left w:val="single" w:sz="4" w:space="0" w:color="auto"/>
              <w:bottom w:val="single" w:sz="4" w:space="0" w:color="auto"/>
              <w:right w:val="single" w:sz="4" w:space="0" w:color="auto"/>
            </w:tcBorders>
            <w:hideMark/>
          </w:tcPr>
          <w:p w14:paraId="2E475E63" w14:textId="77777777" w:rsidR="00665E49" w:rsidRPr="005E407C" w:rsidRDefault="00665E49" w:rsidP="00665E49">
            <w:pPr>
              <w:shd w:val="clear" w:color="auto" w:fill="FFFFFF"/>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Взяття на облік громадян, які потребують поліпшення житлових умов</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FCC25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1)Кодекс Житловий стаття 6;</w:t>
            </w:r>
          </w:p>
          <w:p w14:paraId="35B7B32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 пункт 13;</w:t>
            </w:r>
          </w:p>
          <w:p w14:paraId="635FF60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3)Постанова КМУ від 11.03.2011 №238 "Про Єдиний державний реєстр громадян, які потребують поліпшення житлових умов" по тексту</w:t>
            </w:r>
          </w:p>
        </w:tc>
      </w:tr>
      <w:tr w:rsidR="005E407C" w:rsidRPr="005E407C" w14:paraId="0E0C05F1" w14:textId="77777777" w:rsidTr="0037464C">
        <w:trPr>
          <w:trHeight w:val="681"/>
        </w:trPr>
        <w:tc>
          <w:tcPr>
            <w:tcW w:w="841" w:type="dxa"/>
            <w:tcBorders>
              <w:top w:val="single" w:sz="4" w:space="0" w:color="auto"/>
              <w:left w:val="single" w:sz="4" w:space="0" w:color="auto"/>
              <w:bottom w:val="single" w:sz="4" w:space="0" w:color="auto"/>
              <w:right w:val="single" w:sz="4" w:space="0" w:color="auto"/>
            </w:tcBorders>
          </w:tcPr>
          <w:p w14:paraId="039C7A3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50A35A0"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01-36</w:t>
            </w:r>
          </w:p>
        </w:tc>
        <w:tc>
          <w:tcPr>
            <w:tcW w:w="1440" w:type="dxa"/>
            <w:tcBorders>
              <w:top w:val="single" w:sz="4" w:space="0" w:color="auto"/>
              <w:left w:val="single" w:sz="4" w:space="0" w:color="auto"/>
              <w:bottom w:val="single" w:sz="4" w:space="0" w:color="auto"/>
              <w:right w:val="single" w:sz="4" w:space="0" w:color="auto"/>
            </w:tcBorders>
            <w:hideMark/>
          </w:tcPr>
          <w:p w14:paraId="13B80F33" w14:textId="77777777" w:rsidR="00665E49" w:rsidRPr="005E407C"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 xml:space="preserve">02003 </w:t>
            </w:r>
          </w:p>
        </w:tc>
        <w:tc>
          <w:tcPr>
            <w:tcW w:w="4374" w:type="dxa"/>
            <w:tcBorders>
              <w:top w:val="single" w:sz="4" w:space="0" w:color="auto"/>
              <w:left w:val="single" w:sz="4" w:space="0" w:color="auto"/>
              <w:bottom w:val="single" w:sz="4" w:space="0" w:color="auto"/>
              <w:right w:val="single" w:sz="4" w:space="0" w:color="auto"/>
            </w:tcBorders>
            <w:hideMark/>
          </w:tcPr>
          <w:p w14:paraId="172BC35D" w14:textId="77777777" w:rsidR="00665E49" w:rsidRPr="005E407C" w:rsidRDefault="00665E49" w:rsidP="00665E49">
            <w:pPr>
              <w:shd w:val="clear" w:color="auto" w:fill="FFFFFF"/>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Надання копії (витягу з) рішення сільської, селищної, міської ради, копії (витягу з) рішення виконавчого комітету сільської, селищної, міської ради, копії (витягу з) протоколу сесії пленарного засідання сільської, селищної, міської ради, копії (витягу з) розпорядження сільського, селищного, міського голови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F2843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 Закон України "Про місцеве самоврядування в Україні" ст. 1</w:t>
            </w:r>
          </w:p>
          <w:p w14:paraId="66C77CC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 Закон України "Про звернення громадян" ст. 5</w:t>
            </w:r>
          </w:p>
        </w:tc>
      </w:tr>
      <w:tr w:rsidR="005E407C" w:rsidRPr="005E407C" w14:paraId="689A4722"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E4CA1E0"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CEAF879"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01-37</w:t>
            </w:r>
          </w:p>
        </w:tc>
        <w:tc>
          <w:tcPr>
            <w:tcW w:w="1440" w:type="dxa"/>
            <w:tcBorders>
              <w:top w:val="single" w:sz="4" w:space="0" w:color="auto"/>
              <w:left w:val="single" w:sz="4" w:space="0" w:color="auto"/>
              <w:bottom w:val="single" w:sz="4" w:space="0" w:color="auto"/>
              <w:right w:val="single" w:sz="4" w:space="0" w:color="auto"/>
            </w:tcBorders>
            <w:hideMark/>
          </w:tcPr>
          <w:p w14:paraId="3D4B1B97"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5E407C">
              <w:rPr>
                <w:rFonts w:ascii="Times New Roman" w:eastAsia="Times New Roman" w:hAnsi="Times New Roman" w:cs="Times New Roman"/>
                <w:b/>
                <w:bCs/>
                <w:kern w:val="0"/>
                <w:sz w:val="24"/>
                <w:szCs w:val="28"/>
                <w:lang w:eastAsia="ru-RU"/>
                <w14:ligatures w14:val="none"/>
              </w:rPr>
              <w:t>00176</w:t>
            </w:r>
          </w:p>
        </w:tc>
        <w:tc>
          <w:tcPr>
            <w:tcW w:w="4374" w:type="dxa"/>
            <w:tcBorders>
              <w:top w:val="single" w:sz="4" w:space="0" w:color="auto"/>
              <w:left w:val="single" w:sz="4" w:space="0" w:color="auto"/>
              <w:bottom w:val="single" w:sz="4" w:space="0" w:color="auto"/>
              <w:right w:val="single" w:sz="4" w:space="0" w:color="auto"/>
            </w:tcBorders>
            <w:hideMark/>
          </w:tcPr>
          <w:p w14:paraId="056E3D5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bCs/>
                <w:kern w:val="0"/>
                <w:sz w:val="24"/>
                <w:szCs w:val="28"/>
                <w:lang w:eastAsia="ru-RU"/>
                <w14:ligatures w14:val="none"/>
              </w:rPr>
              <w:t xml:space="preserve">Видача дозволу на розроблення проекту землеустрою щодо відведення земельної ділянки у межах безоплатної приватизації </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33B8A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1)Кодекс Земельний стаття 118;</w:t>
            </w:r>
          </w:p>
          <w:p w14:paraId="684093A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2)Закон України "Про землеустрій" стаття 50 </w:t>
            </w:r>
          </w:p>
          <w:p w14:paraId="106E0AA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 п. 34 ч.1 ст.26, ст. 59 Закону України  «Про місцеве самоврядування в Україні».</w:t>
            </w:r>
          </w:p>
        </w:tc>
      </w:tr>
      <w:tr w:rsidR="005E407C" w:rsidRPr="005E407C" w14:paraId="33945029"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01A7C73C"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C93012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01-38</w:t>
            </w:r>
          </w:p>
          <w:p w14:paraId="4E9FB2B2"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F973C3A"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5E407C">
              <w:rPr>
                <w:rFonts w:ascii="Times New Roman" w:eastAsia="Times New Roman" w:hAnsi="Times New Roman" w:cs="Times New Roman"/>
                <w:b/>
                <w:bCs/>
                <w:kern w:val="0"/>
                <w:sz w:val="24"/>
                <w:szCs w:val="28"/>
                <w:lang w:eastAsia="ru-RU"/>
                <w14:ligatures w14:val="none"/>
              </w:rPr>
              <w:t>00182</w:t>
            </w:r>
          </w:p>
        </w:tc>
        <w:tc>
          <w:tcPr>
            <w:tcW w:w="4374" w:type="dxa"/>
            <w:tcBorders>
              <w:top w:val="single" w:sz="4" w:space="0" w:color="auto"/>
              <w:left w:val="single" w:sz="4" w:space="0" w:color="auto"/>
              <w:bottom w:val="single" w:sz="4" w:space="0" w:color="auto"/>
              <w:right w:val="single" w:sz="4" w:space="0" w:color="auto"/>
            </w:tcBorders>
            <w:hideMark/>
          </w:tcPr>
          <w:p w14:paraId="47EE7242" w14:textId="77777777" w:rsidR="00665E49" w:rsidRPr="005E407C" w:rsidRDefault="00665E49" w:rsidP="00665E49">
            <w:pPr>
              <w:spacing w:after="0" w:line="256" w:lineRule="auto"/>
              <w:rPr>
                <w:rFonts w:ascii="Times New Roman" w:eastAsia="Times New Roman" w:hAnsi="Times New Roman" w:cs="Times New Roman"/>
                <w:bCs/>
                <w:kern w:val="0"/>
                <w:sz w:val="24"/>
                <w:szCs w:val="28"/>
                <w:lang w:eastAsia="ru-RU"/>
                <w14:ligatures w14:val="none"/>
              </w:rPr>
            </w:pPr>
            <w:r w:rsidRPr="005E407C">
              <w:rPr>
                <w:rFonts w:ascii="Times New Roman" w:eastAsia="Times New Roman" w:hAnsi="Times New Roman" w:cs="Times New Roman"/>
                <w:bCs/>
                <w:kern w:val="0"/>
                <w:sz w:val="24"/>
                <w:szCs w:val="28"/>
                <w:lang w:eastAsia="ru-RU"/>
                <w14:ligatures w14:val="none"/>
              </w:rPr>
              <w:t>Затвердження проекту землеустрою щодо відведення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A22B1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1)ст. 12, ст. 122, ст. 124 Земельного кодексу України;</w:t>
            </w:r>
          </w:p>
          <w:p w14:paraId="655CC8E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2)ст. 50 Закону України «Про землеустрій» ;</w:t>
            </w:r>
            <w:r w:rsidRPr="005E407C">
              <w:rPr>
                <w:rFonts w:ascii="Times New Roman" w:eastAsia="Times New Roman" w:hAnsi="Times New Roman" w:cs="Times New Roman"/>
                <w:kern w:val="0"/>
                <w:sz w:val="24"/>
                <w:szCs w:val="24"/>
                <w:lang w:eastAsia="ru-RU"/>
                <w14:ligatures w14:val="none"/>
              </w:rPr>
              <w:br/>
              <w:t>3)п. 34 ч.1 ст.26, ст. 59 Закону України  «Про місцеве самоврядування в Україні».</w:t>
            </w:r>
          </w:p>
        </w:tc>
      </w:tr>
      <w:tr w:rsidR="005E407C" w:rsidRPr="005E407C" w14:paraId="6920DD70" w14:textId="77777777" w:rsidTr="0037464C">
        <w:trPr>
          <w:trHeight w:val="167"/>
        </w:trPr>
        <w:tc>
          <w:tcPr>
            <w:tcW w:w="841" w:type="dxa"/>
            <w:tcBorders>
              <w:top w:val="nil"/>
              <w:left w:val="single" w:sz="8" w:space="0" w:color="000000"/>
              <w:bottom w:val="single" w:sz="8" w:space="0" w:color="000000"/>
              <w:right w:val="single" w:sz="8" w:space="0" w:color="000000"/>
            </w:tcBorders>
          </w:tcPr>
          <w:p w14:paraId="5BD4139A"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8" w:space="0" w:color="000000"/>
              <w:right w:val="single" w:sz="4" w:space="0" w:color="auto"/>
            </w:tcBorders>
            <w:hideMark/>
          </w:tcPr>
          <w:p w14:paraId="7200EB8F"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01-39</w:t>
            </w:r>
          </w:p>
        </w:tc>
        <w:tc>
          <w:tcPr>
            <w:tcW w:w="1440" w:type="dxa"/>
            <w:tcBorders>
              <w:top w:val="nil"/>
              <w:left w:val="single" w:sz="4" w:space="0" w:color="auto"/>
              <w:bottom w:val="single" w:sz="8" w:space="0" w:color="000000"/>
              <w:right w:val="single" w:sz="4" w:space="0" w:color="auto"/>
            </w:tcBorders>
            <w:hideMark/>
          </w:tcPr>
          <w:p w14:paraId="2859CD61"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w:t>
            </w:r>
          </w:p>
        </w:tc>
        <w:tc>
          <w:tcPr>
            <w:tcW w:w="4374" w:type="dxa"/>
            <w:tcBorders>
              <w:top w:val="nil"/>
              <w:left w:val="single" w:sz="4" w:space="0" w:color="auto"/>
              <w:bottom w:val="single" w:sz="8" w:space="0" w:color="000000"/>
              <w:right w:val="single" w:sz="8" w:space="0" w:color="000000"/>
            </w:tcBorders>
            <w:hideMark/>
          </w:tcPr>
          <w:p w14:paraId="1828C29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Передача в користування на умовах оренди земельної ділянки комунальної власності</w:t>
            </w:r>
          </w:p>
        </w:tc>
        <w:tc>
          <w:tcPr>
            <w:tcW w:w="7518" w:type="dxa"/>
            <w:tcBorders>
              <w:top w:val="nil"/>
              <w:left w:val="single" w:sz="4" w:space="0" w:color="auto"/>
              <w:bottom w:val="single" w:sz="8" w:space="0" w:color="000000"/>
              <w:right w:val="single" w:sz="8" w:space="0" w:color="000000"/>
            </w:tcBorders>
            <w:tcMar>
              <w:top w:w="0" w:type="dxa"/>
              <w:left w:w="108" w:type="dxa"/>
              <w:bottom w:w="0" w:type="dxa"/>
              <w:right w:w="108" w:type="dxa"/>
            </w:tcMar>
            <w:hideMark/>
          </w:tcPr>
          <w:p w14:paraId="6EBE68E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1)ст.12, ст. 40, ст. 93, ст.122, ст. 124, ст.. 125, ст. 126, ст. 134 2)Земельного кодексу України; </w:t>
            </w:r>
          </w:p>
          <w:p w14:paraId="19CB79C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3)Закону України «Про оренду землі»; </w:t>
            </w:r>
          </w:p>
          <w:p w14:paraId="2E0AA32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4)ст. 25, п. 34 ч. 1, ст. 26, ст. 59 Закону України «Про місцеве самоврядування в Україні».</w:t>
            </w:r>
          </w:p>
        </w:tc>
      </w:tr>
      <w:tr w:rsidR="005E407C" w:rsidRPr="005E407C" w14:paraId="7F16E886" w14:textId="77777777" w:rsidTr="0037464C">
        <w:trPr>
          <w:trHeight w:val="167"/>
        </w:trPr>
        <w:tc>
          <w:tcPr>
            <w:tcW w:w="841" w:type="dxa"/>
            <w:tcBorders>
              <w:top w:val="nil"/>
              <w:left w:val="single" w:sz="8" w:space="0" w:color="000000"/>
              <w:bottom w:val="single" w:sz="4" w:space="0" w:color="auto"/>
              <w:right w:val="single" w:sz="8" w:space="0" w:color="000000"/>
            </w:tcBorders>
          </w:tcPr>
          <w:p w14:paraId="2CDBF139"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4" w:space="0" w:color="auto"/>
              <w:right w:val="single" w:sz="4" w:space="0" w:color="auto"/>
            </w:tcBorders>
          </w:tcPr>
          <w:p w14:paraId="0CC1E1E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01-40</w:t>
            </w:r>
          </w:p>
          <w:p w14:paraId="05039490" w14:textId="77777777" w:rsidR="00665E49" w:rsidRPr="005E407C"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nil"/>
              <w:left w:val="single" w:sz="4" w:space="0" w:color="auto"/>
              <w:bottom w:val="single" w:sz="4" w:space="0" w:color="auto"/>
              <w:right w:val="single" w:sz="4" w:space="0" w:color="auto"/>
            </w:tcBorders>
            <w:hideMark/>
          </w:tcPr>
          <w:p w14:paraId="75671CA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00174</w:t>
            </w:r>
          </w:p>
        </w:tc>
        <w:tc>
          <w:tcPr>
            <w:tcW w:w="4374" w:type="dxa"/>
            <w:tcBorders>
              <w:top w:val="nil"/>
              <w:left w:val="single" w:sz="4" w:space="0" w:color="auto"/>
              <w:bottom w:val="single" w:sz="4" w:space="0" w:color="auto"/>
              <w:right w:val="single" w:sz="8" w:space="0" w:color="000000"/>
            </w:tcBorders>
            <w:hideMark/>
          </w:tcPr>
          <w:p w14:paraId="0FC2D8F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Видача рішення про продаж земельних ділянок комунальної власності</w:t>
            </w:r>
          </w:p>
        </w:tc>
        <w:tc>
          <w:tcPr>
            <w:tcW w:w="7518" w:type="dxa"/>
            <w:tcBorders>
              <w:top w:val="nil"/>
              <w:left w:val="single" w:sz="4" w:space="0" w:color="auto"/>
              <w:bottom w:val="single" w:sz="4" w:space="0" w:color="auto"/>
              <w:right w:val="single" w:sz="8" w:space="0" w:color="000000"/>
            </w:tcBorders>
            <w:tcMar>
              <w:top w:w="0" w:type="dxa"/>
              <w:left w:w="108" w:type="dxa"/>
              <w:bottom w:w="0" w:type="dxa"/>
              <w:right w:w="108" w:type="dxa"/>
            </w:tcMar>
            <w:hideMark/>
          </w:tcPr>
          <w:p w14:paraId="410A01F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1)ст. 127, ст. 128, ст. 129 Земельного кодексу України;</w:t>
            </w:r>
          </w:p>
          <w:p w14:paraId="37F9A40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2)ст. 59 Закону України “Про місцеве самоврядування в Україні”</w:t>
            </w:r>
          </w:p>
        </w:tc>
      </w:tr>
      <w:tr w:rsidR="005E407C" w:rsidRPr="005E407C" w14:paraId="5A986961" w14:textId="77777777" w:rsidTr="0037464C">
        <w:trPr>
          <w:trHeight w:val="1047"/>
        </w:trPr>
        <w:tc>
          <w:tcPr>
            <w:tcW w:w="841" w:type="dxa"/>
            <w:tcBorders>
              <w:top w:val="single" w:sz="4" w:space="0" w:color="auto"/>
              <w:left w:val="single" w:sz="8" w:space="0" w:color="000000"/>
              <w:bottom w:val="single" w:sz="4" w:space="0" w:color="auto"/>
              <w:right w:val="single" w:sz="8" w:space="0" w:color="000000"/>
            </w:tcBorders>
          </w:tcPr>
          <w:p w14:paraId="2CE3552A"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8470919"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01-41</w:t>
            </w:r>
          </w:p>
        </w:tc>
        <w:tc>
          <w:tcPr>
            <w:tcW w:w="1440" w:type="dxa"/>
            <w:tcBorders>
              <w:top w:val="single" w:sz="4" w:space="0" w:color="auto"/>
              <w:left w:val="single" w:sz="4" w:space="0" w:color="auto"/>
              <w:bottom w:val="single" w:sz="4" w:space="0" w:color="auto"/>
              <w:right w:val="single" w:sz="4" w:space="0" w:color="auto"/>
            </w:tcBorders>
          </w:tcPr>
          <w:p w14:paraId="4834B995"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5E407C">
              <w:rPr>
                <w:rFonts w:ascii="Times New Roman" w:eastAsia="Times New Roman" w:hAnsi="Times New Roman" w:cs="Times New Roman"/>
                <w:b/>
                <w:bCs/>
                <w:kern w:val="0"/>
                <w:sz w:val="24"/>
                <w:szCs w:val="28"/>
                <w:lang w:eastAsia="ru-RU"/>
                <w14:ligatures w14:val="none"/>
              </w:rPr>
              <w:t>00202</w:t>
            </w:r>
          </w:p>
          <w:p w14:paraId="29C05722"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52DB6A3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bCs/>
                <w:kern w:val="0"/>
                <w:sz w:val="24"/>
                <w:szCs w:val="28"/>
                <w:lang w:eastAsia="ru-RU"/>
                <w14:ligatures w14:val="none"/>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685FED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1)ст.12, ст. 40, ст. 118, ст. 121, ст. 122, ст. 123 Земельного Кодексу України; </w:t>
            </w:r>
          </w:p>
          <w:p w14:paraId="1D8F6A6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2)ст. 25, ст. 55 Закону України «Про землеустрій»; </w:t>
            </w:r>
          </w:p>
          <w:p w14:paraId="21F1F6D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3)п. 34 ч. 1 ст. 26, ст. 59 Закону України “Про місцеве самоврядування в Україні”.</w:t>
            </w:r>
          </w:p>
        </w:tc>
      </w:tr>
      <w:tr w:rsidR="005E407C" w:rsidRPr="005E407C" w14:paraId="55BFB76B" w14:textId="77777777" w:rsidTr="0037464C">
        <w:trPr>
          <w:trHeight w:val="1047"/>
        </w:trPr>
        <w:tc>
          <w:tcPr>
            <w:tcW w:w="841" w:type="dxa"/>
            <w:tcBorders>
              <w:top w:val="single" w:sz="4" w:space="0" w:color="auto"/>
              <w:left w:val="single" w:sz="4" w:space="0" w:color="auto"/>
              <w:bottom w:val="single" w:sz="4" w:space="0" w:color="auto"/>
              <w:right w:val="single" w:sz="8" w:space="0" w:color="000000"/>
            </w:tcBorders>
          </w:tcPr>
          <w:p w14:paraId="240F9A10"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59619E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01-42</w:t>
            </w:r>
          </w:p>
        </w:tc>
        <w:tc>
          <w:tcPr>
            <w:tcW w:w="1440" w:type="dxa"/>
            <w:tcBorders>
              <w:top w:val="single" w:sz="4" w:space="0" w:color="auto"/>
              <w:left w:val="single" w:sz="4" w:space="0" w:color="auto"/>
              <w:bottom w:val="single" w:sz="4" w:space="0" w:color="auto"/>
              <w:right w:val="single" w:sz="4" w:space="0" w:color="auto"/>
            </w:tcBorders>
            <w:hideMark/>
          </w:tcPr>
          <w:p w14:paraId="6A6C6E55"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5E407C">
              <w:rPr>
                <w:rFonts w:ascii="Times New Roman" w:eastAsia="Times New Roman" w:hAnsi="Times New Roman" w:cs="Times New Roman"/>
                <w:b/>
                <w:bCs/>
                <w:kern w:val="0"/>
                <w:sz w:val="24"/>
                <w:szCs w:val="28"/>
                <w:lang w:eastAsia="ru-RU"/>
                <w14:ligatures w14:val="none"/>
              </w:rPr>
              <w:t>00214</w:t>
            </w:r>
            <w:r w:rsidRPr="005E407C">
              <w:rPr>
                <w:rFonts w:ascii="Times New Roman" w:eastAsia="Times New Roman" w:hAnsi="Times New Roman" w:cs="Times New Roman"/>
                <w:b/>
                <w:bCs/>
                <w:kern w:val="0"/>
                <w:sz w:val="24"/>
                <w:szCs w:val="24"/>
                <w:lang w:eastAsia="ru-RU"/>
                <w14:ligatures w14:val="none"/>
              </w:rPr>
              <w:t xml:space="preserve"> </w:t>
            </w:r>
          </w:p>
        </w:tc>
        <w:tc>
          <w:tcPr>
            <w:tcW w:w="4374" w:type="dxa"/>
            <w:tcBorders>
              <w:top w:val="single" w:sz="4" w:space="0" w:color="auto"/>
              <w:left w:val="single" w:sz="4" w:space="0" w:color="auto"/>
              <w:bottom w:val="single" w:sz="4" w:space="0" w:color="auto"/>
              <w:right w:val="single" w:sz="8" w:space="0" w:color="000000"/>
            </w:tcBorders>
            <w:hideMark/>
          </w:tcPr>
          <w:p w14:paraId="5CD1B4A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bCs/>
                <w:kern w:val="0"/>
                <w:sz w:val="24"/>
                <w:szCs w:val="28"/>
                <w:lang w:eastAsia="ru-RU"/>
                <w14:ligatures w14:val="none"/>
              </w:rPr>
              <w:t>Затвердження технічної документації із землеустрою щодо встановлення (відновлення) меж земельної ділянки в натурі (на місцевості)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0C5B9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1)ст. 12, 40, 116, 118, 121,186 Земельного кодексу України;</w:t>
            </w:r>
          </w:p>
          <w:p w14:paraId="1922591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2)п. 34 ч. 1 ст. 26, </w:t>
            </w:r>
            <w:r w:rsidRPr="005E407C">
              <w:rPr>
                <w:rFonts w:ascii="Times New Roman" w:eastAsia="Times New Roman" w:hAnsi="Times New Roman" w:cs="Times New Roman"/>
                <w:kern w:val="0"/>
                <w:sz w:val="24"/>
                <w:szCs w:val="24"/>
                <w:lang w:eastAsia="ru-RU"/>
                <w14:ligatures w14:val="none"/>
              </w:rPr>
              <w:br/>
              <w:t>3)ст. 59 Закону України «Про місцеве самоврядування в Україні»</w:t>
            </w:r>
          </w:p>
        </w:tc>
      </w:tr>
      <w:tr w:rsidR="005E407C" w:rsidRPr="005E407C" w14:paraId="4ED4A814" w14:textId="77777777" w:rsidTr="0037464C">
        <w:trPr>
          <w:trHeight w:val="1180"/>
        </w:trPr>
        <w:tc>
          <w:tcPr>
            <w:tcW w:w="841" w:type="dxa"/>
            <w:tcBorders>
              <w:top w:val="single" w:sz="4" w:space="0" w:color="auto"/>
              <w:left w:val="single" w:sz="8" w:space="0" w:color="000000"/>
              <w:bottom w:val="single" w:sz="8" w:space="0" w:color="000000"/>
              <w:right w:val="single" w:sz="8" w:space="0" w:color="000000"/>
            </w:tcBorders>
          </w:tcPr>
          <w:p w14:paraId="36EC6055"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hideMark/>
          </w:tcPr>
          <w:p w14:paraId="25387C4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01-43</w:t>
            </w:r>
          </w:p>
        </w:tc>
        <w:tc>
          <w:tcPr>
            <w:tcW w:w="1440" w:type="dxa"/>
            <w:tcBorders>
              <w:top w:val="single" w:sz="4" w:space="0" w:color="auto"/>
              <w:left w:val="single" w:sz="4" w:space="0" w:color="auto"/>
              <w:bottom w:val="single" w:sz="8" w:space="0" w:color="000000"/>
              <w:right w:val="single" w:sz="4" w:space="0" w:color="auto"/>
            </w:tcBorders>
            <w:hideMark/>
          </w:tcPr>
          <w:p w14:paraId="0303F8F3"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5E407C">
              <w:rPr>
                <w:rFonts w:ascii="Times New Roman" w:eastAsia="Times New Roman" w:hAnsi="Times New Roman" w:cs="Times New Roman"/>
                <w:b/>
                <w:bCs/>
                <w:kern w:val="0"/>
                <w:sz w:val="24"/>
                <w:szCs w:val="28"/>
                <w:lang w:eastAsia="ru-RU"/>
                <w14:ligatures w14:val="none"/>
              </w:rPr>
              <w:t>-</w:t>
            </w:r>
          </w:p>
        </w:tc>
        <w:tc>
          <w:tcPr>
            <w:tcW w:w="4374" w:type="dxa"/>
            <w:tcBorders>
              <w:top w:val="single" w:sz="4" w:space="0" w:color="auto"/>
              <w:left w:val="single" w:sz="4" w:space="0" w:color="auto"/>
              <w:bottom w:val="single" w:sz="8" w:space="0" w:color="000000"/>
              <w:right w:val="single" w:sz="4" w:space="0" w:color="auto"/>
            </w:tcBorders>
            <w:hideMark/>
          </w:tcPr>
          <w:p w14:paraId="4A72374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bCs/>
                <w:kern w:val="0"/>
                <w:sz w:val="24"/>
                <w:szCs w:val="28"/>
                <w:lang w:eastAsia="ru-RU"/>
                <w14:ligatures w14:val="none"/>
              </w:rPr>
              <w:t>Дозвіл на розробку технічної документації із землеустрою щодо поділу та об`єднання земельної ділянки комунальної власності</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1ABE7C3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1)ст. 12,123,124,125, 126, 186 Земельного кодексу України;</w:t>
            </w:r>
          </w:p>
          <w:p w14:paraId="18AF9B3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2)ст. 25, ст. 29, ст. 30 Закону України «Про землеустрій»;</w:t>
            </w:r>
          </w:p>
          <w:p w14:paraId="23E2CCB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3)п. 34 ч. 1 ст. 26, ст. 59 Закону України «Про місцеве самоврядування в Україні».</w:t>
            </w:r>
          </w:p>
        </w:tc>
      </w:tr>
      <w:tr w:rsidR="005E407C" w:rsidRPr="005E407C" w14:paraId="20B56B8B" w14:textId="77777777" w:rsidTr="0037464C">
        <w:trPr>
          <w:trHeight w:val="167"/>
        </w:trPr>
        <w:tc>
          <w:tcPr>
            <w:tcW w:w="841" w:type="dxa"/>
            <w:tcBorders>
              <w:top w:val="nil"/>
              <w:left w:val="single" w:sz="8" w:space="0" w:color="000000"/>
              <w:bottom w:val="single" w:sz="8" w:space="0" w:color="000000"/>
              <w:right w:val="single" w:sz="8" w:space="0" w:color="000000"/>
            </w:tcBorders>
          </w:tcPr>
          <w:p w14:paraId="4F40DD0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8" w:space="0" w:color="000000"/>
              <w:right w:val="single" w:sz="4" w:space="0" w:color="auto"/>
            </w:tcBorders>
            <w:hideMark/>
          </w:tcPr>
          <w:p w14:paraId="066D617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01-44</w:t>
            </w:r>
          </w:p>
        </w:tc>
        <w:tc>
          <w:tcPr>
            <w:tcW w:w="1440" w:type="dxa"/>
            <w:tcBorders>
              <w:top w:val="nil"/>
              <w:left w:val="single" w:sz="4" w:space="0" w:color="auto"/>
              <w:bottom w:val="single" w:sz="8" w:space="0" w:color="000000"/>
              <w:right w:val="single" w:sz="4" w:space="0" w:color="auto"/>
            </w:tcBorders>
            <w:hideMark/>
          </w:tcPr>
          <w:p w14:paraId="2D40E3FB"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5E407C">
              <w:rPr>
                <w:rFonts w:ascii="Times New Roman" w:eastAsia="Times New Roman" w:hAnsi="Times New Roman" w:cs="Times New Roman"/>
                <w:b/>
                <w:bCs/>
                <w:kern w:val="0"/>
                <w:sz w:val="24"/>
                <w:szCs w:val="28"/>
                <w:lang w:eastAsia="ru-RU"/>
                <w14:ligatures w14:val="none"/>
              </w:rPr>
              <w:t>-</w:t>
            </w:r>
          </w:p>
        </w:tc>
        <w:tc>
          <w:tcPr>
            <w:tcW w:w="4374" w:type="dxa"/>
            <w:tcBorders>
              <w:top w:val="nil"/>
              <w:left w:val="single" w:sz="4" w:space="0" w:color="auto"/>
              <w:bottom w:val="single" w:sz="8" w:space="0" w:color="000000"/>
              <w:right w:val="single" w:sz="4" w:space="0" w:color="auto"/>
            </w:tcBorders>
            <w:hideMark/>
          </w:tcPr>
          <w:p w14:paraId="2D76CE2E" w14:textId="77777777" w:rsidR="00665E49" w:rsidRPr="005E407C" w:rsidRDefault="00665E49" w:rsidP="00665E49">
            <w:pPr>
              <w:spacing w:after="0" w:line="256" w:lineRule="auto"/>
              <w:rPr>
                <w:rFonts w:ascii="Times New Roman" w:eastAsia="Times New Roman" w:hAnsi="Times New Roman" w:cs="Times New Roman"/>
                <w:bCs/>
                <w:kern w:val="0"/>
                <w:sz w:val="24"/>
                <w:szCs w:val="28"/>
                <w:lang w:eastAsia="ru-RU"/>
                <w14:ligatures w14:val="none"/>
              </w:rPr>
            </w:pPr>
            <w:r w:rsidRPr="005E407C">
              <w:rPr>
                <w:rFonts w:ascii="Times New Roman" w:eastAsia="Times New Roman" w:hAnsi="Times New Roman" w:cs="Times New Roman"/>
                <w:bCs/>
                <w:kern w:val="0"/>
                <w:sz w:val="24"/>
                <w:szCs w:val="28"/>
                <w:lang w:eastAsia="ru-RU"/>
                <w14:ligatures w14:val="none"/>
              </w:rPr>
              <w:t>Затвердження технічної документації із землеустрою щодо поділу та об`єднання земельної ділянки</w:t>
            </w:r>
          </w:p>
        </w:tc>
        <w:tc>
          <w:tcPr>
            <w:tcW w:w="7518" w:type="dxa"/>
            <w:tcBorders>
              <w:top w:val="nil"/>
              <w:left w:val="single" w:sz="4" w:space="0" w:color="auto"/>
              <w:bottom w:val="single" w:sz="8" w:space="0" w:color="000000"/>
              <w:right w:val="single" w:sz="8" w:space="0" w:color="000000"/>
            </w:tcBorders>
            <w:tcMar>
              <w:top w:w="0" w:type="dxa"/>
              <w:left w:w="108" w:type="dxa"/>
              <w:bottom w:w="0" w:type="dxa"/>
              <w:right w:w="108" w:type="dxa"/>
            </w:tcMar>
            <w:hideMark/>
          </w:tcPr>
          <w:p w14:paraId="41D084D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1)ст. 12, 40, 116, 118, 121,186 Земельного кодексу України;</w:t>
            </w:r>
          </w:p>
          <w:p w14:paraId="7784120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 2)п. 34 ч. 1 ст. 26, ст. 59 Закону України «Про місцеве самоврядування в Україні».</w:t>
            </w:r>
          </w:p>
        </w:tc>
      </w:tr>
      <w:tr w:rsidR="005E407C" w:rsidRPr="005E407C" w14:paraId="4D2D245C" w14:textId="77777777" w:rsidTr="0037464C">
        <w:trPr>
          <w:trHeight w:val="167"/>
        </w:trPr>
        <w:tc>
          <w:tcPr>
            <w:tcW w:w="841" w:type="dxa"/>
            <w:tcBorders>
              <w:top w:val="nil"/>
              <w:left w:val="single" w:sz="8" w:space="0" w:color="000000"/>
              <w:bottom w:val="single" w:sz="4" w:space="0" w:color="auto"/>
              <w:right w:val="single" w:sz="8" w:space="0" w:color="000000"/>
            </w:tcBorders>
          </w:tcPr>
          <w:p w14:paraId="6AEB7FD9"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4" w:space="0" w:color="auto"/>
              <w:right w:val="single" w:sz="4" w:space="0" w:color="auto"/>
            </w:tcBorders>
          </w:tcPr>
          <w:p w14:paraId="6794853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01-45</w:t>
            </w:r>
          </w:p>
          <w:p w14:paraId="47C68F3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771898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nil"/>
              <w:left w:val="single" w:sz="4" w:space="0" w:color="auto"/>
              <w:bottom w:val="single" w:sz="4" w:space="0" w:color="auto"/>
              <w:right w:val="single" w:sz="4" w:space="0" w:color="auto"/>
            </w:tcBorders>
            <w:hideMark/>
          </w:tcPr>
          <w:p w14:paraId="49B5B145"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5E407C">
              <w:rPr>
                <w:rFonts w:ascii="Times New Roman" w:eastAsia="Times New Roman" w:hAnsi="Times New Roman" w:cs="Times New Roman"/>
                <w:b/>
                <w:bCs/>
                <w:kern w:val="0"/>
                <w:sz w:val="24"/>
                <w:szCs w:val="28"/>
                <w:lang w:eastAsia="ru-RU"/>
                <w14:ligatures w14:val="none"/>
              </w:rPr>
              <w:t>01161</w:t>
            </w:r>
          </w:p>
        </w:tc>
        <w:tc>
          <w:tcPr>
            <w:tcW w:w="4374" w:type="dxa"/>
            <w:tcBorders>
              <w:top w:val="nil"/>
              <w:left w:val="single" w:sz="4" w:space="0" w:color="auto"/>
              <w:bottom w:val="single" w:sz="4" w:space="0" w:color="auto"/>
              <w:right w:val="single" w:sz="4" w:space="0" w:color="auto"/>
            </w:tcBorders>
            <w:hideMark/>
          </w:tcPr>
          <w:p w14:paraId="5A5E8ADE" w14:textId="77777777" w:rsidR="00665E49" w:rsidRPr="005E407C" w:rsidRDefault="00665E49" w:rsidP="00665E49">
            <w:pPr>
              <w:spacing w:after="0" w:line="256" w:lineRule="auto"/>
              <w:rPr>
                <w:rFonts w:ascii="Times New Roman" w:eastAsia="Times New Roman" w:hAnsi="Times New Roman" w:cs="Times New Roman"/>
                <w:bCs/>
                <w:kern w:val="0"/>
                <w:sz w:val="24"/>
                <w:szCs w:val="28"/>
                <w:lang w:eastAsia="ru-RU"/>
                <w14:ligatures w14:val="none"/>
              </w:rPr>
            </w:pPr>
            <w:r w:rsidRPr="005E407C">
              <w:rPr>
                <w:rFonts w:ascii="Times New Roman" w:eastAsia="Times New Roman" w:hAnsi="Times New Roman" w:cs="Times New Roman"/>
                <w:bCs/>
                <w:kern w:val="0"/>
                <w:sz w:val="24"/>
                <w:szCs w:val="28"/>
                <w:lang w:eastAsia="ru-RU"/>
                <w14:ligatures w14:val="none"/>
              </w:rPr>
              <w:t>Видача рішення про передачу у власність, надання у постійне користування та оренду земельних ділянок, що перебувають у комунальній власності</w:t>
            </w:r>
          </w:p>
        </w:tc>
        <w:tc>
          <w:tcPr>
            <w:tcW w:w="7518" w:type="dxa"/>
            <w:tcBorders>
              <w:top w:val="nil"/>
              <w:left w:val="single" w:sz="4" w:space="0" w:color="auto"/>
              <w:bottom w:val="single" w:sz="4" w:space="0" w:color="auto"/>
              <w:right w:val="single" w:sz="8" w:space="0" w:color="000000"/>
            </w:tcBorders>
            <w:tcMar>
              <w:top w:w="0" w:type="dxa"/>
              <w:left w:w="108" w:type="dxa"/>
              <w:bottom w:w="0" w:type="dxa"/>
              <w:right w:w="108" w:type="dxa"/>
            </w:tcMar>
            <w:hideMark/>
          </w:tcPr>
          <w:p w14:paraId="7802489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1)Кодекс Земельний стаття 123;</w:t>
            </w:r>
          </w:p>
          <w:p w14:paraId="0AA73F1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2)Закон України "Про Перелік документів дозвільного характеру у сфері господарської діяльності" п.114</w:t>
            </w:r>
          </w:p>
        </w:tc>
      </w:tr>
      <w:tr w:rsidR="005E407C" w:rsidRPr="005E407C" w14:paraId="78AA83A1"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57D8BBAE"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0A4EF62"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01-46</w:t>
            </w:r>
          </w:p>
          <w:p w14:paraId="42804F0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F64A3DF"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5E407C">
              <w:rPr>
                <w:rFonts w:ascii="Times New Roman" w:eastAsia="Times New Roman" w:hAnsi="Times New Roman" w:cs="Times New Roman"/>
                <w:b/>
                <w:bCs/>
                <w:kern w:val="0"/>
                <w:sz w:val="24"/>
                <w:szCs w:val="28"/>
                <w:lang w:eastAsia="ru-RU"/>
                <w14:ligatures w14:val="none"/>
              </w:rPr>
              <w:t>00175</w:t>
            </w:r>
          </w:p>
        </w:tc>
        <w:tc>
          <w:tcPr>
            <w:tcW w:w="4374" w:type="dxa"/>
            <w:tcBorders>
              <w:top w:val="single" w:sz="4" w:space="0" w:color="auto"/>
              <w:left w:val="single" w:sz="4" w:space="0" w:color="auto"/>
              <w:bottom w:val="single" w:sz="4" w:space="0" w:color="auto"/>
              <w:right w:val="single" w:sz="4" w:space="0" w:color="auto"/>
            </w:tcBorders>
            <w:hideMark/>
          </w:tcPr>
          <w:p w14:paraId="62EF842A" w14:textId="77777777" w:rsidR="00665E49" w:rsidRPr="005E407C" w:rsidRDefault="00665E49" w:rsidP="00665E49">
            <w:pPr>
              <w:spacing w:after="0" w:line="256" w:lineRule="auto"/>
              <w:rPr>
                <w:rFonts w:ascii="Times New Roman" w:eastAsia="Times New Roman" w:hAnsi="Times New Roman" w:cs="Times New Roman"/>
                <w:bCs/>
                <w:kern w:val="0"/>
                <w:sz w:val="24"/>
                <w:szCs w:val="28"/>
                <w:lang w:eastAsia="ru-RU"/>
                <w14:ligatures w14:val="none"/>
              </w:rPr>
            </w:pPr>
            <w:r w:rsidRPr="005E407C">
              <w:rPr>
                <w:rFonts w:ascii="Times New Roman" w:eastAsia="Times New Roman" w:hAnsi="Times New Roman" w:cs="Times New Roman"/>
                <w:bCs/>
                <w:kern w:val="0"/>
                <w:sz w:val="24"/>
                <w:szCs w:val="28"/>
                <w:lang w:eastAsia="ru-RU"/>
                <w14:ligatures w14:val="none"/>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9AE3D8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1)стаття 41 Конституції України;</w:t>
            </w:r>
          </w:p>
          <w:p w14:paraId="4C7AA6E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2)частина 1 статті 90 та статті 122, 142 Земельного Кодексу України; </w:t>
            </w:r>
          </w:p>
          <w:p w14:paraId="1861BD5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3)частина 1 статті 347 Цивільного кодексу України</w:t>
            </w:r>
          </w:p>
        </w:tc>
      </w:tr>
      <w:tr w:rsidR="005E407C" w:rsidRPr="005E407C" w14:paraId="28C1744E" w14:textId="77777777" w:rsidTr="0037464C">
        <w:trPr>
          <w:trHeight w:val="167"/>
        </w:trPr>
        <w:tc>
          <w:tcPr>
            <w:tcW w:w="841" w:type="dxa"/>
            <w:tcBorders>
              <w:top w:val="single" w:sz="4" w:space="0" w:color="auto"/>
              <w:left w:val="single" w:sz="8" w:space="0" w:color="000000"/>
              <w:bottom w:val="single" w:sz="4" w:space="0" w:color="auto"/>
              <w:right w:val="single" w:sz="8" w:space="0" w:color="000000"/>
            </w:tcBorders>
          </w:tcPr>
          <w:p w14:paraId="4088B871"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81891C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01-47</w:t>
            </w:r>
          </w:p>
        </w:tc>
        <w:tc>
          <w:tcPr>
            <w:tcW w:w="1440" w:type="dxa"/>
            <w:tcBorders>
              <w:top w:val="single" w:sz="4" w:space="0" w:color="auto"/>
              <w:left w:val="single" w:sz="4" w:space="0" w:color="auto"/>
              <w:bottom w:val="single" w:sz="4" w:space="0" w:color="auto"/>
              <w:right w:val="single" w:sz="4" w:space="0" w:color="auto"/>
            </w:tcBorders>
            <w:hideMark/>
          </w:tcPr>
          <w:p w14:paraId="419C76A0"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2A7FA5FA"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Прийняття рішення про припинення права постійного користування земельною ділянкою у разі добровільної відмови землекористувача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0F371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стаття 141 Земельного кодексу України.</w:t>
            </w:r>
          </w:p>
        </w:tc>
      </w:tr>
      <w:tr w:rsidR="005E407C" w:rsidRPr="005E407C" w14:paraId="6ABE753C" w14:textId="77777777" w:rsidTr="0037464C">
        <w:trPr>
          <w:trHeight w:val="167"/>
        </w:trPr>
        <w:tc>
          <w:tcPr>
            <w:tcW w:w="841" w:type="dxa"/>
            <w:tcBorders>
              <w:top w:val="nil"/>
              <w:left w:val="single" w:sz="8" w:space="0" w:color="000000"/>
              <w:bottom w:val="single" w:sz="4" w:space="0" w:color="auto"/>
              <w:right w:val="single" w:sz="8" w:space="0" w:color="000000"/>
            </w:tcBorders>
          </w:tcPr>
          <w:p w14:paraId="20978D0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4" w:space="0" w:color="auto"/>
              <w:right w:val="single" w:sz="4" w:space="0" w:color="auto"/>
            </w:tcBorders>
          </w:tcPr>
          <w:p w14:paraId="710B3F2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01-48</w:t>
            </w:r>
          </w:p>
          <w:p w14:paraId="5783B38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nil"/>
              <w:left w:val="single" w:sz="4" w:space="0" w:color="auto"/>
              <w:bottom w:val="single" w:sz="4" w:space="0" w:color="auto"/>
              <w:right w:val="single" w:sz="4" w:space="0" w:color="auto"/>
            </w:tcBorders>
            <w:hideMark/>
          </w:tcPr>
          <w:p w14:paraId="728B50EE"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00179</w:t>
            </w:r>
          </w:p>
        </w:tc>
        <w:tc>
          <w:tcPr>
            <w:tcW w:w="4374" w:type="dxa"/>
            <w:tcBorders>
              <w:top w:val="nil"/>
              <w:left w:val="single" w:sz="4" w:space="0" w:color="auto"/>
              <w:bottom w:val="single" w:sz="4" w:space="0" w:color="auto"/>
              <w:right w:val="single" w:sz="4" w:space="0" w:color="auto"/>
            </w:tcBorders>
            <w:hideMark/>
          </w:tcPr>
          <w:p w14:paraId="65ACA335"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Затвердження технічної документації з нормативної грошової оцінки земельної ділянки у межах населених пунктів</w:t>
            </w:r>
          </w:p>
        </w:tc>
        <w:tc>
          <w:tcPr>
            <w:tcW w:w="7518" w:type="dxa"/>
            <w:tcBorders>
              <w:top w:val="nil"/>
              <w:left w:val="single" w:sz="4" w:space="0" w:color="auto"/>
              <w:bottom w:val="single" w:sz="4" w:space="0" w:color="auto"/>
              <w:right w:val="single" w:sz="8" w:space="0" w:color="000000"/>
            </w:tcBorders>
            <w:tcMar>
              <w:top w:w="0" w:type="dxa"/>
              <w:left w:w="108" w:type="dxa"/>
              <w:bottom w:w="0" w:type="dxa"/>
              <w:right w:w="108" w:type="dxa"/>
            </w:tcMar>
            <w:hideMark/>
          </w:tcPr>
          <w:p w14:paraId="2AFE260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lang w:eastAsia="ru-RU"/>
                <w14:ligatures w14:val="none"/>
              </w:rPr>
              <w:t>Кодекс Земельний ст. 12, 186</w:t>
            </w:r>
          </w:p>
          <w:p w14:paraId="7306E650"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1F1F1"/>
                <w:lang w:val="ru-RU" w:eastAsia="ru-RU"/>
                <w14:ligatures w14:val="none"/>
              </w:rPr>
            </w:pPr>
            <w:r w:rsidRPr="005E407C">
              <w:rPr>
                <w:rFonts w:ascii="Times New Roman" w:eastAsia="Times New Roman" w:hAnsi="Times New Roman" w:cs="Times New Roman"/>
                <w:kern w:val="0"/>
                <w:sz w:val="24"/>
                <w:szCs w:val="24"/>
                <w:lang w:eastAsia="ru-RU"/>
                <w14:ligatures w14:val="none"/>
              </w:rPr>
              <w:t>2)Закон України "Про оцінку земель" ст. 13, 23</w:t>
            </w:r>
          </w:p>
        </w:tc>
      </w:tr>
      <w:tr w:rsidR="005E407C" w:rsidRPr="005E407C" w14:paraId="359FBEBF"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27A46779"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9225D4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01-49</w:t>
            </w:r>
          </w:p>
        </w:tc>
        <w:tc>
          <w:tcPr>
            <w:tcW w:w="1440" w:type="dxa"/>
            <w:tcBorders>
              <w:top w:val="single" w:sz="4" w:space="0" w:color="auto"/>
              <w:left w:val="single" w:sz="4" w:space="0" w:color="auto"/>
              <w:bottom w:val="single" w:sz="4" w:space="0" w:color="auto"/>
              <w:right w:val="single" w:sz="4" w:space="0" w:color="auto"/>
            </w:tcBorders>
            <w:hideMark/>
          </w:tcPr>
          <w:p w14:paraId="6661623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00207</w:t>
            </w:r>
          </w:p>
        </w:tc>
        <w:tc>
          <w:tcPr>
            <w:tcW w:w="4374" w:type="dxa"/>
            <w:tcBorders>
              <w:top w:val="single" w:sz="4" w:space="0" w:color="auto"/>
              <w:left w:val="single" w:sz="4" w:space="0" w:color="auto"/>
              <w:bottom w:val="single" w:sz="4" w:space="0" w:color="auto"/>
              <w:right w:val="single" w:sz="4" w:space="0" w:color="auto"/>
            </w:tcBorders>
            <w:hideMark/>
          </w:tcPr>
          <w:p w14:paraId="410156E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Надання дозволу на розроблення проекту землеустрою щодо відведення земельної ділянки для послідуючого продажу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B70D3D5" w14:textId="77777777" w:rsidR="00665E49" w:rsidRPr="005E407C"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1)Кодекс Земельний ст.128;</w:t>
            </w:r>
          </w:p>
          <w:p w14:paraId="627B7761" w14:textId="77777777" w:rsidR="00665E49" w:rsidRPr="005E407C"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2)Закон України "Про місцеве самоврядування в Україні" п. 34 ч. 1 ст. 26</w:t>
            </w:r>
          </w:p>
        </w:tc>
      </w:tr>
      <w:tr w:rsidR="005E407C" w:rsidRPr="005E407C" w14:paraId="04C93D6A"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4C657E8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B4C6E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01-50</w:t>
            </w:r>
          </w:p>
        </w:tc>
        <w:tc>
          <w:tcPr>
            <w:tcW w:w="1440" w:type="dxa"/>
            <w:tcBorders>
              <w:top w:val="single" w:sz="4" w:space="0" w:color="auto"/>
              <w:left w:val="single" w:sz="4" w:space="0" w:color="auto"/>
              <w:bottom w:val="single" w:sz="4" w:space="0" w:color="auto"/>
              <w:right w:val="single" w:sz="4" w:space="0" w:color="auto"/>
            </w:tcBorders>
            <w:hideMark/>
          </w:tcPr>
          <w:p w14:paraId="6E3F8A6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00199</w:t>
            </w:r>
          </w:p>
        </w:tc>
        <w:tc>
          <w:tcPr>
            <w:tcW w:w="4374" w:type="dxa"/>
            <w:tcBorders>
              <w:top w:val="single" w:sz="4" w:space="0" w:color="auto"/>
              <w:left w:val="single" w:sz="4" w:space="0" w:color="auto"/>
              <w:bottom w:val="single" w:sz="4" w:space="0" w:color="auto"/>
              <w:right w:val="single" w:sz="4" w:space="0" w:color="auto"/>
            </w:tcBorders>
            <w:hideMark/>
          </w:tcPr>
          <w:p w14:paraId="16AD35E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Надання дозволу на розроблення проекту землеустрою щодо відведення земельної ділянки у користування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DF9F0CF" w14:textId="77777777" w:rsidR="00665E49" w:rsidRPr="005E407C"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1)Кодекс Земельний стаття 123;</w:t>
            </w:r>
          </w:p>
          <w:p w14:paraId="4897DB6A" w14:textId="77777777" w:rsidR="00665E49" w:rsidRPr="005E407C"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2)Закон України "Про землеустрій" стаття 50</w:t>
            </w:r>
          </w:p>
        </w:tc>
      </w:tr>
      <w:tr w:rsidR="005E407C" w:rsidRPr="005E407C" w14:paraId="0DA84901"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3745BF0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9BF7B1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01-51</w:t>
            </w:r>
          </w:p>
        </w:tc>
        <w:tc>
          <w:tcPr>
            <w:tcW w:w="1440" w:type="dxa"/>
            <w:tcBorders>
              <w:top w:val="single" w:sz="4" w:space="0" w:color="auto"/>
              <w:left w:val="single" w:sz="4" w:space="0" w:color="auto"/>
              <w:bottom w:val="single" w:sz="4" w:space="0" w:color="auto"/>
              <w:right w:val="single" w:sz="4" w:space="0" w:color="auto"/>
            </w:tcBorders>
            <w:hideMark/>
          </w:tcPr>
          <w:p w14:paraId="11E1F6A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00198</w:t>
            </w:r>
          </w:p>
        </w:tc>
        <w:tc>
          <w:tcPr>
            <w:tcW w:w="4374" w:type="dxa"/>
            <w:tcBorders>
              <w:top w:val="single" w:sz="4" w:space="0" w:color="auto"/>
              <w:left w:val="single" w:sz="4" w:space="0" w:color="auto"/>
              <w:bottom w:val="single" w:sz="4" w:space="0" w:color="auto"/>
              <w:right w:val="single" w:sz="4" w:space="0" w:color="auto"/>
            </w:tcBorders>
            <w:hideMark/>
          </w:tcPr>
          <w:p w14:paraId="24BF26B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Надання згоди на передачу орендованої земельної ділянки в суборенду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3D75CD"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 xml:space="preserve">1)Кодекс Земельний </w:t>
            </w:r>
            <w:proofErr w:type="spellStart"/>
            <w:r w:rsidRPr="005E407C">
              <w:rPr>
                <w:rFonts w:ascii="Times New Roman" w:eastAsia="Times New Roman" w:hAnsi="Times New Roman" w:cs="Times New Roman"/>
                <w:bCs/>
                <w:kern w:val="0"/>
                <w:sz w:val="24"/>
                <w:szCs w:val="24"/>
                <w:lang w:eastAsia="ru-RU"/>
                <w14:ligatures w14:val="none"/>
              </w:rPr>
              <w:t>ст</w:t>
            </w:r>
            <w:proofErr w:type="spellEnd"/>
            <w:r w:rsidRPr="005E407C">
              <w:rPr>
                <w:rFonts w:ascii="Times New Roman" w:eastAsia="Times New Roman" w:hAnsi="Times New Roman" w:cs="Times New Roman"/>
                <w:bCs/>
                <w:kern w:val="0"/>
                <w:sz w:val="24"/>
                <w:szCs w:val="24"/>
                <w:lang w:eastAsia="ru-RU"/>
                <w14:ligatures w14:val="none"/>
              </w:rPr>
              <w:t>, 12,93,186;</w:t>
            </w:r>
          </w:p>
          <w:p w14:paraId="54DD1735"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2)Закон України "Про Державний земельний кадастр" ст. 29;</w:t>
            </w:r>
          </w:p>
          <w:p w14:paraId="40D02F02"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3)Постанова КМУ від 17.10.2012 №1051 "Порядок ведення Державного земельного кадастру" п.125, 126</w:t>
            </w:r>
          </w:p>
        </w:tc>
      </w:tr>
      <w:tr w:rsidR="005E407C" w:rsidRPr="005E407C" w14:paraId="2F10F719"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0C0566B6"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642023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01-52</w:t>
            </w:r>
          </w:p>
        </w:tc>
        <w:tc>
          <w:tcPr>
            <w:tcW w:w="1440" w:type="dxa"/>
            <w:tcBorders>
              <w:top w:val="single" w:sz="4" w:space="0" w:color="auto"/>
              <w:left w:val="single" w:sz="4" w:space="0" w:color="auto"/>
              <w:bottom w:val="single" w:sz="4" w:space="0" w:color="auto"/>
              <w:right w:val="single" w:sz="4" w:space="0" w:color="auto"/>
            </w:tcBorders>
            <w:hideMark/>
          </w:tcPr>
          <w:p w14:paraId="6D5B2D3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00213</w:t>
            </w:r>
          </w:p>
        </w:tc>
        <w:tc>
          <w:tcPr>
            <w:tcW w:w="4374" w:type="dxa"/>
            <w:tcBorders>
              <w:top w:val="single" w:sz="4" w:space="0" w:color="auto"/>
              <w:left w:val="single" w:sz="4" w:space="0" w:color="auto"/>
              <w:bottom w:val="single" w:sz="4" w:space="0" w:color="auto"/>
              <w:right w:val="single" w:sz="4" w:space="0" w:color="auto"/>
            </w:tcBorders>
            <w:hideMark/>
          </w:tcPr>
          <w:p w14:paraId="5DE1F31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Надання права користування чужою земельною ділянкою для забудови (</w:t>
            </w:r>
            <w:proofErr w:type="spellStart"/>
            <w:r w:rsidRPr="005E407C">
              <w:rPr>
                <w:rFonts w:ascii="Times New Roman" w:eastAsia="Times New Roman" w:hAnsi="Times New Roman" w:cs="Times New Roman"/>
                <w:kern w:val="0"/>
                <w:sz w:val="24"/>
                <w:szCs w:val="24"/>
                <w:lang w:eastAsia="ru-RU"/>
                <w14:ligatures w14:val="none"/>
              </w:rPr>
              <w:t>суперфіцій</w:t>
            </w:r>
            <w:proofErr w:type="spellEnd"/>
            <w:r w:rsidRPr="005E407C">
              <w:rPr>
                <w:rFonts w:ascii="Times New Roman" w:eastAsia="Times New Roman" w:hAnsi="Times New Roman" w:cs="Times New Roman"/>
                <w:kern w:val="0"/>
                <w:sz w:val="24"/>
                <w:szCs w:val="24"/>
                <w:lang w:eastAsia="ru-RU"/>
                <w14:ligatures w14:val="none"/>
              </w:rPr>
              <w:t>)</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037930C"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1)Кодекс Земельний ст. 12, 102-1</w:t>
            </w:r>
          </w:p>
        </w:tc>
      </w:tr>
      <w:tr w:rsidR="005E407C" w:rsidRPr="005E407C" w14:paraId="3ED8BB6D"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38E4355A"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5DF8B2C"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01-53</w:t>
            </w:r>
          </w:p>
        </w:tc>
        <w:tc>
          <w:tcPr>
            <w:tcW w:w="1440" w:type="dxa"/>
            <w:tcBorders>
              <w:top w:val="single" w:sz="4" w:space="0" w:color="auto"/>
              <w:left w:val="single" w:sz="4" w:space="0" w:color="auto"/>
              <w:bottom w:val="single" w:sz="4" w:space="0" w:color="auto"/>
              <w:right w:val="single" w:sz="4" w:space="0" w:color="auto"/>
            </w:tcBorders>
            <w:hideMark/>
          </w:tcPr>
          <w:p w14:paraId="0BEAE9C9"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00180</w:t>
            </w:r>
          </w:p>
        </w:tc>
        <w:tc>
          <w:tcPr>
            <w:tcW w:w="4374" w:type="dxa"/>
            <w:tcBorders>
              <w:top w:val="single" w:sz="4" w:space="0" w:color="auto"/>
              <w:left w:val="single" w:sz="4" w:space="0" w:color="auto"/>
              <w:bottom w:val="single" w:sz="4" w:space="0" w:color="auto"/>
              <w:right w:val="single" w:sz="4" w:space="0" w:color="auto"/>
            </w:tcBorders>
            <w:hideMark/>
          </w:tcPr>
          <w:p w14:paraId="4E176C7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Затвердження технічної документації з бонітування ґрунтів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3A987D1"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1)Кодекс Земельний ст. 12;</w:t>
            </w:r>
          </w:p>
          <w:p w14:paraId="49CC54A9"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2)Закон України "Про оцінку земель" стаття 23</w:t>
            </w:r>
          </w:p>
        </w:tc>
      </w:tr>
      <w:tr w:rsidR="005E407C" w:rsidRPr="005E407C" w14:paraId="26320BFC"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1B9B0AE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5FD421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01-53/1</w:t>
            </w:r>
          </w:p>
        </w:tc>
        <w:tc>
          <w:tcPr>
            <w:tcW w:w="1440" w:type="dxa"/>
            <w:tcBorders>
              <w:top w:val="single" w:sz="4" w:space="0" w:color="auto"/>
              <w:left w:val="single" w:sz="4" w:space="0" w:color="auto"/>
              <w:bottom w:val="single" w:sz="4" w:space="0" w:color="auto"/>
              <w:right w:val="single" w:sz="4" w:space="0" w:color="auto"/>
            </w:tcBorders>
            <w:hideMark/>
          </w:tcPr>
          <w:p w14:paraId="7FDE2D5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00181</w:t>
            </w:r>
          </w:p>
        </w:tc>
        <w:tc>
          <w:tcPr>
            <w:tcW w:w="4374" w:type="dxa"/>
            <w:tcBorders>
              <w:top w:val="single" w:sz="4" w:space="0" w:color="auto"/>
              <w:left w:val="single" w:sz="4" w:space="0" w:color="auto"/>
              <w:bottom w:val="single" w:sz="4" w:space="0" w:color="auto"/>
              <w:right w:val="single" w:sz="4" w:space="0" w:color="auto"/>
            </w:tcBorders>
            <w:hideMark/>
          </w:tcPr>
          <w:p w14:paraId="097E8ED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Затвердження технічної документації з економічної оцінки земель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73BA4E7"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p>
        </w:tc>
      </w:tr>
      <w:tr w:rsidR="005E407C" w:rsidRPr="005E407C" w14:paraId="4394453D"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690282C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05F3FD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01-54</w:t>
            </w:r>
          </w:p>
        </w:tc>
        <w:tc>
          <w:tcPr>
            <w:tcW w:w="1440" w:type="dxa"/>
            <w:tcBorders>
              <w:top w:val="single" w:sz="4" w:space="0" w:color="auto"/>
              <w:left w:val="single" w:sz="4" w:space="0" w:color="auto"/>
              <w:bottom w:val="single" w:sz="4" w:space="0" w:color="auto"/>
              <w:right w:val="single" w:sz="4" w:space="0" w:color="auto"/>
            </w:tcBorders>
            <w:hideMark/>
          </w:tcPr>
          <w:p w14:paraId="0121F700"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00192</w:t>
            </w:r>
          </w:p>
        </w:tc>
        <w:tc>
          <w:tcPr>
            <w:tcW w:w="4374" w:type="dxa"/>
            <w:tcBorders>
              <w:top w:val="single" w:sz="4" w:space="0" w:color="auto"/>
              <w:left w:val="single" w:sz="4" w:space="0" w:color="auto"/>
              <w:bottom w:val="single" w:sz="4" w:space="0" w:color="auto"/>
              <w:right w:val="single" w:sz="4" w:space="0" w:color="auto"/>
            </w:tcBorders>
            <w:hideMark/>
          </w:tcPr>
          <w:p w14:paraId="0F0D7C3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Припинення права оренди земельної ділянки або її частини у разі добровільної відмови орендаря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3621854"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bCs/>
                <w:kern w:val="0"/>
                <w:sz w:val="24"/>
                <w:szCs w:val="24"/>
                <w:lang w:eastAsia="ru-RU"/>
                <w14:ligatures w14:val="none"/>
              </w:rPr>
              <w:t>Кодекс Земельний стаття 12, 20, 122 , 186</w:t>
            </w:r>
          </w:p>
          <w:p w14:paraId="354C1A28"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2)Закон України "Про землеустрій" ст. 50</w:t>
            </w:r>
          </w:p>
        </w:tc>
      </w:tr>
      <w:tr w:rsidR="005E407C" w:rsidRPr="005E407C" w14:paraId="26B8A543"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2A31090B"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634BEE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01-55</w:t>
            </w:r>
          </w:p>
        </w:tc>
        <w:tc>
          <w:tcPr>
            <w:tcW w:w="1440" w:type="dxa"/>
            <w:tcBorders>
              <w:top w:val="single" w:sz="4" w:space="0" w:color="auto"/>
              <w:left w:val="single" w:sz="4" w:space="0" w:color="auto"/>
              <w:bottom w:val="single" w:sz="4" w:space="0" w:color="auto"/>
              <w:right w:val="single" w:sz="4" w:space="0" w:color="auto"/>
            </w:tcBorders>
            <w:hideMark/>
          </w:tcPr>
          <w:p w14:paraId="208D01A2"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00208</w:t>
            </w:r>
          </w:p>
        </w:tc>
        <w:tc>
          <w:tcPr>
            <w:tcW w:w="4374" w:type="dxa"/>
            <w:tcBorders>
              <w:top w:val="single" w:sz="4" w:space="0" w:color="auto"/>
              <w:left w:val="single" w:sz="4" w:space="0" w:color="auto"/>
              <w:bottom w:val="single" w:sz="4" w:space="0" w:color="auto"/>
              <w:right w:val="single" w:sz="4" w:space="0" w:color="auto"/>
            </w:tcBorders>
            <w:hideMark/>
          </w:tcPr>
          <w:p w14:paraId="5C84698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Продаж не на конкурентних засадах земельної ділянки несільського призначення, на якій розташовані об’єкти нерухомого майна, які перебувають у власності громадян та юридичних осіб</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ED183C2"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1)Кодекс Земельний ст. 12, 134-139</w:t>
            </w:r>
          </w:p>
        </w:tc>
      </w:tr>
      <w:tr w:rsidR="005E407C" w:rsidRPr="005E407C" w14:paraId="425D3E89"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14A8B184"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6AED4F2"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01-56</w:t>
            </w:r>
          </w:p>
        </w:tc>
        <w:tc>
          <w:tcPr>
            <w:tcW w:w="1440" w:type="dxa"/>
            <w:tcBorders>
              <w:top w:val="single" w:sz="4" w:space="0" w:color="auto"/>
              <w:left w:val="single" w:sz="4" w:space="0" w:color="auto"/>
              <w:bottom w:val="single" w:sz="4" w:space="0" w:color="auto"/>
              <w:right w:val="single" w:sz="4" w:space="0" w:color="auto"/>
            </w:tcBorders>
            <w:hideMark/>
          </w:tcPr>
          <w:p w14:paraId="1C2C000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01784</w:t>
            </w:r>
          </w:p>
        </w:tc>
        <w:tc>
          <w:tcPr>
            <w:tcW w:w="4374" w:type="dxa"/>
            <w:tcBorders>
              <w:top w:val="single" w:sz="4" w:space="0" w:color="auto"/>
              <w:left w:val="single" w:sz="4" w:space="0" w:color="auto"/>
              <w:bottom w:val="single" w:sz="4" w:space="0" w:color="auto"/>
              <w:right w:val="single" w:sz="4" w:space="0" w:color="auto"/>
            </w:tcBorders>
            <w:hideMark/>
          </w:tcPr>
          <w:p w14:paraId="5F0A34F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Надання у користування водних об’єктів на умовах оренди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9F679D"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1)Кодекс Водний кодекс ст. 51-52;</w:t>
            </w:r>
          </w:p>
          <w:p w14:paraId="6F56B11F"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2)Кодекс Земельний кодекс ст. 122;</w:t>
            </w:r>
          </w:p>
          <w:p w14:paraId="6BD5F037"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3)Постанова КМУ від 29.05.2013 №420 "Про затвердження Типового договору оренди водних об’єктів" увесь;</w:t>
            </w:r>
          </w:p>
          <w:p w14:paraId="096D54DC"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4)Наказ ЦОВВ від 28.05.2013 №236 "Про затвердження Методики визначення розміру плати за надані в оренду водні об’єкти"</w:t>
            </w:r>
          </w:p>
        </w:tc>
      </w:tr>
      <w:tr w:rsidR="005E407C" w:rsidRPr="005E407C" w14:paraId="6F5ACB67"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0E34D39B"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BA69FE0"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01-57</w:t>
            </w:r>
          </w:p>
        </w:tc>
        <w:tc>
          <w:tcPr>
            <w:tcW w:w="1440" w:type="dxa"/>
            <w:tcBorders>
              <w:top w:val="single" w:sz="4" w:space="0" w:color="auto"/>
              <w:left w:val="single" w:sz="4" w:space="0" w:color="auto"/>
              <w:bottom w:val="single" w:sz="4" w:space="0" w:color="auto"/>
              <w:right w:val="single" w:sz="4" w:space="0" w:color="auto"/>
            </w:tcBorders>
            <w:hideMark/>
          </w:tcPr>
          <w:p w14:paraId="6250218D"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01785</w:t>
            </w:r>
          </w:p>
        </w:tc>
        <w:tc>
          <w:tcPr>
            <w:tcW w:w="4374" w:type="dxa"/>
            <w:tcBorders>
              <w:top w:val="single" w:sz="4" w:space="0" w:color="auto"/>
              <w:left w:val="single" w:sz="4" w:space="0" w:color="auto"/>
              <w:bottom w:val="single" w:sz="4" w:space="0" w:color="auto"/>
              <w:right w:val="single" w:sz="4" w:space="0" w:color="auto"/>
            </w:tcBorders>
            <w:hideMark/>
          </w:tcPr>
          <w:p w14:paraId="3723FB8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Поновлення договору оренди водних об’єктів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A748988"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 xml:space="preserve">1)Кодекс Земельний кодекс </w:t>
            </w:r>
            <w:proofErr w:type="spellStart"/>
            <w:r w:rsidRPr="005E407C">
              <w:rPr>
                <w:rFonts w:ascii="Times New Roman" w:eastAsia="Times New Roman" w:hAnsi="Times New Roman" w:cs="Times New Roman"/>
                <w:bCs/>
                <w:kern w:val="0"/>
                <w:sz w:val="24"/>
                <w:szCs w:val="24"/>
                <w:lang w:eastAsia="ru-RU"/>
                <w14:ligatures w14:val="none"/>
              </w:rPr>
              <w:t>ст</w:t>
            </w:r>
            <w:proofErr w:type="spellEnd"/>
            <w:r w:rsidRPr="005E407C">
              <w:rPr>
                <w:rFonts w:ascii="Times New Roman" w:eastAsia="Times New Roman" w:hAnsi="Times New Roman" w:cs="Times New Roman"/>
                <w:bCs/>
                <w:kern w:val="0"/>
                <w:sz w:val="24"/>
                <w:szCs w:val="24"/>
                <w:lang w:eastAsia="ru-RU"/>
                <w14:ligatures w14:val="none"/>
              </w:rPr>
              <w:t xml:space="preserve"> 122;</w:t>
            </w:r>
          </w:p>
          <w:p w14:paraId="63CD2868"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 xml:space="preserve">2)Кодекс Водний кодекс </w:t>
            </w:r>
            <w:proofErr w:type="spellStart"/>
            <w:r w:rsidRPr="005E407C">
              <w:rPr>
                <w:rFonts w:ascii="Times New Roman" w:eastAsia="Times New Roman" w:hAnsi="Times New Roman" w:cs="Times New Roman"/>
                <w:bCs/>
                <w:kern w:val="0"/>
                <w:sz w:val="24"/>
                <w:szCs w:val="24"/>
                <w:lang w:eastAsia="ru-RU"/>
                <w14:ligatures w14:val="none"/>
              </w:rPr>
              <w:t>ст</w:t>
            </w:r>
            <w:proofErr w:type="spellEnd"/>
            <w:r w:rsidRPr="005E407C">
              <w:rPr>
                <w:rFonts w:ascii="Times New Roman" w:eastAsia="Times New Roman" w:hAnsi="Times New Roman" w:cs="Times New Roman"/>
                <w:bCs/>
                <w:kern w:val="0"/>
                <w:sz w:val="24"/>
                <w:szCs w:val="24"/>
                <w:lang w:eastAsia="ru-RU"/>
                <w14:ligatures w14:val="none"/>
              </w:rPr>
              <w:t xml:space="preserve"> 51-52;</w:t>
            </w:r>
          </w:p>
          <w:p w14:paraId="5093FD50"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3)Постанова КМУ від 29.05.2013 №420 Про затвердження Типового договору оренди водних об’єктів" по тексту;</w:t>
            </w:r>
          </w:p>
          <w:p w14:paraId="5869D69B"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4)Наказ ЦОВВ від 28.05.2013 №236 Про затвердження Методики визначення розміру плати за надані в оренду водні об’єкти" по тексту</w:t>
            </w:r>
          </w:p>
        </w:tc>
      </w:tr>
      <w:tr w:rsidR="005E407C" w:rsidRPr="005E407C" w14:paraId="66E043DE"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093A191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4E2608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01-58</w:t>
            </w:r>
          </w:p>
        </w:tc>
        <w:tc>
          <w:tcPr>
            <w:tcW w:w="1440" w:type="dxa"/>
            <w:tcBorders>
              <w:top w:val="single" w:sz="4" w:space="0" w:color="auto"/>
              <w:left w:val="single" w:sz="4" w:space="0" w:color="auto"/>
              <w:bottom w:val="single" w:sz="4" w:space="0" w:color="auto"/>
              <w:right w:val="single" w:sz="4" w:space="0" w:color="auto"/>
            </w:tcBorders>
            <w:hideMark/>
          </w:tcPr>
          <w:p w14:paraId="4B9ED418"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00217</w:t>
            </w:r>
          </w:p>
        </w:tc>
        <w:tc>
          <w:tcPr>
            <w:tcW w:w="4374" w:type="dxa"/>
            <w:tcBorders>
              <w:top w:val="single" w:sz="4" w:space="0" w:color="auto"/>
              <w:left w:val="single" w:sz="4" w:space="0" w:color="auto"/>
              <w:bottom w:val="single" w:sz="4" w:space="0" w:color="auto"/>
              <w:right w:val="single" w:sz="4" w:space="0" w:color="auto"/>
            </w:tcBorders>
            <w:hideMark/>
          </w:tcPr>
          <w:p w14:paraId="273B7283"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Затвердження проекту землеустрою щодо відведення земельної ділянки у разі зміни її цільового призначення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A4E49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1)Кодекс Земельний стаття 12, 20, 122 , 186</w:t>
            </w:r>
          </w:p>
          <w:p w14:paraId="06E2E00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2)Закон України "Про державну реєстрацію речових прав на нерухоме майно та їх обтяжень" стаття 27, 28</w:t>
            </w:r>
          </w:p>
          <w:p w14:paraId="48BA597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3)Закон України "Про Державний земельний кадастр" стаття 24</w:t>
            </w:r>
          </w:p>
          <w:p w14:paraId="3006348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4)Закон України "Про місцеве самоврядування в Україні" стаття 26</w:t>
            </w:r>
          </w:p>
          <w:p w14:paraId="79199E71" w14:textId="77777777" w:rsidR="00665E49" w:rsidRPr="005E407C" w:rsidRDefault="00665E49" w:rsidP="00665E49">
            <w:pPr>
              <w:spacing w:after="0" w:line="256" w:lineRule="auto"/>
              <w:rPr>
                <w:rFonts w:ascii="Times New Roman" w:eastAsia="Times New Roman" w:hAnsi="Times New Roman" w:cs="Times New Roman"/>
                <w:spacing w:val="-2"/>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5)Закон України "Про землеустрій" стаття 50</w:t>
            </w:r>
          </w:p>
        </w:tc>
      </w:tr>
      <w:tr w:rsidR="005E407C" w:rsidRPr="005E407C" w14:paraId="030644BD"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44988E5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B9A632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01-59</w:t>
            </w:r>
          </w:p>
        </w:tc>
        <w:tc>
          <w:tcPr>
            <w:tcW w:w="1440" w:type="dxa"/>
            <w:tcBorders>
              <w:top w:val="nil"/>
              <w:left w:val="nil"/>
              <w:bottom w:val="single" w:sz="4" w:space="0" w:color="auto"/>
              <w:right w:val="single" w:sz="4" w:space="0" w:color="auto"/>
            </w:tcBorders>
            <w:hideMark/>
          </w:tcPr>
          <w:p w14:paraId="5CDA68B8"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00244</w:t>
            </w:r>
          </w:p>
        </w:tc>
        <w:tc>
          <w:tcPr>
            <w:tcW w:w="4374" w:type="dxa"/>
            <w:tcBorders>
              <w:top w:val="nil"/>
              <w:left w:val="single" w:sz="4" w:space="0" w:color="auto"/>
              <w:bottom w:val="single" w:sz="4" w:space="0" w:color="auto"/>
              <w:right w:val="nil"/>
            </w:tcBorders>
            <w:hideMark/>
          </w:tcPr>
          <w:p w14:paraId="41F0325C" w14:textId="77777777" w:rsidR="00665E49" w:rsidRPr="005E407C" w:rsidRDefault="00665E49" w:rsidP="00665E49">
            <w:pPr>
              <w:spacing w:after="0" w:line="256" w:lineRule="auto"/>
              <w:rPr>
                <w:rFonts w:ascii="Times New Roman" w:eastAsia="Times New Roman" w:hAnsi="Times New Roman" w:cs="Times New Roman"/>
                <w:bCs/>
                <w:kern w:val="0"/>
                <w:lang w:eastAsia="ru-RU"/>
                <w14:ligatures w14:val="none"/>
              </w:rPr>
            </w:pPr>
            <w:r w:rsidRPr="005E407C">
              <w:rPr>
                <w:rFonts w:ascii="Times New Roman" w:eastAsia="Times New Roman" w:hAnsi="Times New Roman" w:cs="Times New Roman"/>
                <w:bCs/>
                <w:kern w:val="0"/>
                <w:lang w:eastAsia="ru-RU"/>
                <w14:ligatures w14:val="none"/>
              </w:rPr>
              <w:t>Видача довідки про наявність у фізичної особи земельних ділянок</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C8D34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1)Земельний кодекс України</w:t>
            </w:r>
          </w:p>
          <w:p w14:paraId="515D4AA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2)Наказ Міністерства доходів і зборів України № 32 від 17.01.2014 року</w:t>
            </w:r>
          </w:p>
        </w:tc>
      </w:tr>
      <w:tr w:rsidR="005E407C" w:rsidRPr="005E407C" w14:paraId="474C2116"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2287A62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8FD24E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01-60</w:t>
            </w:r>
          </w:p>
        </w:tc>
        <w:tc>
          <w:tcPr>
            <w:tcW w:w="1440" w:type="dxa"/>
            <w:tcBorders>
              <w:top w:val="single" w:sz="4" w:space="0" w:color="auto"/>
              <w:left w:val="nil"/>
              <w:bottom w:val="nil"/>
              <w:right w:val="single" w:sz="4" w:space="0" w:color="auto"/>
            </w:tcBorders>
            <w:hideMark/>
          </w:tcPr>
          <w:p w14:paraId="327E2F8D" w14:textId="77777777" w:rsidR="00665E49" w:rsidRPr="005E407C" w:rsidRDefault="00665E49" w:rsidP="00665E49">
            <w:pPr>
              <w:spacing w:after="0" w:line="256" w:lineRule="auto"/>
              <w:jc w:val="center"/>
              <w:rPr>
                <w:rFonts w:ascii="Times New Roman" w:eastAsia="Times New Roman" w:hAnsi="Times New Roman" w:cs="Times New Roman"/>
                <w:b/>
                <w:bCs/>
                <w:kern w:val="0"/>
                <w:lang w:eastAsia="ru-RU"/>
                <w14:ligatures w14:val="none"/>
              </w:rPr>
            </w:pPr>
            <w:r w:rsidRPr="005E407C">
              <w:rPr>
                <w:rFonts w:ascii="Times New Roman" w:eastAsia="Times New Roman" w:hAnsi="Times New Roman" w:cs="Times New Roman"/>
                <w:b/>
                <w:bCs/>
                <w:kern w:val="0"/>
                <w:lang w:eastAsia="ru-RU"/>
                <w14:ligatures w14:val="none"/>
              </w:rPr>
              <w:t>-</w:t>
            </w:r>
          </w:p>
        </w:tc>
        <w:tc>
          <w:tcPr>
            <w:tcW w:w="4374" w:type="dxa"/>
            <w:tcBorders>
              <w:top w:val="single" w:sz="4" w:space="0" w:color="auto"/>
              <w:left w:val="single" w:sz="4" w:space="0" w:color="auto"/>
              <w:bottom w:val="nil"/>
              <w:right w:val="nil"/>
            </w:tcBorders>
          </w:tcPr>
          <w:p w14:paraId="2DF30872" w14:textId="77777777" w:rsidR="00665E49" w:rsidRPr="005E407C" w:rsidRDefault="00665E49" w:rsidP="00665E49">
            <w:pPr>
              <w:spacing w:after="0" w:line="256" w:lineRule="auto"/>
              <w:rPr>
                <w:rFonts w:ascii="Times New Roman" w:eastAsia="Times New Roman" w:hAnsi="Times New Roman" w:cs="Times New Roman"/>
                <w:bCs/>
                <w:kern w:val="0"/>
                <w:lang w:eastAsia="ru-RU"/>
                <w14:ligatures w14:val="none"/>
              </w:rPr>
            </w:pPr>
            <w:r w:rsidRPr="005E407C">
              <w:rPr>
                <w:rFonts w:ascii="Times New Roman" w:eastAsia="Times New Roman" w:hAnsi="Times New Roman" w:cs="Times New Roman"/>
                <w:bCs/>
                <w:kern w:val="0"/>
                <w:lang w:eastAsia="ru-RU"/>
                <w14:ligatures w14:val="none"/>
              </w:rPr>
              <w:t>Видача довідки про стан земельної ділянки</w:t>
            </w:r>
          </w:p>
          <w:p w14:paraId="5F97B72F" w14:textId="77777777" w:rsidR="00665E49" w:rsidRPr="005E407C" w:rsidRDefault="00665E49" w:rsidP="00665E49">
            <w:pPr>
              <w:spacing w:after="0" w:line="256" w:lineRule="auto"/>
              <w:jc w:val="center"/>
              <w:rPr>
                <w:rFonts w:ascii="Times New Roman" w:eastAsia="Times New Roman" w:hAnsi="Times New Roman" w:cs="Times New Roman"/>
                <w:b/>
                <w:bCs/>
                <w:kern w:val="0"/>
                <w:lang w:val="ru-RU"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5B61A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1)Земельний кодекс України</w:t>
            </w:r>
          </w:p>
          <w:p w14:paraId="7EBD82B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Кабінету Міністрів України від 17.10.2012 № 1051 "Про затвердження Порядку ведення Державного земельного кадастру"</w:t>
            </w:r>
          </w:p>
        </w:tc>
      </w:tr>
      <w:tr w:rsidR="005E407C" w:rsidRPr="005E407C" w14:paraId="6EFC78DE"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4E9E1FD5"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3381C3A"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01-61</w:t>
            </w:r>
          </w:p>
        </w:tc>
        <w:tc>
          <w:tcPr>
            <w:tcW w:w="1440" w:type="dxa"/>
            <w:tcBorders>
              <w:top w:val="single" w:sz="4" w:space="0" w:color="auto"/>
              <w:left w:val="single" w:sz="4" w:space="0" w:color="auto"/>
              <w:bottom w:val="single" w:sz="4" w:space="0" w:color="auto"/>
              <w:right w:val="single" w:sz="4" w:space="0" w:color="auto"/>
            </w:tcBorders>
            <w:hideMark/>
          </w:tcPr>
          <w:p w14:paraId="3A9F9B7C"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01454</w:t>
            </w:r>
          </w:p>
        </w:tc>
        <w:tc>
          <w:tcPr>
            <w:tcW w:w="4374" w:type="dxa"/>
            <w:tcBorders>
              <w:top w:val="single" w:sz="4" w:space="0" w:color="auto"/>
              <w:left w:val="single" w:sz="4" w:space="0" w:color="auto"/>
              <w:bottom w:val="single" w:sz="4" w:space="0" w:color="auto"/>
              <w:right w:val="single" w:sz="4" w:space="0" w:color="auto"/>
            </w:tcBorders>
            <w:hideMark/>
          </w:tcPr>
          <w:p w14:paraId="181CC9A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Реєстрація пасіки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370CAD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бджільництво" ст. 13;</w:t>
            </w:r>
          </w:p>
          <w:p w14:paraId="39222BF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2)Наказ ЦОВВ від 19.02.2021 №338 "Про деякі питання у сфері бджільництва" Порядок реєстрації пасік</w:t>
            </w:r>
          </w:p>
        </w:tc>
      </w:tr>
      <w:tr w:rsidR="005E407C" w:rsidRPr="005E407C" w14:paraId="16F13BE9"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66B5BEF4"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56B7C77"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01-61/1</w:t>
            </w:r>
          </w:p>
        </w:tc>
        <w:tc>
          <w:tcPr>
            <w:tcW w:w="1440" w:type="dxa"/>
            <w:tcBorders>
              <w:top w:val="single" w:sz="4" w:space="0" w:color="auto"/>
              <w:left w:val="single" w:sz="4" w:space="0" w:color="auto"/>
              <w:bottom w:val="single" w:sz="4" w:space="0" w:color="auto"/>
              <w:right w:val="single" w:sz="4" w:space="0" w:color="auto"/>
            </w:tcBorders>
            <w:hideMark/>
          </w:tcPr>
          <w:p w14:paraId="6792DBA9"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01864</w:t>
            </w:r>
          </w:p>
        </w:tc>
        <w:tc>
          <w:tcPr>
            <w:tcW w:w="4374" w:type="dxa"/>
            <w:tcBorders>
              <w:top w:val="single" w:sz="4" w:space="0" w:color="auto"/>
              <w:left w:val="single" w:sz="4" w:space="0" w:color="auto"/>
              <w:bottom w:val="single" w:sz="4" w:space="0" w:color="auto"/>
              <w:right w:val="single" w:sz="4" w:space="0" w:color="auto"/>
            </w:tcBorders>
            <w:hideMark/>
          </w:tcPr>
          <w:p w14:paraId="0801DAF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Видача довідки про реєстрацію пасіки із зазначенням кількості наявних бджолосімей</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A39A67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1)Закон України "Про бджільництво" </w:t>
            </w:r>
            <w:proofErr w:type="spellStart"/>
            <w:r w:rsidRPr="005E407C">
              <w:rPr>
                <w:rFonts w:ascii="Times New Roman" w:eastAsia="Times New Roman" w:hAnsi="Times New Roman" w:cs="Times New Roman"/>
                <w:kern w:val="0"/>
                <w:sz w:val="24"/>
                <w:szCs w:val="24"/>
                <w:lang w:eastAsia="ru-RU"/>
                <w14:ligatures w14:val="none"/>
              </w:rPr>
              <w:t>ст</w:t>
            </w:r>
            <w:proofErr w:type="spellEnd"/>
            <w:r w:rsidRPr="005E407C">
              <w:rPr>
                <w:rFonts w:ascii="Times New Roman" w:eastAsia="Times New Roman" w:hAnsi="Times New Roman" w:cs="Times New Roman"/>
                <w:kern w:val="0"/>
                <w:sz w:val="24"/>
                <w:szCs w:val="24"/>
                <w:lang w:eastAsia="ru-RU"/>
                <w14:ligatures w14:val="none"/>
              </w:rPr>
              <w:t xml:space="preserve"> 8</w:t>
            </w:r>
          </w:p>
          <w:p w14:paraId="20B33B2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07.02.2018 №107 "Про затвердження Порядку використання коштів, передбачених у державному бюджеті для державної підтримки розвитку тваринництва та переробки сільськогосподарської продукції" п. 7</w:t>
            </w:r>
          </w:p>
        </w:tc>
      </w:tr>
      <w:tr w:rsidR="005E407C" w:rsidRPr="005E407C" w14:paraId="3AE5DFD6"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3F940CF9"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DC27032"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01-62</w:t>
            </w:r>
          </w:p>
        </w:tc>
        <w:tc>
          <w:tcPr>
            <w:tcW w:w="1440" w:type="dxa"/>
            <w:tcBorders>
              <w:top w:val="single" w:sz="4" w:space="0" w:color="auto"/>
              <w:left w:val="single" w:sz="4" w:space="0" w:color="auto"/>
              <w:bottom w:val="single" w:sz="4" w:space="0" w:color="auto"/>
              <w:right w:val="single" w:sz="4" w:space="0" w:color="auto"/>
            </w:tcBorders>
            <w:hideMark/>
          </w:tcPr>
          <w:p w14:paraId="1756E96F"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02418</w:t>
            </w:r>
          </w:p>
        </w:tc>
        <w:tc>
          <w:tcPr>
            <w:tcW w:w="4374" w:type="dxa"/>
            <w:tcBorders>
              <w:top w:val="single" w:sz="4" w:space="0" w:color="auto"/>
              <w:left w:val="single" w:sz="4" w:space="0" w:color="auto"/>
              <w:bottom w:val="single" w:sz="4" w:space="0" w:color="auto"/>
              <w:right w:val="single" w:sz="4" w:space="0" w:color="auto"/>
            </w:tcBorders>
            <w:hideMark/>
          </w:tcPr>
          <w:p w14:paraId="7C4614C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Подання інформаційного повідомлення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798CF4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1)Указ Президента від 24.02.2022 №64 "Про введення воєнного стану в Україні"</w:t>
            </w:r>
          </w:p>
          <w:p w14:paraId="2C5458F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26.03.2022 №380 "Про збір, обробку та облік інформації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p>
        </w:tc>
      </w:tr>
      <w:tr w:rsidR="005E407C" w:rsidRPr="005E407C" w14:paraId="50E3BB96"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1FC8E1F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892B186"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01-63</w:t>
            </w:r>
          </w:p>
        </w:tc>
        <w:tc>
          <w:tcPr>
            <w:tcW w:w="1440" w:type="dxa"/>
            <w:tcBorders>
              <w:top w:val="single" w:sz="4" w:space="0" w:color="auto"/>
              <w:left w:val="single" w:sz="4" w:space="0" w:color="auto"/>
              <w:bottom w:val="single" w:sz="4" w:space="0" w:color="auto"/>
              <w:right w:val="single" w:sz="4" w:space="0" w:color="auto"/>
            </w:tcBorders>
            <w:hideMark/>
          </w:tcPr>
          <w:p w14:paraId="2EB1633B"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6638AA85" w14:textId="77777777" w:rsidR="00665E49" w:rsidRPr="005E407C" w:rsidRDefault="00665E49" w:rsidP="00665E49">
            <w:pPr>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Прийняття рішення про надання компенсації за пошкоджене або зруйноване майно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6F2933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w:t>
            </w:r>
            <w:r w:rsidRPr="005E407C">
              <w:rPr>
                <w:rFonts w:ascii="Times New Roman" w:eastAsia="Times New Roman" w:hAnsi="Times New Roman" w:cs="Times New Roman"/>
                <w:kern w:val="0"/>
                <w:sz w:val="20"/>
                <w:szCs w:val="20"/>
                <w:lang w:eastAsia="ru-RU"/>
                <w14:ligatures w14:val="none"/>
              </w:rPr>
              <w:t xml:space="preserve"> </w:t>
            </w:r>
            <w:r w:rsidRPr="005E407C">
              <w:rPr>
                <w:rFonts w:ascii="Times New Roman" w:eastAsia="Times New Roman" w:hAnsi="Times New Roman" w:cs="Times New Roman"/>
                <w:kern w:val="0"/>
                <w:sz w:val="24"/>
                <w:szCs w:val="24"/>
                <w:lang w:eastAsia="ru-RU"/>
                <w14:ligatures w14:val="none"/>
              </w:rPr>
              <w:t>Закон України від 23.02.2023 №2923-ІХ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p>
          <w:p w14:paraId="4306C28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w:t>
            </w:r>
            <w:r w:rsidRPr="005E407C">
              <w:rPr>
                <w:rFonts w:ascii="Times New Roman" w:eastAsia="Times New Roman" w:hAnsi="Times New Roman" w:cs="Times New Roman"/>
                <w:kern w:val="0"/>
                <w:sz w:val="20"/>
                <w:szCs w:val="20"/>
                <w:lang w:eastAsia="ru-RU"/>
                <w14:ligatures w14:val="none"/>
              </w:rPr>
              <w:t xml:space="preserve"> </w:t>
            </w:r>
            <w:r w:rsidRPr="005E407C">
              <w:rPr>
                <w:rFonts w:ascii="Times New Roman" w:eastAsia="Times New Roman" w:hAnsi="Times New Roman" w:cs="Times New Roman"/>
                <w:kern w:val="0"/>
                <w:sz w:val="24"/>
                <w:szCs w:val="24"/>
                <w:lang w:eastAsia="ru-RU"/>
                <w14:ligatures w14:val="none"/>
              </w:rPr>
              <w:t>Постанова КМУ від 26.03.2022 №380</w:t>
            </w:r>
            <w:r w:rsidRPr="005E407C">
              <w:rPr>
                <w:rFonts w:ascii="Times New Roman" w:eastAsia="Times New Roman" w:hAnsi="Times New Roman" w:cs="Times New Roman"/>
                <w:kern w:val="0"/>
                <w:sz w:val="20"/>
                <w:szCs w:val="20"/>
                <w:lang w:eastAsia="ru-RU"/>
                <w14:ligatures w14:val="none"/>
              </w:rPr>
              <w:t xml:space="preserve"> «</w:t>
            </w:r>
            <w:r w:rsidRPr="005E407C">
              <w:rPr>
                <w:rFonts w:ascii="Times New Roman" w:eastAsia="Times New Roman" w:hAnsi="Times New Roman" w:cs="Times New Roman"/>
                <w:kern w:val="0"/>
                <w:sz w:val="24"/>
                <w:szCs w:val="24"/>
                <w:lang w:eastAsia="ru-RU"/>
                <w14:ligatures w14:val="none"/>
              </w:rPr>
              <w:t>Про збір, обробку та облік інформації про пошкоджене та знищене нерухоме майно внаслідок бойових дій, терористичних актів, диверсій, спричинених збройною агресією Російської Федерації проти України»</w:t>
            </w:r>
          </w:p>
          <w:p w14:paraId="75629B0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 Постанова КМУ від 21.04.2023  №381</w:t>
            </w:r>
            <w:r w:rsidRPr="005E407C">
              <w:rPr>
                <w:rFonts w:ascii="Times New Roman" w:eastAsia="Times New Roman" w:hAnsi="Times New Roman" w:cs="Times New Roman"/>
                <w:kern w:val="0"/>
                <w:sz w:val="20"/>
                <w:szCs w:val="20"/>
                <w:lang w:eastAsia="ru-RU"/>
                <w14:ligatures w14:val="none"/>
              </w:rPr>
              <w:t xml:space="preserve"> «</w:t>
            </w:r>
            <w:r w:rsidRPr="005E407C">
              <w:rPr>
                <w:rFonts w:ascii="Times New Roman" w:eastAsia="Times New Roman" w:hAnsi="Times New Roman" w:cs="Times New Roman"/>
                <w:kern w:val="0"/>
                <w:sz w:val="24"/>
                <w:szCs w:val="24"/>
                <w:lang w:eastAsia="ru-RU"/>
                <w14:ligatures w14:val="none"/>
              </w:rPr>
              <w:t>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5E407C">
              <w:rPr>
                <w:rFonts w:ascii="Times New Roman" w:eastAsia="Times New Roman" w:hAnsi="Times New Roman" w:cs="Times New Roman"/>
                <w:kern w:val="0"/>
                <w:sz w:val="24"/>
                <w:szCs w:val="24"/>
                <w:lang w:eastAsia="ru-RU"/>
                <w14:ligatures w14:val="none"/>
              </w:rPr>
              <w:t>єВідновлення</w:t>
            </w:r>
            <w:proofErr w:type="spellEnd"/>
            <w:r w:rsidRPr="005E407C">
              <w:rPr>
                <w:rFonts w:ascii="Times New Roman" w:eastAsia="Times New Roman" w:hAnsi="Times New Roman" w:cs="Times New Roman"/>
                <w:kern w:val="0"/>
                <w:sz w:val="24"/>
                <w:szCs w:val="24"/>
                <w:lang w:eastAsia="ru-RU"/>
                <w14:ligatures w14:val="none"/>
              </w:rPr>
              <w:t>”»</w:t>
            </w:r>
          </w:p>
          <w:p w14:paraId="62E316E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w:t>
            </w:r>
            <w:r w:rsidRPr="005E407C">
              <w:rPr>
                <w:rFonts w:ascii="Times New Roman" w:eastAsia="Times New Roman" w:hAnsi="Times New Roman" w:cs="Times New Roman"/>
                <w:kern w:val="0"/>
                <w:sz w:val="20"/>
                <w:szCs w:val="20"/>
                <w:lang w:eastAsia="ru-RU"/>
                <w14:ligatures w14:val="none"/>
              </w:rPr>
              <w:t xml:space="preserve"> </w:t>
            </w:r>
            <w:r w:rsidRPr="005E407C">
              <w:rPr>
                <w:rFonts w:ascii="Times New Roman" w:eastAsia="Times New Roman" w:hAnsi="Times New Roman" w:cs="Times New Roman"/>
                <w:kern w:val="0"/>
                <w:sz w:val="24"/>
                <w:szCs w:val="24"/>
                <w:lang w:eastAsia="ru-RU"/>
                <w14:ligatures w14:val="none"/>
              </w:rPr>
              <w:t>Постанова КМУ від 30.05.2023 №600</w:t>
            </w:r>
            <w:r w:rsidRPr="005E407C">
              <w:rPr>
                <w:rFonts w:ascii="Times New Roman" w:eastAsia="Times New Roman" w:hAnsi="Times New Roman" w:cs="Times New Roman"/>
                <w:kern w:val="0"/>
                <w:sz w:val="20"/>
                <w:szCs w:val="20"/>
                <w:lang w:eastAsia="ru-RU"/>
                <w14:ligatures w14:val="none"/>
              </w:rPr>
              <w:t xml:space="preserve"> «</w:t>
            </w:r>
            <w:r w:rsidRPr="005E407C">
              <w:rPr>
                <w:rFonts w:ascii="Times New Roman" w:eastAsia="Times New Roman" w:hAnsi="Times New Roman" w:cs="Times New Roman"/>
                <w:kern w:val="0"/>
                <w:sz w:val="24"/>
                <w:szCs w:val="24"/>
                <w:lang w:eastAsia="ru-RU"/>
                <w14:ligatures w14:val="none"/>
              </w:rPr>
              <w:t>Про затвердження Порядку надання компенсації за знищені об’єкти нерухомого майна»</w:t>
            </w:r>
          </w:p>
          <w:p w14:paraId="3CF2FD1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5E407C" w:rsidRPr="005E407C" w14:paraId="3C167EF0"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0121B08E" w14:textId="77777777" w:rsidR="006A3F20" w:rsidRPr="005E407C" w:rsidRDefault="006A3F20"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47EF076" w14:textId="6316CEDB" w:rsidR="006A3F20" w:rsidRPr="005E407C" w:rsidRDefault="006A3F20"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01-63/1</w:t>
            </w:r>
          </w:p>
        </w:tc>
        <w:tc>
          <w:tcPr>
            <w:tcW w:w="1440" w:type="dxa"/>
            <w:tcBorders>
              <w:top w:val="single" w:sz="4" w:space="0" w:color="auto"/>
              <w:left w:val="single" w:sz="4" w:space="0" w:color="auto"/>
              <w:bottom w:val="single" w:sz="4" w:space="0" w:color="auto"/>
              <w:right w:val="single" w:sz="4" w:space="0" w:color="auto"/>
            </w:tcBorders>
          </w:tcPr>
          <w:p w14:paraId="14DB8D2D" w14:textId="7D0A9F84" w:rsidR="006A3F20" w:rsidRPr="005E407C" w:rsidRDefault="006A3F20"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45C3C010" w14:textId="56DA1445" w:rsidR="006A3F20" w:rsidRPr="005E407C" w:rsidRDefault="006A3F20" w:rsidP="00665E49">
            <w:pPr>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Заява до міжнародного Реєстру збитків про репарації (компенсацію), пов'язані з душевним болем та стражданнями, спричиненими смертю близького члена сім'ї або іншого члена сім’ї, щодо якого у вас є законний інтерес для подання заяви, внаслідок міжнародно-протиправних дій Російської Федерації в Україні або проти України, починаючи з 24 лютого 2022 року.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4C3CDF8" w14:textId="77777777" w:rsidR="006A3F20" w:rsidRPr="005E407C" w:rsidRDefault="00863875" w:rsidP="006A3F20">
            <w:pPr>
              <w:spacing w:after="0" w:line="256" w:lineRule="auto"/>
              <w:rPr>
                <w:rFonts w:ascii="Times New Roman" w:eastAsia="Times New Roman" w:hAnsi="Times New Roman" w:cs="Times New Roman"/>
                <w:kern w:val="0"/>
                <w:sz w:val="24"/>
                <w:szCs w:val="24"/>
                <w:lang w:eastAsia="ru-RU"/>
                <w14:ligatures w14:val="none"/>
              </w:rPr>
            </w:pPr>
            <w:hyperlink r:id="rId13" w:anchor="Text" w:history="1">
              <w:r w:rsidR="006A3F20" w:rsidRPr="005E407C">
                <w:rPr>
                  <w:rStyle w:val="ac"/>
                  <w:rFonts w:ascii="Times New Roman" w:eastAsia="Times New Roman" w:hAnsi="Times New Roman" w:cs="Times New Roman"/>
                  <w:color w:val="auto"/>
                  <w:kern w:val="0"/>
                  <w:sz w:val="24"/>
                  <w:szCs w:val="24"/>
                  <w:u w:val="none"/>
                  <w:lang w:eastAsia="ru-RU"/>
                  <w14:ligatures w14:val="none"/>
                </w:rPr>
                <w:t>Закон України від 8 листопада 2023 № 3432-ІХ "Про приєднання України до Розширеної часткової угоди про Реєстр збитків, завданих агресією Російської Федерації проти України"</w:t>
              </w:r>
            </w:hyperlink>
          </w:p>
          <w:p w14:paraId="06C16DE0" w14:textId="77777777" w:rsidR="006A3F20" w:rsidRPr="005E407C" w:rsidRDefault="00863875" w:rsidP="006A3F20">
            <w:pPr>
              <w:spacing w:after="0" w:line="256" w:lineRule="auto"/>
              <w:rPr>
                <w:rFonts w:ascii="Times New Roman" w:eastAsia="Times New Roman" w:hAnsi="Times New Roman" w:cs="Times New Roman"/>
                <w:kern w:val="0"/>
                <w:sz w:val="24"/>
                <w:szCs w:val="24"/>
                <w:lang w:eastAsia="ru-RU"/>
                <w14:ligatures w14:val="none"/>
              </w:rPr>
            </w:pPr>
            <w:hyperlink r:id="rId14" w:anchor="Text" w:history="1">
              <w:r w:rsidR="006A3F20" w:rsidRPr="005E407C">
                <w:rPr>
                  <w:rStyle w:val="ac"/>
                  <w:rFonts w:ascii="Times New Roman" w:eastAsia="Times New Roman" w:hAnsi="Times New Roman" w:cs="Times New Roman"/>
                  <w:color w:val="auto"/>
                  <w:kern w:val="0"/>
                  <w:sz w:val="24"/>
                  <w:szCs w:val="24"/>
                  <w:u w:val="none"/>
                  <w:lang w:eastAsia="ru-RU"/>
                  <w14:ligatures w14:val="none"/>
                </w:rPr>
                <w:t xml:space="preserve">Постанова Кабінету Міністрів України від 29 березня 2024 № 365 "Про затвердження Порядку подання заяв про відшкодування збитків, втрат чи шкоди, що завдані агресією Російської Федерації проти України, до Реєстру збитків, завданих агресією Російської Федерації проти України, засобами Єдиного державного </w:t>
              </w:r>
              <w:proofErr w:type="spellStart"/>
              <w:r w:rsidR="006A3F20" w:rsidRPr="005E407C">
                <w:rPr>
                  <w:rStyle w:val="ac"/>
                  <w:rFonts w:ascii="Times New Roman" w:eastAsia="Times New Roman" w:hAnsi="Times New Roman" w:cs="Times New Roman"/>
                  <w:color w:val="auto"/>
                  <w:kern w:val="0"/>
                  <w:sz w:val="24"/>
                  <w:szCs w:val="24"/>
                  <w:u w:val="none"/>
                  <w:lang w:eastAsia="ru-RU"/>
                  <w14:ligatures w14:val="none"/>
                </w:rPr>
                <w:t>вебпорталу</w:t>
              </w:r>
              <w:proofErr w:type="spellEnd"/>
              <w:r w:rsidR="006A3F20" w:rsidRPr="005E407C">
                <w:rPr>
                  <w:rStyle w:val="ac"/>
                  <w:rFonts w:ascii="Times New Roman" w:eastAsia="Times New Roman" w:hAnsi="Times New Roman" w:cs="Times New Roman"/>
                  <w:color w:val="auto"/>
                  <w:kern w:val="0"/>
                  <w:sz w:val="24"/>
                  <w:szCs w:val="24"/>
                  <w:u w:val="none"/>
                  <w:lang w:eastAsia="ru-RU"/>
                  <w14:ligatures w14:val="none"/>
                </w:rPr>
                <w:t xml:space="preserve"> електронних послуг"</w:t>
              </w:r>
            </w:hyperlink>
          </w:p>
          <w:p w14:paraId="01ABEFAD" w14:textId="77777777" w:rsidR="006A3F20" w:rsidRPr="005E407C" w:rsidRDefault="006A3F20" w:rsidP="00665E49">
            <w:pPr>
              <w:spacing w:after="0" w:line="256" w:lineRule="auto"/>
              <w:rPr>
                <w:rFonts w:ascii="Times New Roman" w:eastAsia="Times New Roman" w:hAnsi="Times New Roman" w:cs="Times New Roman"/>
                <w:kern w:val="0"/>
                <w:sz w:val="24"/>
                <w:szCs w:val="24"/>
                <w:lang w:eastAsia="ru-RU"/>
                <w14:ligatures w14:val="none"/>
              </w:rPr>
            </w:pPr>
          </w:p>
        </w:tc>
      </w:tr>
      <w:tr w:rsidR="005E407C" w:rsidRPr="005E407C" w14:paraId="71DF86FE"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4BA042BB"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E2CE695"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01-64</w:t>
            </w:r>
          </w:p>
        </w:tc>
        <w:tc>
          <w:tcPr>
            <w:tcW w:w="1440" w:type="dxa"/>
            <w:tcBorders>
              <w:top w:val="single" w:sz="4" w:space="0" w:color="auto"/>
              <w:left w:val="single" w:sz="4" w:space="0" w:color="auto"/>
              <w:bottom w:val="single" w:sz="4" w:space="0" w:color="auto"/>
              <w:right w:val="single" w:sz="4" w:space="0" w:color="auto"/>
            </w:tcBorders>
            <w:hideMark/>
          </w:tcPr>
          <w:p w14:paraId="7B96DC7C"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01268</w:t>
            </w:r>
          </w:p>
        </w:tc>
        <w:tc>
          <w:tcPr>
            <w:tcW w:w="4374" w:type="dxa"/>
            <w:tcBorders>
              <w:top w:val="single" w:sz="4" w:space="0" w:color="auto"/>
              <w:left w:val="single" w:sz="4" w:space="0" w:color="auto"/>
              <w:bottom w:val="single" w:sz="4" w:space="0" w:color="auto"/>
              <w:right w:val="single" w:sz="8" w:space="0" w:color="000000"/>
            </w:tcBorders>
            <w:hideMark/>
          </w:tcPr>
          <w:p w14:paraId="659572A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Повідомна реєстрація галузевих (міжгалузевих) і територіальних угод, колективних договорів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15BBF2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колективні договори і угоди" стаття 9;</w:t>
            </w:r>
          </w:p>
          <w:p w14:paraId="27C09F7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13.02.2013 №115 "Про порядок повідомної реєстрації галузевих (міжгалузевих) і територіальних угод, колективних договорів"</w:t>
            </w:r>
          </w:p>
          <w:p w14:paraId="23B1AA5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5E407C" w:rsidRPr="005E407C" w14:paraId="75B5ED09"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274AA680"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5E24973"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01-65</w:t>
            </w:r>
          </w:p>
        </w:tc>
        <w:tc>
          <w:tcPr>
            <w:tcW w:w="1440" w:type="dxa"/>
            <w:tcBorders>
              <w:top w:val="single" w:sz="4" w:space="0" w:color="auto"/>
              <w:left w:val="single" w:sz="4" w:space="0" w:color="auto"/>
              <w:bottom w:val="single" w:sz="4" w:space="0" w:color="auto"/>
              <w:right w:val="single" w:sz="4" w:space="0" w:color="auto"/>
            </w:tcBorders>
            <w:hideMark/>
          </w:tcPr>
          <w:p w14:paraId="0528AF86"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02425</w:t>
            </w:r>
          </w:p>
        </w:tc>
        <w:tc>
          <w:tcPr>
            <w:tcW w:w="4374" w:type="dxa"/>
            <w:tcBorders>
              <w:top w:val="single" w:sz="4" w:space="0" w:color="auto"/>
              <w:left w:val="single" w:sz="4" w:space="0" w:color="auto"/>
              <w:bottom w:val="single" w:sz="4" w:space="0" w:color="auto"/>
              <w:right w:val="single" w:sz="8" w:space="0" w:color="000000"/>
            </w:tcBorders>
            <w:hideMark/>
          </w:tcPr>
          <w:p w14:paraId="04E26D24" w14:textId="77777777" w:rsidR="00665E49" w:rsidRPr="005E407C" w:rsidRDefault="00665E49" w:rsidP="00665E49">
            <w:pPr>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Видача витягу з інформаційно-аналітичної системи “Облік відомостей про притягнення особи до кримінальної відповідальності та наявності судимості”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D81C02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1)Наказ Міністерства внутрішніх справ України від 30.03.2022 № 207 «Деякі питання ведення обліку відомостей про притягнення особи до кримінальної відповідальності та наявності судимості»</w:t>
            </w:r>
          </w:p>
        </w:tc>
      </w:tr>
      <w:tr w:rsidR="005E407C" w:rsidRPr="005E407C" w14:paraId="2C566256"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5F53741E"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9A9ADC"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01-66</w:t>
            </w:r>
          </w:p>
        </w:tc>
        <w:tc>
          <w:tcPr>
            <w:tcW w:w="1440" w:type="dxa"/>
            <w:tcBorders>
              <w:top w:val="single" w:sz="4" w:space="0" w:color="auto"/>
              <w:left w:val="single" w:sz="4" w:space="0" w:color="auto"/>
              <w:bottom w:val="single" w:sz="4" w:space="0" w:color="auto"/>
              <w:right w:val="single" w:sz="4" w:space="0" w:color="auto"/>
            </w:tcBorders>
            <w:hideMark/>
          </w:tcPr>
          <w:p w14:paraId="0933BC59"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02226</w:t>
            </w:r>
          </w:p>
        </w:tc>
        <w:tc>
          <w:tcPr>
            <w:tcW w:w="4374" w:type="dxa"/>
            <w:tcBorders>
              <w:top w:val="single" w:sz="4" w:space="0" w:color="auto"/>
              <w:left w:val="single" w:sz="4" w:space="0" w:color="auto"/>
              <w:bottom w:val="single" w:sz="4" w:space="0" w:color="auto"/>
              <w:right w:val="single" w:sz="8" w:space="0" w:color="000000"/>
            </w:tcBorders>
            <w:hideMark/>
          </w:tcPr>
          <w:p w14:paraId="20CD4E51" w14:textId="77777777" w:rsidR="00665E49" w:rsidRPr="005E407C" w:rsidRDefault="00665E49" w:rsidP="00665E49">
            <w:pPr>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Внесення змін (доповнень) до рішень сесії сільської, селищної, міської ради (сільського, селищного міського голови)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F4244C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 Закон України "Про місцеве самоврядування в Україні" ст. 1, 3; ч. 1 ст. 59</w:t>
            </w:r>
          </w:p>
        </w:tc>
      </w:tr>
      <w:tr w:rsidR="005E407C" w:rsidRPr="005E407C" w14:paraId="67EE4C9F" w14:textId="77777777" w:rsidTr="0037464C">
        <w:trPr>
          <w:trHeight w:val="167"/>
        </w:trPr>
        <w:tc>
          <w:tcPr>
            <w:tcW w:w="841" w:type="dxa"/>
            <w:tcBorders>
              <w:top w:val="single" w:sz="4" w:space="0" w:color="auto"/>
              <w:left w:val="single" w:sz="8" w:space="0" w:color="000000"/>
              <w:bottom w:val="single" w:sz="4" w:space="0" w:color="auto"/>
              <w:right w:val="single" w:sz="4" w:space="0" w:color="auto"/>
            </w:tcBorders>
          </w:tcPr>
          <w:p w14:paraId="09074C7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80C64A9"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01-67</w:t>
            </w:r>
          </w:p>
        </w:tc>
        <w:tc>
          <w:tcPr>
            <w:tcW w:w="1440" w:type="dxa"/>
            <w:tcBorders>
              <w:top w:val="single" w:sz="4" w:space="0" w:color="auto"/>
              <w:left w:val="single" w:sz="4" w:space="0" w:color="auto"/>
              <w:bottom w:val="single" w:sz="4" w:space="0" w:color="auto"/>
              <w:right w:val="single" w:sz="4" w:space="0" w:color="auto"/>
            </w:tcBorders>
            <w:hideMark/>
          </w:tcPr>
          <w:p w14:paraId="0E7EB0E4"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02501</w:t>
            </w:r>
          </w:p>
        </w:tc>
        <w:tc>
          <w:tcPr>
            <w:tcW w:w="4374" w:type="dxa"/>
            <w:tcBorders>
              <w:top w:val="single" w:sz="4" w:space="0" w:color="auto"/>
              <w:left w:val="single" w:sz="4" w:space="0" w:color="auto"/>
              <w:bottom w:val="single" w:sz="4" w:space="0" w:color="auto"/>
              <w:right w:val="single" w:sz="8" w:space="0" w:color="000000"/>
            </w:tcBorders>
            <w:hideMark/>
          </w:tcPr>
          <w:p w14:paraId="2D54DA4B" w14:textId="77777777" w:rsidR="00665E49" w:rsidRPr="005E407C" w:rsidRDefault="00665E49" w:rsidP="00665E49">
            <w:pPr>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Отримання громадськими об'єднаннями ветеранів війни безплатно приміщень для здійснення статутних завдань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B47435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Частина друга, стаття 20</w:t>
            </w:r>
          </w:p>
        </w:tc>
      </w:tr>
      <w:tr w:rsidR="005E407C" w:rsidRPr="005E407C" w14:paraId="0A3F2CD5" w14:textId="77777777" w:rsidTr="0037464C">
        <w:trPr>
          <w:trHeight w:val="167"/>
        </w:trPr>
        <w:tc>
          <w:tcPr>
            <w:tcW w:w="841" w:type="dxa"/>
            <w:tcBorders>
              <w:top w:val="single" w:sz="4" w:space="0" w:color="auto"/>
              <w:left w:val="single" w:sz="8" w:space="0" w:color="000000"/>
              <w:bottom w:val="single" w:sz="4" w:space="0" w:color="auto"/>
              <w:right w:val="single" w:sz="4" w:space="0" w:color="auto"/>
            </w:tcBorders>
          </w:tcPr>
          <w:p w14:paraId="3BFE5391"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6D8B96B"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01-68</w:t>
            </w:r>
          </w:p>
        </w:tc>
        <w:tc>
          <w:tcPr>
            <w:tcW w:w="1440" w:type="dxa"/>
            <w:tcBorders>
              <w:top w:val="single" w:sz="4" w:space="0" w:color="auto"/>
              <w:left w:val="single" w:sz="4" w:space="0" w:color="auto"/>
              <w:bottom w:val="single" w:sz="4" w:space="0" w:color="auto"/>
              <w:right w:val="single" w:sz="4" w:space="0" w:color="auto"/>
            </w:tcBorders>
            <w:hideMark/>
          </w:tcPr>
          <w:p w14:paraId="634E0C3F" w14:textId="77777777" w:rsidR="00665E49" w:rsidRPr="005E407C"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4438A693"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Реєстрація виробника сільськогосподарської продукції в Державному аграрному реєстрі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5B3F80" w14:textId="77777777" w:rsidR="00665E49" w:rsidRPr="005E407C" w:rsidRDefault="00665E49" w:rsidP="00665E49">
            <w:pPr>
              <w:spacing w:after="0" w:line="256" w:lineRule="auto"/>
              <w:jc w:val="both"/>
              <w:rPr>
                <w:rFonts w:ascii="Times New Roman" w:eastAsia="Times New Roman" w:hAnsi="Times New Roman" w:cs="Times New Roman"/>
                <w:kern w:val="0"/>
                <w:sz w:val="24"/>
                <w:szCs w:val="24"/>
                <w:lang w:val="ru-RU" w:eastAsia="ru-RU"/>
                <w14:ligatures w14:val="none"/>
              </w:rPr>
            </w:pPr>
            <w:r w:rsidRPr="005E407C">
              <w:rPr>
                <w:rFonts w:ascii="Times New Roman" w:eastAsia="Times New Roman" w:hAnsi="Times New Roman" w:cs="Times New Roman"/>
                <w:kern w:val="0"/>
                <w:sz w:val="24"/>
                <w:szCs w:val="24"/>
                <w:lang w:eastAsia="ru-RU"/>
                <w14:ligatures w14:val="none"/>
              </w:rPr>
              <w:t>1)</w:t>
            </w:r>
            <w:r w:rsidRPr="005E407C">
              <w:rPr>
                <w:rFonts w:ascii="Times New Roman" w:eastAsia="Times New Roman" w:hAnsi="Times New Roman" w:cs="Times New Roman"/>
                <w:kern w:val="0"/>
                <w:sz w:val="24"/>
                <w:szCs w:val="24"/>
                <w:lang w:val="ru-RU" w:eastAsia="ru-RU"/>
                <w14:ligatures w14:val="none"/>
              </w:rPr>
              <w:t xml:space="preserve">Закон </w:t>
            </w:r>
            <w:proofErr w:type="spellStart"/>
            <w:r w:rsidRPr="005E407C">
              <w:rPr>
                <w:rFonts w:ascii="Times New Roman" w:eastAsia="Times New Roman" w:hAnsi="Times New Roman" w:cs="Times New Roman"/>
                <w:kern w:val="0"/>
                <w:sz w:val="24"/>
                <w:szCs w:val="24"/>
                <w:lang w:val="ru-RU" w:eastAsia="ru-RU"/>
                <w14:ligatures w14:val="none"/>
              </w:rPr>
              <w:t>України</w:t>
            </w:r>
            <w:proofErr w:type="spellEnd"/>
            <w:r w:rsidRPr="005E407C">
              <w:rPr>
                <w:rFonts w:ascii="Times New Roman" w:eastAsia="Times New Roman" w:hAnsi="Times New Roman" w:cs="Times New Roman"/>
                <w:kern w:val="0"/>
                <w:sz w:val="24"/>
                <w:szCs w:val="24"/>
                <w:lang w:val="ru-RU" w:eastAsia="ru-RU"/>
                <w14:ligatures w14:val="none"/>
              </w:rPr>
              <w:t xml:space="preserve"> 24.06.2004 № 1877-IV „Про </w:t>
            </w:r>
            <w:proofErr w:type="spellStart"/>
            <w:r w:rsidRPr="005E407C">
              <w:rPr>
                <w:rFonts w:ascii="Times New Roman" w:eastAsia="Times New Roman" w:hAnsi="Times New Roman" w:cs="Times New Roman"/>
                <w:kern w:val="0"/>
                <w:sz w:val="24"/>
                <w:szCs w:val="24"/>
                <w:lang w:val="ru-RU" w:eastAsia="ru-RU"/>
                <w14:ligatures w14:val="none"/>
              </w:rPr>
              <w:t>державну</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підтримку</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сільського</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господарства</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України</w:t>
            </w:r>
            <w:proofErr w:type="spellEnd"/>
            <w:r w:rsidRPr="005E407C">
              <w:rPr>
                <w:rFonts w:ascii="Times New Roman" w:eastAsia="Times New Roman" w:hAnsi="Times New Roman" w:cs="Times New Roman"/>
                <w:kern w:val="0"/>
                <w:sz w:val="24"/>
                <w:szCs w:val="24"/>
                <w:lang w:val="ru-RU" w:eastAsia="ru-RU"/>
                <w14:ligatures w14:val="none"/>
              </w:rPr>
              <w:t>“ (</w:t>
            </w:r>
            <w:proofErr w:type="spellStart"/>
            <w:r w:rsidRPr="005E407C">
              <w:rPr>
                <w:rFonts w:ascii="Times New Roman" w:eastAsia="Times New Roman" w:hAnsi="Times New Roman" w:cs="Times New Roman"/>
                <w:kern w:val="0"/>
                <w:sz w:val="24"/>
                <w:szCs w:val="24"/>
                <w:lang w:val="ru-RU" w:eastAsia="ru-RU"/>
                <w14:ligatures w14:val="none"/>
              </w:rPr>
              <w:t>із</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змінами</w:t>
            </w:r>
            <w:proofErr w:type="spellEnd"/>
            <w:r w:rsidRPr="005E407C">
              <w:rPr>
                <w:rFonts w:ascii="Times New Roman" w:eastAsia="Times New Roman" w:hAnsi="Times New Roman" w:cs="Times New Roman"/>
                <w:kern w:val="0"/>
                <w:sz w:val="24"/>
                <w:szCs w:val="24"/>
                <w:lang w:val="ru-RU" w:eastAsia="ru-RU"/>
                <w14:ligatures w14:val="none"/>
              </w:rPr>
              <w:t>) (пункт 2.15</w:t>
            </w:r>
            <w:r w:rsidRPr="005E407C">
              <w:rPr>
                <w:rFonts w:ascii="Times New Roman" w:eastAsia="Times New Roman" w:hAnsi="Times New Roman" w:cs="Times New Roman"/>
                <w:kern w:val="0"/>
                <w:sz w:val="24"/>
                <w:szCs w:val="24"/>
                <w:vertAlign w:val="superscript"/>
                <w:lang w:val="ru-RU" w:eastAsia="ru-RU"/>
                <w14:ligatures w14:val="none"/>
              </w:rPr>
              <w:t>1</w:t>
            </w:r>
            <w:r w:rsidRPr="005E407C">
              <w:rPr>
                <w:rFonts w:ascii="Times New Roman" w:eastAsia="Times New Roman" w:hAnsi="Times New Roman" w:cs="Times New Roman"/>
                <w:kern w:val="0"/>
                <w:sz w:val="24"/>
                <w:szCs w:val="24"/>
                <w:lang w:val="ru-RU" w:eastAsia="ru-RU"/>
                <w14:ligatures w14:val="none"/>
              </w:rPr>
              <w:t>,</w:t>
            </w:r>
            <w:r w:rsidRPr="005E407C">
              <w:rPr>
                <w:rFonts w:ascii="Times New Roman" w:eastAsia="Times New Roman" w:hAnsi="Times New Roman" w:cs="Times New Roman"/>
                <w:kern w:val="0"/>
                <w:sz w:val="24"/>
                <w:szCs w:val="24"/>
                <w:vertAlign w:val="superscript"/>
                <w:lang w:val="ru-RU" w:eastAsia="ru-RU"/>
                <w14:ligatures w14:val="none"/>
              </w:rPr>
              <w:t xml:space="preserve">  </w:t>
            </w:r>
            <w:r w:rsidRPr="005E407C">
              <w:rPr>
                <w:rFonts w:ascii="Times New Roman" w:eastAsia="Times New Roman" w:hAnsi="Times New Roman" w:cs="Times New Roman"/>
                <w:kern w:val="0"/>
                <w:sz w:val="24"/>
                <w:szCs w:val="24"/>
                <w:lang w:val="ru-RU" w:eastAsia="ru-RU"/>
                <w14:ligatures w14:val="none"/>
              </w:rPr>
              <w:t xml:space="preserve">2.27 </w:t>
            </w:r>
            <w:proofErr w:type="spellStart"/>
            <w:r w:rsidRPr="005E407C">
              <w:rPr>
                <w:rFonts w:ascii="Times New Roman" w:eastAsia="Times New Roman" w:hAnsi="Times New Roman" w:cs="Times New Roman"/>
                <w:kern w:val="0"/>
                <w:sz w:val="24"/>
                <w:szCs w:val="24"/>
                <w:lang w:val="ru-RU" w:eastAsia="ru-RU"/>
                <w14:ligatures w14:val="none"/>
              </w:rPr>
              <w:t>статті</w:t>
            </w:r>
            <w:proofErr w:type="spellEnd"/>
            <w:r w:rsidRPr="005E407C">
              <w:rPr>
                <w:rFonts w:ascii="Times New Roman" w:eastAsia="Times New Roman" w:hAnsi="Times New Roman" w:cs="Times New Roman"/>
                <w:kern w:val="0"/>
                <w:sz w:val="24"/>
                <w:szCs w:val="24"/>
                <w:lang w:val="ru-RU" w:eastAsia="ru-RU"/>
                <w14:ligatures w14:val="none"/>
              </w:rPr>
              <w:t xml:space="preserve"> 2, пункт 2</w:t>
            </w:r>
            <w:r w:rsidRPr="005E407C">
              <w:rPr>
                <w:rFonts w:ascii="Times New Roman" w:eastAsia="Times New Roman" w:hAnsi="Times New Roman" w:cs="Times New Roman"/>
                <w:kern w:val="0"/>
                <w:sz w:val="24"/>
                <w:szCs w:val="24"/>
                <w:vertAlign w:val="superscript"/>
                <w:lang w:val="ru-RU" w:eastAsia="ru-RU"/>
                <w14:ligatures w14:val="none"/>
              </w:rPr>
              <w:t>2</w:t>
            </w:r>
            <w:r w:rsidRPr="005E407C">
              <w:rPr>
                <w:rFonts w:ascii="Times New Roman" w:eastAsia="Times New Roman" w:hAnsi="Times New Roman" w:cs="Times New Roman"/>
                <w:kern w:val="0"/>
                <w:sz w:val="24"/>
                <w:szCs w:val="24"/>
                <w:lang w:val="ru-RU" w:eastAsia="ru-RU"/>
                <w14:ligatures w14:val="none"/>
              </w:rPr>
              <w:t xml:space="preserve">3 </w:t>
            </w:r>
            <w:proofErr w:type="spellStart"/>
            <w:r w:rsidRPr="005E407C">
              <w:rPr>
                <w:rFonts w:ascii="Times New Roman" w:eastAsia="Times New Roman" w:hAnsi="Times New Roman" w:cs="Times New Roman"/>
                <w:kern w:val="0"/>
                <w:sz w:val="24"/>
                <w:szCs w:val="24"/>
                <w:lang w:val="ru-RU" w:eastAsia="ru-RU"/>
                <w14:ligatures w14:val="none"/>
              </w:rPr>
              <w:t>статті</w:t>
            </w:r>
            <w:proofErr w:type="spellEnd"/>
            <w:r w:rsidRPr="005E407C">
              <w:rPr>
                <w:rFonts w:ascii="Times New Roman" w:eastAsia="Times New Roman" w:hAnsi="Times New Roman" w:cs="Times New Roman"/>
                <w:kern w:val="0"/>
                <w:sz w:val="24"/>
                <w:szCs w:val="24"/>
                <w:lang w:val="ru-RU" w:eastAsia="ru-RU"/>
                <w14:ligatures w14:val="none"/>
              </w:rPr>
              <w:t xml:space="preserve"> 2</w:t>
            </w:r>
            <w:r w:rsidRPr="005E407C">
              <w:rPr>
                <w:rFonts w:ascii="Times New Roman" w:eastAsia="Times New Roman" w:hAnsi="Times New Roman" w:cs="Times New Roman"/>
                <w:kern w:val="0"/>
                <w:sz w:val="24"/>
                <w:szCs w:val="24"/>
                <w:vertAlign w:val="superscript"/>
                <w:lang w:val="ru-RU" w:eastAsia="ru-RU"/>
                <w14:ligatures w14:val="none"/>
              </w:rPr>
              <w:t>2</w:t>
            </w:r>
            <w:r w:rsidRPr="005E407C">
              <w:rPr>
                <w:rFonts w:ascii="Times New Roman" w:eastAsia="Times New Roman" w:hAnsi="Times New Roman" w:cs="Times New Roman"/>
                <w:kern w:val="0"/>
                <w:sz w:val="24"/>
                <w:szCs w:val="24"/>
                <w:lang w:val="ru-RU" w:eastAsia="ru-RU"/>
                <w14:ligatures w14:val="none"/>
              </w:rPr>
              <w:t xml:space="preserve"> );</w:t>
            </w:r>
          </w:p>
          <w:p w14:paraId="639FF32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w:t>
            </w:r>
            <w:r w:rsidRPr="005E407C">
              <w:rPr>
                <w:rFonts w:ascii="Times New Roman" w:eastAsia="Times New Roman" w:hAnsi="Times New Roman" w:cs="Times New Roman"/>
                <w:kern w:val="0"/>
                <w:sz w:val="24"/>
                <w:szCs w:val="24"/>
                <w:lang w:val="ru-RU" w:eastAsia="ru-RU"/>
                <w14:ligatures w14:val="none"/>
              </w:rPr>
              <w:t xml:space="preserve">Закон </w:t>
            </w:r>
            <w:proofErr w:type="spellStart"/>
            <w:r w:rsidRPr="005E407C">
              <w:rPr>
                <w:rFonts w:ascii="Times New Roman" w:eastAsia="Times New Roman" w:hAnsi="Times New Roman" w:cs="Times New Roman"/>
                <w:kern w:val="0"/>
                <w:sz w:val="24"/>
                <w:szCs w:val="24"/>
                <w:lang w:val="ru-RU" w:eastAsia="ru-RU"/>
                <w14:ligatures w14:val="none"/>
              </w:rPr>
              <w:t>України</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від</w:t>
            </w:r>
            <w:proofErr w:type="spellEnd"/>
            <w:r w:rsidRPr="005E407C">
              <w:rPr>
                <w:rFonts w:ascii="Times New Roman" w:eastAsia="Times New Roman" w:hAnsi="Times New Roman" w:cs="Times New Roman"/>
                <w:kern w:val="0"/>
                <w:sz w:val="24"/>
                <w:szCs w:val="24"/>
                <w:lang w:val="ru-RU" w:eastAsia="ru-RU"/>
                <w14:ligatures w14:val="none"/>
              </w:rPr>
              <w:t xml:space="preserve"> 05.11.2020 № 985-IX „Про </w:t>
            </w:r>
            <w:proofErr w:type="spellStart"/>
            <w:r w:rsidRPr="005E407C">
              <w:rPr>
                <w:rFonts w:ascii="Times New Roman" w:eastAsia="Times New Roman" w:hAnsi="Times New Roman" w:cs="Times New Roman"/>
                <w:kern w:val="0"/>
                <w:sz w:val="24"/>
                <w:szCs w:val="24"/>
                <w:lang w:val="ru-RU" w:eastAsia="ru-RU"/>
                <w14:ligatures w14:val="none"/>
              </w:rPr>
              <w:t>внесення</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змін</w:t>
            </w:r>
            <w:proofErr w:type="spellEnd"/>
            <w:r w:rsidRPr="005E407C">
              <w:rPr>
                <w:rFonts w:ascii="Times New Roman" w:eastAsia="Times New Roman" w:hAnsi="Times New Roman" w:cs="Times New Roman"/>
                <w:kern w:val="0"/>
                <w:sz w:val="24"/>
                <w:szCs w:val="24"/>
                <w:lang w:val="ru-RU" w:eastAsia="ru-RU"/>
                <w14:ligatures w14:val="none"/>
              </w:rPr>
              <w:t xml:space="preserve"> до </w:t>
            </w:r>
            <w:proofErr w:type="spellStart"/>
            <w:r w:rsidRPr="005E407C">
              <w:rPr>
                <w:rFonts w:ascii="Times New Roman" w:eastAsia="Times New Roman" w:hAnsi="Times New Roman" w:cs="Times New Roman"/>
                <w:kern w:val="0"/>
                <w:sz w:val="24"/>
                <w:szCs w:val="24"/>
                <w:lang w:val="ru-RU" w:eastAsia="ru-RU"/>
                <w14:ligatures w14:val="none"/>
              </w:rPr>
              <w:t>деяких</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законів</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України</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щодо</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функціонування</w:t>
            </w:r>
            <w:proofErr w:type="spellEnd"/>
            <w:r w:rsidRPr="005E407C">
              <w:rPr>
                <w:rFonts w:ascii="Times New Roman" w:eastAsia="Times New Roman" w:hAnsi="Times New Roman" w:cs="Times New Roman"/>
                <w:kern w:val="0"/>
                <w:sz w:val="24"/>
                <w:szCs w:val="24"/>
                <w:lang w:val="ru-RU" w:eastAsia="ru-RU"/>
                <w14:ligatures w14:val="none"/>
              </w:rPr>
              <w:t xml:space="preserve"> Державного аграрного </w:t>
            </w:r>
            <w:proofErr w:type="spellStart"/>
            <w:r w:rsidRPr="005E407C">
              <w:rPr>
                <w:rFonts w:ascii="Times New Roman" w:eastAsia="Times New Roman" w:hAnsi="Times New Roman" w:cs="Times New Roman"/>
                <w:kern w:val="0"/>
                <w:sz w:val="24"/>
                <w:szCs w:val="24"/>
                <w:lang w:val="ru-RU" w:eastAsia="ru-RU"/>
                <w14:ligatures w14:val="none"/>
              </w:rPr>
              <w:t>реєстру</w:t>
            </w:r>
            <w:proofErr w:type="spellEnd"/>
            <w:r w:rsidRPr="005E407C">
              <w:rPr>
                <w:rFonts w:ascii="Times New Roman" w:eastAsia="Times New Roman" w:hAnsi="Times New Roman" w:cs="Times New Roman"/>
                <w:kern w:val="0"/>
                <w:sz w:val="24"/>
                <w:szCs w:val="24"/>
                <w:lang w:val="ru-RU" w:eastAsia="ru-RU"/>
                <w14:ligatures w14:val="none"/>
              </w:rPr>
              <w:t xml:space="preserve"> та </w:t>
            </w:r>
            <w:proofErr w:type="spellStart"/>
            <w:r w:rsidRPr="005E407C">
              <w:rPr>
                <w:rFonts w:ascii="Times New Roman" w:eastAsia="Times New Roman" w:hAnsi="Times New Roman" w:cs="Times New Roman"/>
                <w:kern w:val="0"/>
                <w:sz w:val="24"/>
                <w:szCs w:val="24"/>
                <w:lang w:val="ru-RU" w:eastAsia="ru-RU"/>
                <w14:ligatures w14:val="none"/>
              </w:rPr>
              <w:t>удосконалення</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державної</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підтримки</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виробників</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сільськогосподарської</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продукції</w:t>
            </w:r>
            <w:proofErr w:type="spellEnd"/>
            <w:r w:rsidRPr="005E407C">
              <w:rPr>
                <w:rFonts w:ascii="Times New Roman" w:eastAsia="Times New Roman" w:hAnsi="Times New Roman" w:cs="Times New Roman"/>
                <w:kern w:val="0"/>
                <w:sz w:val="24"/>
                <w:szCs w:val="24"/>
                <w:lang w:val="ru-RU" w:eastAsia="ru-RU"/>
                <w14:ligatures w14:val="none"/>
              </w:rPr>
              <w:t>“</w:t>
            </w:r>
          </w:p>
        </w:tc>
      </w:tr>
      <w:tr w:rsidR="005E407C" w:rsidRPr="005E407C" w14:paraId="442E690F" w14:textId="77777777" w:rsidTr="0037464C">
        <w:trPr>
          <w:trHeight w:val="167"/>
        </w:trPr>
        <w:tc>
          <w:tcPr>
            <w:tcW w:w="841" w:type="dxa"/>
            <w:tcBorders>
              <w:top w:val="single" w:sz="4" w:space="0" w:color="auto"/>
              <w:left w:val="single" w:sz="8" w:space="0" w:color="000000"/>
              <w:bottom w:val="single" w:sz="4" w:space="0" w:color="auto"/>
              <w:right w:val="single" w:sz="4" w:space="0" w:color="auto"/>
            </w:tcBorders>
          </w:tcPr>
          <w:p w14:paraId="34A793D0"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BDE6164"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01-69</w:t>
            </w:r>
          </w:p>
        </w:tc>
        <w:tc>
          <w:tcPr>
            <w:tcW w:w="1440" w:type="dxa"/>
            <w:tcBorders>
              <w:top w:val="single" w:sz="4" w:space="0" w:color="auto"/>
              <w:left w:val="single" w:sz="4" w:space="0" w:color="auto"/>
              <w:bottom w:val="single" w:sz="4" w:space="0" w:color="auto"/>
              <w:right w:val="single" w:sz="4" w:space="0" w:color="auto"/>
            </w:tcBorders>
            <w:hideMark/>
          </w:tcPr>
          <w:p w14:paraId="3D4AF01A" w14:textId="77777777" w:rsidR="00665E49" w:rsidRPr="005E407C"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7EE9E6D0"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 xml:space="preserve"> Подання заявки на отримання бюджетної допомоги для підтримки фермерських господарств та інших виробників сільськогосподарської продукції за програмою «Підтримка фермерських господарств та інших виробників сільськогосподарської продукції»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E48C3CD" w14:textId="77777777" w:rsidR="00665E49" w:rsidRPr="005E407C" w:rsidRDefault="00665E49" w:rsidP="00665E49">
            <w:pPr>
              <w:spacing w:after="0" w:line="256" w:lineRule="auto"/>
              <w:jc w:val="both"/>
              <w:rPr>
                <w:rFonts w:ascii="Times New Roman" w:eastAsia="Times New Roman" w:hAnsi="Times New Roman" w:cs="Times New Roman"/>
                <w:kern w:val="0"/>
                <w:sz w:val="24"/>
                <w:szCs w:val="24"/>
                <w:lang w:val="ru-RU" w:eastAsia="ru-RU"/>
                <w14:ligatures w14:val="none"/>
              </w:rPr>
            </w:pPr>
            <w:r w:rsidRPr="005E407C">
              <w:rPr>
                <w:rFonts w:ascii="Times New Roman" w:eastAsia="Times New Roman" w:hAnsi="Times New Roman" w:cs="Times New Roman"/>
                <w:kern w:val="0"/>
                <w:sz w:val="24"/>
                <w:szCs w:val="24"/>
                <w:lang w:eastAsia="ru-RU"/>
                <w14:ligatures w14:val="none"/>
              </w:rPr>
              <w:t>1)</w:t>
            </w:r>
            <w:r w:rsidRPr="005E407C">
              <w:rPr>
                <w:rFonts w:ascii="Times New Roman" w:eastAsia="Times New Roman" w:hAnsi="Times New Roman" w:cs="Times New Roman"/>
                <w:kern w:val="0"/>
                <w:sz w:val="24"/>
                <w:szCs w:val="24"/>
                <w:lang w:val="ru-RU" w:eastAsia="ru-RU"/>
                <w14:ligatures w14:val="none"/>
              </w:rPr>
              <w:t xml:space="preserve">Закон </w:t>
            </w:r>
            <w:proofErr w:type="spellStart"/>
            <w:r w:rsidRPr="005E407C">
              <w:rPr>
                <w:rFonts w:ascii="Times New Roman" w:eastAsia="Times New Roman" w:hAnsi="Times New Roman" w:cs="Times New Roman"/>
                <w:kern w:val="0"/>
                <w:sz w:val="24"/>
                <w:szCs w:val="24"/>
                <w:lang w:val="ru-RU" w:eastAsia="ru-RU"/>
                <w14:ligatures w14:val="none"/>
              </w:rPr>
              <w:t>України</w:t>
            </w:r>
            <w:proofErr w:type="spellEnd"/>
            <w:r w:rsidRPr="005E407C">
              <w:rPr>
                <w:rFonts w:ascii="Times New Roman" w:eastAsia="Times New Roman" w:hAnsi="Times New Roman" w:cs="Times New Roman"/>
                <w:kern w:val="0"/>
                <w:sz w:val="24"/>
                <w:szCs w:val="24"/>
                <w:lang w:val="ru-RU" w:eastAsia="ru-RU"/>
                <w14:ligatures w14:val="none"/>
              </w:rPr>
              <w:t xml:space="preserve"> 24.06.2004 № 1877-IV „Про </w:t>
            </w:r>
            <w:proofErr w:type="spellStart"/>
            <w:r w:rsidRPr="005E407C">
              <w:rPr>
                <w:rFonts w:ascii="Times New Roman" w:eastAsia="Times New Roman" w:hAnsi="Times New Roman" w:cs="Times New Roman"/>
                <w:kern w:val="0"/>
                <w:sz w:val="24"/>
                <w:szCs w:val="24"/>
                <w:lang w:val="ru-RU" w:eastAsia="ru-RU"/>
                <w14:ligatures w14:val="none"/>
              </w:rPr>
              <w:t>державну</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підтримку</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сільського</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господарства</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України</w:t>
            </w:r>
            <w:proofErr w:type="spellEnd"/>
            <w:r w:rsidRPr="005E407C">
              <w:rPr>
                <w:rFonts w:ascii="Times New Roman" w:eastAsia="Times New Roman" w:hAnsi="Times New Roman" w:cs="Times New Roman"/>
                <w:kern w:val="0"/>
                <w:sz w:val="24"/>
                <w:szCs w:val="24"/>
                <w:lang w:val="ru-RU" w:eastAsia="ru-RU"/>
                <w14:ligatures w14:val="none"/>
              </w:rPr>
              <w:t>“ (</w:t>
            </w:r>
            <w:proofErr w:type="spellStart"/>
            <w:r w:rsidRPr="005E407C">
              <w:rPr>
                <w:rFonts w:ascii="Times New Roman" w:eastAsia="Times New Roman" w:hAnsi="Times New Roman" w:cs="Times New Roman"/>
                <w:kern w:val="0"/>
                <w:sz w:val="24"/>
                <w:szCs w:val="24"/>
                <w:lang w:val="ru-RU" w:eastAsia="ru-RU"/>
                <w14:ligatures w14:val="none"/>
              </w:rPr>
              <w:t>із</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змінами</w:t>
            </w:r>
            <w:proofErr w:type="spellEnd"/>
            <w:r w:rsidRPr="005E407C">
              <w:rPr>
                <w:rFonts w:ascii="Times New Roman" w:eastAsia="Times New Roman" w:hAnsi="Times New Roman" w:cs="Times New Roman"/>
                <w:kern w:val="0"/>
                <w:sz w:val="24"/>
                <w:szCs w:val="24"/>
                <w:lang w:val="ru-RU" w:eastAsia="ru-RU"/>
                <w14:ligatures w14:val="none"/>
              </w:rPr>
              <w:t>) (пункт 2.15</w:t>
            </w:r>
            <w:r w:rsidRPr="005E407C">
              <w:rPr>
                <w:rFonts w:ascii="Times New Roman" w:eastAsia="Times New Roman" w:hAnsi="Times New Roman" w:cs="Times New Roman"/>
                <w:kern w:val="0"/>
                <w:sz w:val="24"/>
                <w:szCs w:val="24"/>
                <w:vertAlign w:val="superscript"/>
                <w:lang w:val="ru-RU" w:eastAsia="ru-RU"/>
                <w14:ligatures w14:val="none"/>
              </w:rPr>
              <w:t>1</w:t>
            </w:r>
            <w:r w:rsidRPr="005E407C">
              <w:rPr>
                <w:rFonts w:ascii="Times New Roman" w:eastAsia="Times New Roman" w:hAnsi="Times New Roman" w:cs="Times New Roman"/>
                <w:kern w:val="0"/>
                <w:sz w:val="24"/>
                <w:szCs w:val="24"/>
                <w:lang w:val="ru-RU" w:eastAsia="ru-RU"/>
                <w14:ligatures w14:val="none"/>
              </w:rPr>
              <w:t>,</w:t>
            </w:r>
            <w:r w:rsidRPr="005E407C">
              <w:rPr>
                <w:rFonts w:ascii="Times New Roman" w:eastAsia="Times New Roman" w:hAnsi="Times New Roman" w:cs="Times New Roman"/>
                <w:kern w:val="0"/>
                <w:sz w:val="24"/>
                <w:szCs w:val="24"/>
                <w:vertAlign w:val="superscript"/>
                <w:lang w:val="ru-RU" w:eastAsia="ru-RU"/>
                <w14:ligatures w14:val="none"/>
              </w:rPr>
              <w:t xml:space="preserve">  </w:t>
            </w:r>
            <w:r w:rsidRPr="005E407C">
              <w:rPr>
                <w:rFonts w:ascii="Times New Roman" w:eastAsia="Times New Roman" w:hAnsi="Times New Roman" w:cs="Times New Roman"/>
                <w:kern w:val="0"/>
                <w:sz w:val="24"/>
                <w:szCs w:val="24"/>
                <w:lang w:val="ru-RU" w:eastAsia="ru-RU"/>
                <w14:ligatures w14:val="none"/>
              </w:rPr>
              <w:t xml:space="preserve">2.27 </w:t>
            </w:r>
            <w:proofErr w:type="spellStart"/>
            <w:r w:rsidRPr="005E407C">
              <w:rPr>
                <w:rFonts w:ascii="Times New Roman" w:eastAsia="Times New Roman" w:hAnsi="Times New Roman" w:cs="Times New Roman"/>
                <w:kern w:val="0"/>
                <w:sz w:val="24"/>
                <w:szCs w:val="24"/>
                <w:lang w:val="ru-RU" w:eastAsia="ru-RU"/>
                <w14:ligatures w14:val="none"/>
              </w:rPr>
              <w:t>статті</w:t>
            </w:r>
            <w:proofErr w:type="spellEnd"/>
            <w:r w:rsidRPr="005E407C">
              <w:rPr>
                <w:rFonts w:ascii="Times New Roman" w:eastAsia="Times New Roman" w:hAnsi="Times New Roman" w:cs="Times New Roman"/>
                <w:kern w:val="0"/>
                <w:sz w:val="24"/>
                <w:szCs w:val="24"/>
                <w:lang w:val="ru-RU" w:eastAsia="ru-RU"/>
                <w14:ligatures w14:val="none"/>
              </w:rPr>
              <w:t xml:space="preserve"> 2, пункт 2</w:t>
            </w:r>
            <w:r w:rsidRPr="005E407C">
              <w:rPr>
                <w:rFonts w:ascii="Times New Roman" w:eastAsia="Times New Roman" w:hAnsi="Times New Roman" w:cs="Times New Roman"/>
                <w:kern w:val="0"/>
                <w:sz w:val="24"/>
                <w:szCs w:val="24"/>
                <w:vertAlign w:val="superscript"/>
                <w:lang w:val="ru-RU" w:eastAsia="ru-RU"/>
                <w14:ligatures w14:val="none"/>
              </w:rPr>
              <w:t>2</w:t>
            </w:r>
            <w:r w:rsidRPr="005E407C">
              <w:rPr>
                <w:rFonts w:ascii="Times New Roman" w:eastAsia="Times New Roman" w:hAnsi="Times New Roman" w:cs="Times New Roman"/>
                <w:kern w:val="0"/>
                <w:sz w:val="24"/>
                <w:szCs w:val="24"/>
                <w:lang w:val="ru-RU" w:eastAsia="ru-RU"/>
                <w14:ligatures w14:val="none"/>
              </w:rPr>
              <w:t xml:space="preserve">3 </w:t>
            </w:r>
            <w:proofErr w:type="spellStart"/>
            <w:r w:rsidRPr="005E407C">
              <w:rPr>
                <w:rFonts w:ascii="Times New Roman" w:eastAsia="Times New Roman" w:hAnsi="Times New Roman" w:cs="Times New Roman"/>
                <w:kern w:val="0"/>
                <w:sz w:val="24"/>
                <w:szCs w:val="24"/>
                <w:lang w:val="ru-RU" w:eastAsia="ru-RU"/>
                <w14:ligatures w14:val="none"/>
              </w:rPr>
              <w:t>статті</w:t>
            </w:r>
            <w:proofErr w:type="spellEnd"/>
            <w:r w:rsidRPr="005E407C">
              <w:rPr>
                <w:rFonts w:ascii="Times New Roman" w:eastAsia="Times New Roman" w:hAnsi="Times New Roman" w:cs="Times New Roman"/>
                <w:kern w:val="0"/>
                <w:sz w:val="24"/>
                <w:szCs w:val="24"/>
                <w:lang w:val="ru-RU" w:eastAsia="ru-RU"/>
                <w14:ligatures w14:val="none"/>
              </w:rPr>
              <w:t xml:space="preserve"> 2</w:t>
            </w:r>
            <w:r w:rsidRPr="005E407C">
              <w:rPr>
                <w:rFonts w:ascii="Times New Roman" w:eastAsia="Times New Roman" w:hAnsi="Times New Roman" w:cs="Times New Roman"/>
                <w:kern w:val="0"/>
                <w:sz w:val="24"/>
                <w:szCs w:val="24"/>
                <w:vertAlign w:val="superscript"/>
                <w:lang w:val="ru-RU" w:eastAsia="ru-RU"/>
                <w14:ligatures w14:val="none"/>
              </w:rPr>
              <w:t>2</w:t>
            </w:r>
            <w:r w:rsidRPr="005E407C">
              <w:rPr>
                <w:rFonts w:ascii="Times New Roman" w:eastAsia="Times New Roman" w:hAnsi="Times New Roman" w:cs="Times New Roman"/>
                <w:kern w:val="0"/>
                <w:sz w:val="24"/>
                <w:szCs w:val="24"/>
                <w:lang w:val="ru-RU" w:eastAsia="ru-RU"/>
                <w14:ligatures w14:val="none"/>
              </w:rPr>
              <w:t xml:space="preserve"> );</w:t>
            </w:r>
          </w:p>
          <w:p w14:paraId="788C949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w:t>
            </w:r>
            <w:r w:rsidRPr="005E407C">
              <w:rPr>
                <w:rFonts w:ascii="Times New Roman" w:eastAsia="Times New Roman" w:hAnsi="Times New Roman" w:cs="Times New Roman"/>
                <w:kern w:val="0"/>
                <w:sz w:val="24"/>
                <w:szCs w:val="24"/>
                <w:lang w:val="ru-RU" w:eastAsia="ru-RU"/>
                <w14:ligatures w14:val="none"/>
              </w:rPr>
              <w:t xml:space="preserve">Закон </w:t>
            </w:r>
            <w:proofErr w:type="spellStart"/>
            <w:r w:rsidRPr="005E407C">
              <w:rPr>
                <w:rFonts w:ascii="Times New Roman" w:eastAsia="Times New Roman" w:hAnsi="Times New Roman" w:cs="Times New Roman"/>
                <w:kern w:val="0"/>
                <w:sz w:val="24"/>
                <w:szCs w:val="24"/>
                <w:lang w:val="ru-RU" w:eastAsia="ru-RU"/>
                <w14:ligatures w14:val="none"/>
              </w:rPr>
              <w:t>України</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від</w:t>
            </w:r>
            <w:proofErr w:type="spellEnd"/>
            <w:r w:rsidRPr="005E407C">
              <w:rPr>
                <w:rFonts w:ascii="Times New Roman" w:eastAsia="Times New Roman" w:hAnsi="Times New Roman" w:cs="Times New Roman"/>
                <w:kern w:val="0"/>
                <w:sz w:val="24"/>
                <w:szCs w:val="24"/>
                <w:lang w:val="ru-RU" w:eastAsia="ru-RU"/>
                <w14:ligatures w14:val="none"/>
              </w:rPr>
              <w:t xml:space="preserve"> 05.11.2020 № 985-IX „Про </w:t>
            </w:r>
            <w:proofErr w:type="spellStart"/>
            <w:r w:rsidRPr="005E407C">
              <w:rPr>
                <w:rFonts w:ascii="Times New Roman" w:eastAsia="Times New Roman" w:hAnsi="Times New Roman" w:cs="Times New Roman"/>
                <w:kern w:val="0"/>
                <w:sz w:val="24"/>
                <w:szCs w:val="24"/>
                <w:lang w:val="ru-RU" w:eastAsia="ru-RU"/>
                <w14:ligatures w14:val="none"/>
              </w:rPr>
              <w:t>внесення</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змін</w:t>
            </w:r>
            <w:proofErr w:type="spellEnd"/>
            <w:r w:rsidRPr="005E407C">
              <w:rPr>
                <w:rFonts w:ascii="Times New Roman" w:eastAsia="Times New Roman" w:hAnsi="Times New Roman" w:cs="Times New Roman"/>
                <w:kern w:val="0"/>
                <w:sz w:val="24"/>
                <w:szCs w:val="24"/>
                <w:lang w:val="ru-RU" w:eastAsia="ru-RU"/>
                <w14:ligatures w14:val="none"/>
              </w:rPr>
              <w:t xml:space="preserve"> до </w:t>
            </w:r>
            <w:proofErr w:type="spellStart"/>
            <w:r w:rsidRPr="005E407C">
              <w:rPr>
                <w:rFonts w:ascii="Times New Roman" w:eastAsia="Times New Roman" w:hAnsi="Times New Roman" w:cs="Times New Roman"/>
                <w:kern w:val="0"/>
                <w:sz w:val="24"/>
                <w:szCs w:val="24"/>
                <w:lang w:val="ru-RU" w:eastAsia="ru-RU"/>
                <w14:ligatures w14:val="none"/>
              </w:rPr>
              <w:t>деяких</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законів</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України</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щодо</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функціонування</w:t>
            </w:r>
            <w:proofErr w:type="spellEnd"/>
            <w:r w:rsidRPr="005E407C">
              <w:rPr>
                <w:rFonts w:ascii="Times New Roman" w:eastAsia="Times New Roman" w:hAnsi="Times New Roman" w:cs="Times New Roman"/>
                <w:kern w:val="0"/>
                <w:sz w:val="24"/>
                <w:szCs w:val="24"/>
                <w:lang w:val="ru-RU" w:eastAsia="ru-RU"/>
                <w14:ligatures w14:val="none"/>
              </w:rPr>
              <w:t xml:space="preserve"> Державного аграрного </w:t>
            </w:r>
            <w:proofErr w:type="spellStart"/>
            <w:r w:rsidRPr="005E407C">
              <w:rPr>
                <w:rFonts w:ascii="Times New Roman" w:eastAsia="Times New Roman" w:hAnsi="Times New Roman" w:cs="Times New Roman"/>
                <w:kern w:val="0"/>
                <w:sz w:val="24"/>
                <w:szCs w:val="24"/>
                <w:lang w:val="ru-RU" w:eastAsia="ru-RU"/>
                <w14:ligatures w14:val="none"/>
              </w:rPr>
              <w:t>реєстру</w:t>
            </w:r>
            <w:proofErr w:type="spellEnd"/>
            <w:r w:rsidRPr="005E407C">
              <w:rPr>
                <w:rFonts w:ascii="Times New Roman" w:eastAsia="Times New Roman" w:hAnsi="Times New Roman" w:cs="Times New Roman"/>
                <w:kern w:val="0"/>
                <w:sz w:val="24"/>
                <w:szCs w:val="24"/>
                <w:lang w:val="ru-RU" w:eastAsia="ru-RU"/>
                <w14:ligatures w14:val="none"/>
              </w:rPr>
              <w:t xml:space="preserve"> та </w:t>
            </w:r>
            <w:proofErr w:type="spellStart"/>
            <w:r w:rsidRPr="005E407C">
              <w:rPr>
                <w:rFonts w:ascii="Times New Roman" w:eastAsia="Times New Roman" w:hAnsi="Times New Roman" w:cs="Times New Roman"/>
                <w:kern w:val="0"/>
                <w:sz w:val="24"/>
                <w:szCs w:val="24"/>
                <w:lang w:val="ru-RU" w:eastAsia="ru-RU"/>
                <w14:ligatures w14:val="none"/>
              </w:rPr>
              <w:t>удосконалення</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державної</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підтримки</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виробників</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сільськогосподарської</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продукції</w:t>
            </w:r>
            <w:proofErr w:type="spellEnd"/>
            <w:r w:rsidRPr="005E407C">
              <w:rPr>
                <w:rFonts w:ascii="Times New Roman" w:eastAsia="Times New Roman" w:hAnsi="Times New Roman" w:cs="Times New Roman"/>
                <w:kern w:val="0"/>
                <w:sz w:val="24"/>
                <w:szCs w:val="24"/>
                <w:lang w:val="ru-RU" w:eastAsia="ru-RU"/>
                <w14:ligatures w14:val="none"/>
              </w:rPr>
              <w:t>“</w:t>
            </w:r>
          </w:p>
        </w:tc>
      </w:tr>
      <w:tr w:rsidR="005E407C" w:rsidRPr="005E407C" w14:paraId="039BE824" w14:textId="77777777" w:rsidTr="0037464C">
        <w:trPr>
          <w:trHeight w:val="167"/>
        </w:trPr>
        <w:tc>
          <w:tcPr>
            <w:tcW w:w="841" w:type="dxa"/>
            <w:tcBorders>
              <w:top w:val="single" w:sz="4" w:space="0" w:color="auto"/>
              <w:left w:val="single" w:sz="8" w:space="0" w:color="000000"/>
              <w:bottom w:val="single" w:sz="4" w:space="0" w:color="auto"/>
              <w:right w:val="single" w:sz="4" w:space="0" w:color="auto"/>
            </w:tcBorders>
            <w:hideMark/>
          </w:tcPr>
          <w:p w14:paraId="4381416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 xml:space="preserve"> </w:t>
            </w:r>
          </w:p>
        </w:tc>
        <w:tc>
          <w:tcPr>
            <w:tcW w:w="992" w:type="dxa"/>
            <w:tcBorders>
              <w:top w:val="single" w:sz="4" w:space="0" w:color="auto"/>
              <w:left w:val="single" w:sz="4" w:space="0" w:color="auto"/>
              <w:bottom w:val="single" w:sz="4" w:space="0" w:color="auto"/>
              <w:right w:val="single" w:sz="4" w:space="0" w:color="auto"/>
            </w:tcBorders>
            <w:hideMark/>
          </w:tcPr>
          <w:p w14:paraId="50B8291F"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01-70</w:t>
            </w:r>
          </w:p>
        </w:tc>
        <w:tc>
          <w:tcPr>
            <w:tcW w:w="1440" w:type="dxa"/>
            <w:tcBorders>
              <w:top w:val="single" w:sz="4" w:space="0" w:color="auto"/>
              <w:left w:val="single" w:sz="4" w:space="0" w:color="auto"/>
              <w:bottom w:val="single" w:sz="4" w:space="0" w:color="auto"/>
              <w:right w:val="single" w:sz="4" w:space="0" w:color="auto"/>
            </w:tcBorders>
            <w:hideMark/>
          </w:tcPr>
          <w:p w14:paraId="440E7662" w14:textId="77777777" w:rsidR="00665E49" w:rsidRPr="005E407C"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79E06B8F"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Консультація щодо отримання кваліфікованого електронного підпису (КЕП)</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18B449C" w14:textId="77777777" w:rsidR="00665E49" w:rsidRPr="005E407C" w:rsidRDefault="00665E49" w:rsidP="00665E49">
            <w:pPr>
              <w:spacing w:after="0" w:line="256" w:lineRule="auto"/>
              <w:jc w:val="both"/>
              <w:rPr>
                <w:rFonts w:ascii="Times New Roman" w:eastAsia="Times New Roman" w:hAnsi="Times New Roman" w:cs="Times New Roman"/>
                <w:kern w:val="0"/>
                <w:sz w:val="24"/>
                <w:szCs w:val="24"/>
                <w:shd w:val="clear" w:color="auto" w:fill="FFFFFF"/>
                <w:lang w:val="ru-RU" w:eastAsia="ru-RU"/>
                <w14:ligatures w14:val="none"/>
              </w:rPr>
            </w:pPr>
            <w:r w:rsidRPr="005E407C">
              <w:rPr>
                <w:rFonts w:ascii="Times New Roman" w:eastAsia="Times New Roman" w:hAnsi="Times New Roman" w:cs="Times New Roman"/>
                <w:kern w:val="0"/>
                <w:sz w:val="24"/>
                <w:szCs w:val="24"/>
                <w:lang w:eastAsia="ru-RU"/>
                <w14:ligatures w14:val="none"/>
              </w:rPr>
              <w:t>1)</w:t>
            </w:r>
            <w:r w:rsidRPr="005E407C">
              <w:rPr>
                <w:rFonts w:ascii="Times New Roman" w:eastAsia="Times New Roman" w:hAnsi="Times New Roman" w:cs="Times New Roman"/>
                <w:kern w:val="0"/>
                <w:sz w:val="24"/>
                <w:szCs w:val="24"/>
                <w:lang w:val="ru-RU" w:eastAsia="ru-RU"/>
                <w14:ligatures w14:val="none"/>
              </w:rPr>
              <w:t xml:space="preserve">Закон </w:t>
            </w:r>
            <w:proofErr w:type="spellStart"/>
            <w:r w:rsidRPr="005E407C">
              <w:rPr>
                <w:rFonts w:ascii="Times New Roman" w:eastAsia="Times New Roman" w:hAnsi="Times New Roman" w:cs="Times New Roman"/>
                <w:kern w:val="0"/>
                <w:sz w:val="24"/>
                <w:szCs w:val="24"/>
                <w:lang w:val="ru-RU" w:eastAsia="ru-RU"/>
                <w14:ligatures w14:val="none"/>
              </w:rPr>
              <w:t>України</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від</w:t>
            </w:r>
            <w:proofErr w:type="spellEnd"/>
            <w:r w:rsidRPr="005E407C">
              <w:rPr>
                <w:rFonts w:ascii="Times New Roman" w:eastAsia="Times New Roman" w:hAnsi="Times New Roman" w:cs="Times New Roman"/>
                <w:kern w:val="0"/>
                <w:sz w:val="24"/>
                <w:szCs w:val="24"/>
                <w:lang w:val="ru-RU" w:eastAsia="ru-RU"/>
                <w14:ligatures w14:val="none"/>
              </w:rPr>
              <w:t xml:space="preserve"> 05.10.2017 № 2155-VIII „</w:t>
            </w:r>
            <w:r w:rsidRPr="005E407C">
              <w:rPr>
                <w:rFonts w:ascii="Times New Roman" w:eastAsia="Times New Roman" w:hAnsi="Times New Roman" w:cs="Times New Roman"/>
                <w:kern w:val="0"/>
                <w:sz w:val="24"/>
                <w:szCs w:val="24"/>
                <w:shd w:val="clear" w:color="auto" w:fill="FFFFFF"/>
                <w:lang w:val="ru-RU" w:eastAsia="ru-RU"/>
                <w14:ligatures w14:val="none"/>
              </w:rPr>
              <w:t xml:space="preserve">Про </w:t>
            </w:r>
            <w:proofErr w:type="spellStart"/>
            <w:r w:rsidRPr="005E407C">
              <w:rPr>
                <w:rFonts w:ascii="Times New Roman" w:eastAsia="Times New Roman" w:hAnsi="Times New Roman" w:cs="Times New Roman"/>
                <w:kern w:val="0"/>
                <w:sz w:val="24"/>
                <w:szCs w:val="24"/>
                <w:shd w:val="clear" w:color="auto" w:fill="FFFFFF"/>
                <w:lang w:val="ru-RU" w:eastAsia="ru-RU"/>
                <w14:ligatures w14:val="none"/>
              </w:rPr>
              <w:t>електронну</w:t>
            </w:r>
            <w:proofErr w:type="spellEnd"/>
            <w:r w:rsidRPr="005E407C">
              <w:rPr>
                <w:rFonts w:ascii="Times New Roman" w:eastAsia="Times New Roman" w:hAnsi="Times New Roman" w:cs="Times New Roman"/>
                <w:kern w:val="0"/>
                <w:sz w:val="24"/>
                <w:szCs w:val="24"/>
                <w:shd w:val="clear" w:color="auto" w:fill="FFFFFF"/>
                <w:lang w:val="ru-RU" w:eastAsia="ru-RU"/>
                <w14:ligatures w14:val="none"/>
              </w:rPr>
              <w:t xml:space="preserve"> </w:t>
            </w:r>
            <w:proofErr w:type="spellStart"/>
            <w:r w:rsidRPr="005E407C">
              <w:rPr>
                <w:rFonts w:ascii="Times New Roman" w:eastAsia="Times New Roman" w:hAnsi="Times New Roman" w:cs="Times New Roman"/>
                <w:kern w:val="0"/>
                <w:sz w:val="24"/>
                <w:szCs w:val="24"/>
                <w:shd w:val="clear" w:color="auto" w:fill="FFFFFF"/>
                <w:lang w:val="ru-RU" w:eastAsia="ru-RU"/>
                <w14:ligatures w14:val="none"/>
              </w:rPr>
              <w:t>ідентифікацію</w:t>
            </w:r>
            <w:proofErr w:type="spellEnd"/>
            <w:r w:rsidRPr="005E407C">
              <w:rPr>
                <w:rFonts w:ascii="Times New Roman" w:eastAsia="Times New Roman" w:hAnsi="Times New Roman" w:cs="Times New Roman"/>
                <w:kern w:val="0"/>
                <w:sz w:val="24"/>
                <w:szCs w:val="24"/>
                <w:shd w:val="clear" w:color="auto" w:fill="FFFFFF"/>
                <w:lang w:val="ru-RU" w:eastAsia="ru-RU"/>
                <w14:ligatures w14:val="none"/>
              </w:rPr>
              <w:t xml:space="preserve"> та </w:t>
            </w:r>
            <w:proofErr w:type="spellStart"/>
            <w:r w:rsidRPr="005E407C">
              <w:rPr>
                <w:rFonts w:ascii="Times New Roman" w:eastAsia="Times New Roman" w:hAnsi="Times New Roman" w:cs="Times New Roman"/>
                <w:kern w:val="0"/>
                <w:sz w:val="24"/>
                <w:szCs w:val="24"/>
                <w:shd w:val="clear" w:color="auto" w:fill="FFFFFF"/>
                <w:lang w:val="ru-RU" w:eastAsia="ru-RU"/>
                <w14:ligatures w14:val="none"/>
              </w:rPr>
              <w:t>електронні</w:t>
            </w:r>
            <w:proofErr w:type="spellEnd"/>
            <w:r w:rsidRPr="005E407C">
              <w:rPr>
                <w:rFonts w:ascii="Times New Roman" w:eastAsia="Times New Roman" w:hAnsi="Times New Roman" w:cs="Times New Roman"/>
                <w:kern w:val="0"/>
                <w:sz w:val="24"/>
                <w:szCs w:val="24"/>
                <w:shd w:val="clear" w:color="auto" w:fill="FFFFFF"/>
                <w:lang w:val="ru-RU" w:eastAsia="ru-RU"/>
                <w14:ligatures w14:val="none"/>
              </w:rPr>
              <w:t xml:space="preserve"> </w:t>
            </w:r>
            <w:proofErr w:type="spellStart"/>
            <w:r w:rsidRPr="005E407C">
              <w:rPr>
                <w:rFonts w:ascii="Times New Roman" w:eastAsia="Times New Roman" w:hAnsi="Times New Roman" w:cs="Times New Roman"/>
                <w:kern w:val="0"/>
                <w:sz w:val="24"/>
                <w:szCs w:val="24"/>
                <w:shd w:val="clear" w:color="auto" w:fill="FFFFFF"/>
                <w:lang w:val="ru-RU" w:eastAsia="ru-RU"/>
                <w14:ligatures w14:val="none"/>
              </w:rPr>
              <w:t>довірчі</w:t>
            </w:r>
            <w:proofErr w:type="spellEnd"/>
            <w:r w:rsidRPr="005E407C">
              <w:rPr>
                <w:rFonts w:ascii="Times New Roman" w:eastAsia="Times New Roman" w:hAnsi="Times New Roman" w:cs="Times New Roman"/>
                <w:kern w:val="0"/>
                <w:sz w:val="24"/>
                <w:szCs w:val="24"/>
                <w:shd w:val="clear" w:color="auto" w:fill="FFFFFF"/>
                <w:lang w:val="ru-RU" w:eastAsia="ru-RU"/>
                <w14:ligatures w14:val="none"/>
              </w:rPr>
              <w:t xml:space="preserve"> </w:t>
            </w:r>
            <w:proofErr w:type="spellStart"/>
            <w:r w:rsidRPr="005E407C">
              <w:rPr>
                <w:rFonts w:ascii="Times New Roman" w:eastAsia="Times New Roman" w:hAnsi="Times New Roman" w:cs="Times New Roman"/>
                <w:kern w:val="0"/>
                <w:sz w:val="24"/>
                <w:szCs w:val="24"/>
                <w:shd w:val="clear" w:color="auto" w:fill="FFFFFF"/>
                <w:lang w:val="ru-RU" w:eastAsia="ru-RU"/>
                <w14:ligatures w14:val="none"/>
              </w:rPr>
              <w:t>послуги</w:t>
            </w:r>
            <w:proofErr w:type="spellEnd"/>
            <w:r w:rsidRPr="005E407C">
              <w:rPr>
                <w:rFonts w:ascii="Times New Roman" w:eastAsia="Times New Roman" w:hAnsi="Times New Roman" w:cs="Times New Roman"/>
                <w:kern w:val="0"/>
                <w:sz w:val="24"/>
                <w:szCs w:val="24"/>
                <w:shd w:val="clear" w:color="auto" w:fill="FFFFFF"/>
                <w:lang w:val="ru-RU" w:eastAsia="ru-RU"/>
                <w14:ligatures w14:val="none"/>
              </w:rPr>
              <w:t xml:space="preserve">“, </w:t>
            </w:r>
          </w:p>
          <w:p w14:paraId="46D3F1A8" w14:textId="77777777" w:rsidR="00665E49" w:rsidRPr="005E407C" w:rsidRDefault="00665E49" w:rsidP="00665E49">
            <w:pPr>
              <w:spacing w:after="0" w:line="256" w:lineRule="auto"/>
              <w:jc w:val="both"/>
              <w:rPr>
                <w:rFonts w:ascii="Times New Roman" w:eastAsia="Times New Roman" w:hAnsi="Times New Roman" w:cs="Times New Roman"/>
                <w:kern w:val="0"/>
                <w:sz w:val="24"/>
                <w:szCs w:val="24"/>
                <w:lang w:val="ru-RU" w:eastAsia="ru-RU"/>
                <w14:ligatures w14:val="none"/>
              </w:rPr>
            </w:pPr>
            <w:r w:rsidRPr="005E407C">
              <w:rPr>
                <w:rFonts w:ascii="Times New Roman" w:eastAsia="Times New Roman" w:hAnsi="Times New Roman" w:cs="Times New Roman"/>
                <w:kern w:val="0"/>
                <w:sz w:val="24"/>
                <w:szCs w:val="24"/>
                <w:lang w:eastAsia="ru-RU"/>
                <w14:ligatures w14:val="none"/>
              </w:rPr>
              <w:t>2)</w:t>
            </w:r>
            <w:r w:rsidRPr="005E407C">
              <w:rPr>
                <w:rFonts w:ascii="Times New Roman" w:eastAsia="Times New Roman" w:hAnsi="Times New Roman" w:cs="Times New Roman"/>
                <w:kern w:val="0"/>
                <w:sz w:val="24"/>
                <w:szCs w:val="24"/>
                <w:lang w:val="ru-RU" w:eastAsia="ru-RU"/>
                <w14:ligatures w14:val="none"/>
              </w:rPr>
              <w:t xml:space="preserve">Закон </w:t>
            </w:r>
            <w:proofErr w:type="spellStart"/>
            <w:r w:rsidRPr="005E407C">
              <w:rPr>
                <w:rFonts w:ascii="Times New Roman" w:eastAsia="Times New Roman" w:hAnsi="Times New Roman" w:cs="Times New Roman"/>
                <w:kern w:val="0"/>
                <w:sz w:val="24"/>
                <w:szCs w:val="24"/>
                <w:lang w:val="ru-RU" w:eastAsia="ru-RU"/>
                <w14:ligatures w14:val="none"/>
              </w:rPr>
              <w:t>України</w:t>
            </w:r>
            <w:proofErr w:type="spellEnd"/>
            <w:r w:rsidRPr="005E407C">
              <w:rPr>
                <w:rFonts w:ascii="Times New Roman" w:eastAsia="Times New Roman" w:hAnsi="Times New Roman" w:cs="Times New Roman"/>
                <w:kern w:val="0"/>
                <w:sz w:val="24"/>
                <w:szCs w:val="24"/>
                <w:lang w:val="ru-RU" w:eastAsia="ru-RU"/>
                <w14:ligatures w14:val="none"/>
              </w:rPr>
              <w:t xml:space="preserve"> 24.06.2004 № 1877-IV „Про </w:t>
            </w:r>
            <w:proofErr w:type="spellStart"/>
            <w:r w:rsidRPr="005E407C">
              <w:rPr>
                <w:rFonts w:ascii="Times New Roman" w:eastAsia="Times New Roman" w:hAnsi="Times New Roman" w:cs="Times New Roman"/>
                <w:kern w:val="0"/>
                <w:sz w:val="24"/>
                <w:szCs w:val="24"/>
                <w:lang w:val="ru-RU" w:eastAsia="ru-RU"/>
                <w14:ligatures w14:val="none"/>
              </w:rPr>
              <w:t>державну</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підтримку</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сільського</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господарства</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України</w:t>
            </w:r>
            <w:proofErr w:type="spellEnd"/>
            <w:r w:rsidRPr="005E407C">
              <w:rPr>
                <w:rFonts w:ascii="Times New Roman" w:eastAsia="Times New Roman" w:hAnsi="Times New Roman" w:cs="Times New Roman"/>
                <w:kern w:val="0"/>
                <w:sz w:val="24"/>
                <w:szCs w:val="24"/>
                <w:lang w:val="ru-RU" w:eastAsia="ru-RU"/>
                <w14:ligatures w14:val="none"/>
              </w:rPr>
              <w:t>“ (</w:t>
            </w:r>
            <w:proofErr w:type="spellStart"/>
            <w:r w:rsidRPr="005E407C">
              <w:rPr>
                <w:rFonts w:ascii="Times New Roman" w:eastAsia="Times New Roman" w:hAnsi="Times New Roman" w:cs="Times New Roman"/>
                <w:kern w:val="0"/>
                <w:sz w:val="24"/>
                <w:szCs w:val="24"/>
                <w:lang w:val="ru-RU" w:eastAsia="ru-RU"/>
                <w14:ligatures w14:val="none"/>
              </w:rPr>
              <w:t>із</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змінами</w:t>
            </w:r>
            <w:proofErr w:type="spellEnd"/>
            <w:r w:rsidRPr="005E407C">
              <w:rPr>
                <w:rFonts w:ascii="Times New Roman" w:eastAsia="Times New Roman" w:hAnsi="Times New Roman" w:cs="Times New Roman"/>
                <w:kern w:val="0"/>
                <w:sz w:val="24"/>
                <w:szCs w:val="24"/>
                <w:lang w:val="ru-RU" w:eastAsia="ru-RU"/>
                <w14:ligatures w14:val="none"/>
              </w:rPr>
              <w:t>) (пункт 2.15</w:t>
            </w:r>
            <w:r w:rsidRPr="005E407C">
              <w:rPr>
                <w:rFonts w:ascii="Times New Roman" w:eastAsia="Times New Roman" w:hAnsi="Times New Roman" w:cs="Times New Roman"/>
                <w:kern w:val="0"/>
                <w:sz w:val="24"/>
                <w:szCs w:val="24"/>
                <w:vertAlign w:val="superscript"/>
                <w:lang w:val="ru-RU" w:eastAsia="ru-RU"/>
                <w14:ligatures w14:val="none"/>
              </w:rPr>
              <w:t>1</w:t>
            </w:r>
            <w:r w:rsidRPr="005E407C">
              <w:rPr>
                <w:rFonts w:ascii="Times New Roman" w:eastAsia="Times New Roman" w:hAnsi="Times New Roman" w:cs="Times New Roman"/>
                <w:kern w:val="0"/>
                <w:sz w:val="24"/>
                <w:szCs w:val="24"/>
                <w:lang w:val="ru-RU" w:eastAsia="ru-RU"/>
                <w14:ligatures w14:val="none"/>
              </w:rPr>
              <w:t>,</w:t>
            </w:r>
            <w:r w:rsidRPr="005E407C">
              <w:rPr>
                <w:rFonts w:ascii="Times New Roman" w:eastAsia="Times New Roman" w:hAnsi="Times New Roman" w:cs="Times New Roman"/>
                <w:kern w:val="0"/>
                <w:sz w:val="24"/>
                <w:szCs w:val="24"/>
                <w:vertAlign w:val="superscript"/>
                <w:lang w:val="ru-RU" w:eastAsia="ru-RU"/>
                <w14:ligatures w14:val="none"/>
              </w:rPr>
              <w:t xml:space="preserve">  </w:t>
            </w:r>
            <w:r w:rsidRPr="005E407C">
              <w:rPr>
                <w:rFonts w:ascii="Times New Roman" w:eastAsia="Times New Roman" w:hAnsi="Times New Roman" w:cs="Times New Roman"/>
                <w:kern w:val="0"/>
                <w:sz w:val="24"/>
                <w:szCs w:val="24"/>
                <w:lang w:val="ru-RU" w:eastAsia="ru-RU"/>
                <w14:ligatures w14:val="none"/>
              </w:rPr>
              <w:t xml:space="preserve">2.27 </w:t>
            </w:r>
            <w:proofErr w:type="spellStart"/>
            <w:r w:rsidRPr="005E407C">
              <w:rPr>
                <w:rFonts w:ascii="Times New Roman" w:eastAsia="Times New Roman" w:hAnsi="Times New Roman" w:cs="Times New Roman"/>
                <w:kern w:val="0"/>
                <w:sz w:val="24"/>
                <w:szCs w:val="24"/>
                <w:lang w:val="ru-RU" w:eastAsia="ru-RU"/>
                <w14:ligatures w14:val="none"/>
              </w:rPr>
              <w:t>статті</w:t>
            </w:r>
            <w:proofErr w:type="spellEnd"/>
            <w:r w:rsidRPr="005E407C">
              <w:rPr>
                <w:rFonts w:ascii="Times New Roman" w:eastAsia="Times New Roman" w:hAnsi="Times New Roman" w:cs="Times New Roman"/>
                <w:kern w:val="0"/>
                <w:sz w:val="24"/>
                <w:szCs w:val="24"/>
                <w:lang w:val="ru-RU" w:eastAsia="ru-RU"/>
                <w14:ligatures w14:val="none"/>
              </w:rPr>
              <w:t xml:space="preserve"> 2, пункт 2</w:t>
            </w:r>
            <w:r w:rsidRPr="005E407C">
              <w:rPr>
                <w:rFonts w:ascii="Times New Roman" w:eastAsia="Times New Roman" w:hAnsi="Times New Roman" w:cs="Times New Roman"/>
                <w:kern w:val="0"/>
                <w:sz w:val="24"/>
                <w:szCs w:val="24"/>
                <w:vertAlign w:val="superscript"/>
                <w:lang w:val="ru-RU" w:eastAsia="ru-RU"/>
                <w14:ligatures w14:val="none"/>
              </w:rPr>
              <w:t>2</w:t>
            </w:r>
            <w:r w:rsidRPr="005E407C">
              <w:rPr>
                <w:rFonts w:ascii="Times New Roman" w:eastAsia="Times New Roman" w:hAnsi="Times New Roman" w:cs="Times New Roman"/>
                <w:kern w:val="0"/>
                <w:sz w:val="24"/>
                <w:szCs w:val="24"/>
                <w:lang w:val="ru-RU" w:eastAsia="ru-RU"/>
                <w14:ligatures w14:val="none"/>
              </w:rPr>
              <w:t xml:space="preserve">3 </w:t>
            </w:r>
            <w:proofErr w:type="spellStart"/>
            <w:r w:rsidRPr="005E407C">
              <w:rPr>
                <w:rFonts w:ascii="Times New Roman" w:eastAsia="Times New Roman" w:hAnsi="Times New Roman" w:cs="Times New Roman"/>
                <w:kern w:val="0"/>
                <w:sz w:val="24"/>
                <w:szCs w:val="24"/>
                <w:lang w:val="ru-RU" w:eastAsia="ru-RU"/>
                <w14:ligatures w14:val="none"/>
              </w:rPr>
              <w:t>статті</w:t>
            </w:r>
            <w:proofErr w:type="spellEnd"/>
            <w:r w:rsidRPr="005E407C">
              <w:rPr>
                <w:rFonts w:ascii="Times New Roman" w:eastAsia="Times New Roman" w:hAnsi="Times New Roman" w:cs="Times New Roman"/>
                <w:kern w:val="0"/>
                <w:sz w:val="24"/>
                <w:szCs w:val="24"/>
                <w:lang w:val="ru-RU" w:eastAsia="ru-RU"/>
                <w14:ligatures w14:val="none"/>
              </w:rPr>
              <w:t xml:space="preserve"> 2</w:t>
            </w:r>
            <w:r w:rsidRPr="005E407C">
              <w:rPr>
                <w:rFonts w:ascii="Times New Roman" w:eastAsia="Times New Roman" w:hAnsi="Times New Roman" w:cs="Times New Roman"/>
                <w:kern w:val="0"/>
                <w:sz w:val="24"/>
                <w:szCs w:val="24"/>
                <w:vertAlign w:val="superscript"/>
                <w:lang w:val="ru-RU" w:eastAsia="ru-RU"/>
                <w14:ligatures w14:val="none"/>
              </w:rPr>
              <w:t>2</w:t>
            </w:r>
            <w:r w:rsidRPr="005E407C">
              <w:rPr>
                <w:rFonts w:ascii="Times New Roman" w:eastAsia="Times New Roman" w:hAnsi="Times New Roman" w:cs="Times New Roman"/>
                <w:kern w:val="0"/>
                <w:sz w:val="24"/>
                <w:szCs w:val="24"/>
                <w:lang w:val="ru-RU" w:eastAsia="ru-RU"/>
                <w14:ligatures w14:val="none"/>
              </w:rPr>
              <w:t xml:space="preserve"> );</w:t>
            </w:r>
          </w:p>
          <w:p w14:paraId="4BEAA3D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3) </w:t>
            </w:r>
            <w:r w:rsidRPr="005E407C">
              <w:rPr>
                <w:rFonts w:ascii="Times New Roman" w:eastAsia="Times New Roman" w:hAnsi="Times New Roman" w:cs="Times New Roman"/>
                <w:kern w:val="0"/>
                <w:sz w:val="24"/>
                <w:szCs w:val="24"/>
                <w:lang w:val="ru-RU" w:eastAsia="ru-RU"/>
                <w14:ligatures w14:val="none"/>
              </w:rPr>
              <w:t xml:space="preserve">Закон </w:t>
            </w:r>
            <w:proofErr w:type="spellStart"/>
            <w:r w:rsidRPr="005E407C">
              <w:rPr>
                <w:rFonts w:ascii="Times New Roman" w:eastAsia="Times New Roman" w:hAnsi="Times New Roman" w:cs="Times New Roman"/>
                <w:kern w:val="0"/>
                <w:sz w:val="24"/>
                <w:szCs w:val="24"/>
                <w:lang w:val="ru-RU" w:eastAsia="ru-RU"/>
                <w14:ligatures w14:val="none"/>
              </w:rPr>
              <w:t>України</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від</w:t>
            </w:r>
            <w:proofErr w:type="spellEnd"/>
            <w:r w:rsidRPr="005E407C">
              <w:rPr>
                <w:rFonts w:ascii="Times New Roman" w:eastAsia="Times New Roman" w:hAnsi="Times New Roman" w:cs="Times New Roman"/>
                <w:kern w:val="0"/>
                <w:sz w:val="24"/>
                <w:szCs w:val="24"/>
                <w:lang w:val="ru-RU" w:eastAsia="ru-RU"/>
                <w14:ligatures w14:val="none"/>
              </w:rPr>
              <w:t xml:space="preserve"> 05.11.2020 № 985-IX „Про </w:t>
            </w:r>
            <w:proofErr w:type="spellStart"/>
            <w:r w:rsidRPr="005E407C">
              <w:rPr>
                <w:rFonts w:ascii="Times New Roman" w:eastAsia="Times New Roman" w:hAnsi="Times New Roman" w:cs="Times New Roman"/>
                <w:kern w:val="0"/>
                <w:sz w:val="24"/>
                <w:szCs w:val="24"/>
                <w:lang w:val="ru-RU" w:eastAsia="ru-RU"/>
                <w14:ligatures w14:val="none"/>
              </w:rPr>
              <w:t>внесення</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змін</w:t>
            </w:r>
            <w:proofErr w:type="spellEnd"/>
            <w:r w:rsidRPr="005E407C">
              <w:rPr>
                <w:rFonts w:ascii="Times New Roman" w:eastAsia="Times New Roman" w:hAnsi="Times New Roman" w:cs="Times New Roman"/>
                <w:kern w:val="0"/>
                <w:sz w:val="24"/>
                <w:szCs w:val="24"/>
                <w:lang w:val="ru-RU" w:eastAsia="ru-RU"/>
                <w14:ligatures w14:val="none"/>
              </w:rPr>
              <w:t xml:space="preserve"> до </w:t>
            </w:r>
            <w:proofErr w:type="spellStart"/>
            <w:r w:rsidRPr="005E407C">
              <w:rPr>
                <w:rFonts w:ascii="Times New Roman" w:eastAsia="Times New Roman" w:hAnsi="Times New Roman" w:cs="Times New Roman"/>
                <w:kern w:val="0"/>
                <w:sz w:val="24"/>
                <w:szCs w:val="24"/>
                <w:lang w:val="ru-RU" w:eastAsia="ru-RU"/>
                <w14:ligatures w14:val="none"/>
              </w:rPr>
              <w:t>деяких</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законів</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України</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щодо</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функціонування</w:t>
            </w:r>
            <w:proofErr w:type="spellEnd"/>
            <w:r w:rsidRPr="005E407C">
              <w:rPr>
                <w:rFonts w:ascii="Times New Roman" w:eastAsia="Times New Roman" w:hAnsi="Times New Roman" w:cs="Times New Roman"/>
                <w:kern w:val="0"/>
                <w:sz w:val="24"/>
                <w:szCs w:val="24"/>
                <w:lang w:val="ru-RU" w:eastAsia="ru-RU"/>
                <w14:ligatures w14:val="none"/>
              </w:rPr>
              <w:t xml:space="preserve"> Державного аграрного </w:t>
            </w:r>
            <w:proofErr w:type="spellStart"/>
            <w:r w:rsidRPr="005E407C">
              <w:rPr>
                <w:rFonts w:ascii="Times New Roman" w:eastAsia="Times New Roman" w:hAnsi="Times New Roman" w:cs="Times New Roman"/>
                <w:kern w:val="0"/>
                <w:sz w:val="24"/>
                <w:szCs w:val="24"/>
                <w:lang w:val="ru-RU" w:eastAsia="ru-RU"/>
                <w14:ligatures w14:val="none"/>
              </w:rPr>
              <w:t>реєстру</w:t>
            </w:r>
            <w:proofErr w:type="spellEnd"/>
            <w:r w:rsidRPr="005E407C">
              <w:rPr>
                <w:rFonts w:ascii="Times New Roman" w:eastAsia="Times New Roman" w:hAnsi="Times New Roman" w:cs="Times New Roman"/>
                <w:kern w:val="0"/>
                <w:sz w:val="24"/>
                <w:szCs w:val="24"/>
                <w:lang w:val="ru-RU" w:eastAsia="ru-RU"/>
                <w14:ligatures w14:val="none"/>
              </w:rPr>
              <w:t xml:space="preserve"> та </w:t>
            </w:r>
            <w:proofErr w:type="spellStart"/>
            <w:r w:rsidRPr="005E407C">
              <w:rPr>
                <w:rFonts w:ascii="Times New Roman" w:eastAsia="Times New Roman" w:hAnsi="Times New Roman" w:cs="Times New Roman"/>
                <w:kern w:val="0"/>
                <w:sz w:val="24"/>
                <w:szCs w:val="24"/>
                <w:lang w:val="ru-RU" w:eastAsia="ru-RU"/>
                <w14:ligatures w14:val="none"/>
              </w:rPr>
              <w:t>удосконалення</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державної</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підтримки</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виробників</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сільськогосподарської</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продукції</w:t>
            </w:r>
            <w:proofErr w:type="spellEnd"/>
            <w:r w:rsidRPr="005E407C">
              <w:rPr>
                <w:rFonts w:ascii="Times New Roman" w:eastAsia="Times New Roman" w:hAnsi="Times New Roman" w:cs="Times New Roman"/>
                <w:kern w:val="0"/>
                <w:sz w:val="24"/>
                <w:szCs w:val="24"/>
                <w:lang w:val="ru-RU" w:eastAsia="ru-RU"/>
                <w14:ligatures w14:val="none"/>
              </w:rPr>
              <w:t>“</w:t>
            </w:r>
          </w:p>
        </w:tc>
      </w:tr>
      <w:tr w:rsidR="005E407C" w:rsidRPr="005E407C" w14:paraId="47C64987" w14:textId="77777777" w:rsidTr="0037464C">
        <w:trPr>
          <w:trHeight w:val="525"/>
        </w:trPr>
        <w:tc>
          <w:tcPr>
            <w:tcW w:w="841" w:type="dxa"/>
            <w:tcBorders>
              <w:top w:val="single" w:sz="4" w:space="0" w:color="auto"/>
              <w:left w:val="single" w:sz="8" w:space="0" w:color="000000"/>
              <w:bottom w:val="single" w:sz="4" w:space="0" w:color="auto"/>
              <w:right w:val="single" w:sz="4" w:space="0" w:color="auto"/>
            </w:tcBorders>
          </w:tcPr>
          <w:p w14:paraId="0F2564AE" w14:textId="77777777" w:rsidR="00665E49" w:rsidRPr="005E407C" w:rsidRDefault="00665E49" w:rsidP="00665E49">
            <w:pPr>
              <w:spacing w:after="0" w:line="256" w:lineRule="auto"/>
              <w:ind w:left="360"/>
              <w:jc w:val="center"/>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2894122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w:t>
            </w:r>
          </w:p>
        </w:tc>
        <w:tc>
          <w:tcPr>
            <w:tcW w:w="13332" w:type="dxa"/>
            <w:gridSpan w:val="3"/>
            <w:tcBorders>
              <w:top w:val="single" w:sz="4" w:space="0" w:color="auto"/>
              <w:left w:val="single" w:sz="4" w:space="0" w:color="auto"/>
              <w:bottom w:val="single" w:sz="4" w:space="0" w:color="auto"/>
              <w:right w:val="single" w:sz="4" w:space="0" w:color="auto"/>
            </w:tcBorders>
            <w:vAlign w:val="center"/>
            <w:hideMark/>
          </w:tcPr>
          <w:p w14:paraId="5388F25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НАДАННЯ ВІДОМОСТЕЙ З ДЕРЖАВНОГО ЗЕМЕЛЬНОГО КАДАСТРУ</w:t>
            </w:r>
          </w:p>
        </w:tc>
      </w:tr>
      <w:tr w:rsidR="005E407C" w:rsidRPr="005E407C" w14:paraId="4A5C8A32" w14:textId="77777777" w:rsidTr="0037464C">
        <w:trPr>
          <w:trHeight w:val="416"/>
        </w:trPr>
        <w:tc>
          <w:tcPr>
            <w:tcW w:w="841" w:type="dxa"/>
            <w:tcBorders>
              <w:top w:val="nil"/>
              <w:left w:val="single" w:sz="8" w:space="0" w:color="000000"/>
              <w:bottom w:val="single" w:sz="4" w:space="0" w:color="auto"/>
              <w:right w:val="single" w:sz="8" w:space="0" w:color="000000"/>
            </w:tcBorders>
          </w:tcPr>
          <w:p w14:paraId="1CFF89E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4" w:space="0" w:color="auto"/>
              <w:right w:val="single" w:sz="4" w:space="0" w:color="auto"/>
            </w:tcBorders>
          </w:tcPr>
          <w:p w14:paraId="125B0053" w14:textId="77777777" w:rsidR="00665E49" w:rsidRPr="005E407C"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val="ru-RU" w:eastAsia="ru-RU"/>
                <w14:ligatures w14:val="none"/>
              </w:rPr>
              <w:t>0</w:t>
            </w:r>
            <w:r w:rsidRPr="005E407C">
              <w:rPr>
                <w:rFonts w:ascii="Times New Roman" w:eastAsia="Times New Roman" w:hAnsi="Times New Roman" w:cs="Times New Roman"/>
                <w:b/>
                <w:kern w:val="0"/>
                <w:sz w:val="24"/>
                <w:szCs w:val="24"/>
                <w:lang w:eastAsia="ru-RU"/>
                <w14:ligatures w14:val="none"/>
              </w:rPr>
              <w:t>2</w:t>
            </w:r>
            <w:r w:rsidRPr="005E407C">
              <w:rPr>
                <w:rFonts w:ascii="Times New Roman" w:eastAsia="Times New Roman" w:hAnsi="Times New Roman" w:cs="Times New Roman"/>
                <w:b/>
                <w:kern w:val="0"/>
                <w:sz w:val="24"/>
                <w:szCs w:val="24"/>
                <w:lang w:val="ru-RU" w:eastAsia="ru-RU"/>
                <w14:ligatures w14:val="none"/>
              </w:rPr>
              <w:t>-</w:t>
            </w:r>
            <w:r w:rsidRPr="005E407C">
              <w:rPr>
                <w:rFonts w:ascii="Times New Roman" w:eastAsia="Times New Roman" w:hAnsi="Times New Roman" w:cs="Times New Roman"/>
                <w:b/>
                <w:kern w:val="0"/>
                <w:sz w:val="24"/>
                <w:szCs w:val="24"/>
                <w:lang w:eastAsia="ru-RU"/>
                <w14:ligatures w14:val="none"/>
              </w:rPr>
              <w:t>01</w:t>
            </w:r>
          </w:p>
          <w:p w14:paraId="48281E9C"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nil"/>
              <w:left w:val="single" w:sz="4" w:space="0" w:color="auto"/>
              <w:bottom w:val="single" w:sz="4" w:space="0" w:color="auto"/>
              <w:right w:val="single" w:sz="4" w:space="0" w:color="auto"/>
            </w:tcBorders>
            <w:hideMark/>
          </w:tcPr>
          <w:p w14:paraId="462B11D3"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02457</w:t>
            </w:r>
          </w:p>
        </w:tc>
        <w:tc>
          <w:tcPr>
            <w:tcW w:w="4374" w:type="dxa"/>
            <w:tcBorders>
              <w:top w:val="nil"/>
              <w:left w:val="single" w:sz="4" w:space="0" w:color="auto"/>
              <w:bottom w:val="single" w:sz="4" w:space="0" w:color="auto"/>
              <w:right w:val="single" w:sz="4" w:space="0" w:color="auto"/>
            </w:tcBorders>
            <w:hideMark/>
          </w:tcPr>
          <w:p w14:paraId="7D57AC9B"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обмеження у використанні земель з посиланням на документи, на підставі яких відомості про використання земель внесені до Державного земельного кадастру</w:t>
            </w:r>
          </w:p>
        </w:tc>
        <w:tc>
          <w:tcPr>
            <w:tcW w:w="751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2785B82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38</w:t>
            </w:r>
          </w:p>
          <w:p w14:paraId="4FF6CE7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 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5E407C" w:rsidRPr="005E407C" w14:paraId="03C6F22E" w14:textId="77777777" w:rsidTr="0037464C">
        <w:trPr>
          <w:trHeight w:val="407"/>
        </w:trPr>
        <w:tc>
          <w:tcPr>
            <w:tcW w:w="841" w:type="dxa"/>
            <w:tcBorders>
              <w:top w:val="single" w:sz="4" w:space="0" w:color="auto"/>
              <w:left w:val="single" w:sz="8" w:space="0" w:color="000000"/>
              <w:bottom w:val="single" w:sz="8" w:space="0" w:color="000000"/>
              <w:right w:val="single" w:sz="8" w:space="0" w:color="000000"/>
            </w:tcBorders>
          </w:tcPr>
          <w:p w14:paraId="5B2E728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hideMark/>
          </w:tcPr>
          <w:p w14:paraId="1FEBD6F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02-02</w:t>
            </w:r>
          </w:p>
        </w:tc>
        <w:tc>
          <w:tcPr>
            <w:tcW w:w="1440" w:type="dxa"/>
            <w:tcBorders>
              <w:top w:val="single" w:sz="4" w:space="0" w:color="auto"/>
              <w:left w:val="single" w:sz="4" w:space="0" w:color="auto"/>
              <w:bottom w:val="single" w:sz="8" w:space="0" w:color="000000"/>
              <w:right w:val="single" w:sz="4" w:space="0" w:color="auto"/>
            </w:tcBorders>
            <w:hideMark/>
          </w:tcPr>
          <w:p w14:paraId="35A2B798"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00071</w:t>
            </w:r>
          </w:p>
        </w:tc>
        <w:tc>
          <w:tcPr>
            <w:tcW w:w="4374" w:type="dxa"/>
            <w:tcBorders>
              <w:top w:val="single" w:sz="4" w:space="0" w:color="auto"/>
              <w:left w:val="single" w:sz="4" w:space="0" w:color="auto"/>
              <w:bottom w:val="single" w:sz="8" w:space="0" w:color="000000"/>
              <w:right w:val="single" w:sz="8" w:space="0" w:color="000000"/>
            </w:tcBorders>
            <w:hideMark/>
          </w:tcPr>
          <w:p w14:paraId="3E6A1158" w14:textId="77777777" w:rsidR="00665E49" w:rsidRPr="005E407C"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змін до відомостей про земельну ділянку з </w:t>
            </w:r>
            <w:proofErr w:type="spellStart"/>
            <w:r w:rsidRPr="005E407C">
              <w:rPr>
                <w:rFonts w:ascii="Times New Roman" w:eastAsia="Calibri" w:hAnsi="Times New Roman" w:cs="Times New Roman"/>
                <w:kern w:val="0"/>
                <w:sz w:val="24"/>
                <w:szCs w:val="24"/>
                <w:lang w:eastAsia="ru-RU"/>
                <w14:ligatures w14:val="none"/>
              </w:rPr>
              <w:t>видачею</w:t>
            </w:r>
            <w:proofErr w:type="spellEnd"/>
            <w:r w:rsidRPr="005E407C">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06282F9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1)Закон України "Про Державний земельний кадастр" </w:t>
            </w:r>
            <w:proofErr w:type="spellStart"/>
            <w:r w:rsidRPr="005E407C">
              <w:rPr>
                <w:rFonts w:ascii="Times New Roman" w:eastAsia="Times New Roman" w:hAnsi="Times New Roman" w:cs="Times New Roman"/>
                <w:kern w:val="0"/>
                <w:sz w:val="24"/>
                <w:szCs w:val="24"/>
                <w:lang w:eastAsia="ru-RU"/>
                <w14:ligatures w14:val="none"/>
              </w:rPr>
              <w:t>Статгя</w:t>
            </w:r>
            <w:proofErr w:type="spellEnd"/>
            <w:r w:rsidRPr="005E407C">
              <w:rPr>
                <w:rFonts w:ascii="Times New Roman" w:eastAsia="Times New Roman" w:hAnsi="Times New Roman" w:cs="Times New Roman"/>
                <w:kern w:val="0"/>
                <w:sz w:val="24"/>
                <w:szCs w:val="24"/>
                <w:lang w:eastAsia="ru-RU"/>
                <w14:ligatures w14:val="none"/>
              </w:rPr>
              <w:t xml:space="preserve"> 21;</w:t>
            </w:r>
          </w:p>
          <w:p w14:paraId="4EB7814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118, 121, 122 Порядку ведення Державного земельного кадастру;</w:t>
            </w:r>
          </w:p>
          <w:p w14:paraId="70E7B2E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5E407C" w:rsidRPr="005E407C" w14:paraId="050FF1EE" w14:textId="77777777" w:rsidTr="0037464C">
        <w:trPr>
          <w:trHeight w:val="407"/>
        </w:trPr>
        <w:tc>
          <w:tcPr>
            <w:tcW w:w="841" w:type="dxa"/>
            <w:tcBorders>
              <w:top w:val="single" w:sz="4" w:space="0" w:color="auto"/>
              <w:left w:val="single" w:sz="8" w:space="0" w:color="000000"/>
              <w:bottom w:val="single" w:sz="8" w:space="0" w:color="000000"/>
              <w:right w:val="single" w:sz="8" w:space="0" w:color="000000"/>
            </w:tcBorders>
          </w:tcPr>
          <w:p w14:paraId="02459346"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tcPr>
          <w:p w14:paraId="422F9FA0"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02-03</w:t>
            </w:r>
          </w:p>
          <w:p w14:paraId="380B83A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CC5CBC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8" w:space="0" w:color="000000"/>
              <w:right w:val="single" w:sz="4" w:space="0" w:color="auto"/>
            </w:tcBorders>
            <w:hideMark/>
          </w:tcPr>
          <w:p w14:paraId="3B273050"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00072</w:t>
            </w:r>
          </w:p>
        </w:tc>
        <w:tc>
          <w:tcPr>
            <w:tcW w:w="4374" w:type="dxa"/>
            <w:tcBorders>
              <w:top w:val="single" w:sz="4" w:space="0" w:color="auto"/>
              <w:left w:val="single" w:sz="4" w:space="0" w:color="auto"/>
              <w:bottom w:val="single" w:sz="8" w:space="0" w:color="000000"/>
              <w:right w:val="single" w:sz="8" w:space="0" w:color="000000"/>
            </w:tcBorders>
            <w:hideMark/>
          </w:tcPr>
          <w:p w14:paraId="69754E8B"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5E407C">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5E407C">
              <w:rPr>
                <w:rFonts w:ascii="Times New Roman" w:eastAsia="Calibri" w:hAnsi="Times New Roman" w:cs="Times New Roman"/>
                <w:kern w:val="0"/>
                <w:sz w:val="24"/>
                <w:szCs w:val="24"/>
                <w:lang w:eastAsia="ru-RU"/>
                <w14:ligatures w14:val="none"/>
              </w:rPr>
              <w:t>видачею</w:t>
            </w:r>
            <w:proofErr w:type="spellEnd"/>
            <w:r w:rsidRPr="005E407C">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5453106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29;</w:t>
            </w:r>
          </w:p>
          <w:p w14:paraId="11A8F41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125, 126, 127, 165 Порядку ведення Державного земельного кадастру;</w:t>
            </w:r>
          </w:p>
          <w:p w14:paraId="19A90AC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5E407C" w:rsidRPr="005E407C" w14:paraId="76D1B299" w14:textId="77777777" w:rsidTr="0037464C">
        <w:trPr>
          <w:trHeight w:val="548"/>
        </w:trPr>
        <w:tc>
          <w:tcPr>
            <w:tcW w:w="841" w:type="dxa"/>
            <w:tcBorders>
              <w:top w:val="single" w:sz="4" w:space="0" w:color="auto"/>
              <w:left w:val="single" w:sz="8" w:space="0" w:color="000000"/>
              <w:bottom w:val="single" w:sz="8" w:space="0" w:color="000000"/>
              <w:right w:val="single" w:sz="8" w:space="0" w:color="000000"/>
            </w:tcBorders>
          </w:tcPr>
          <w:p w14:paraId="4FC0E551"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tcPr>
          <w:p w14:paraId="362A348F"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02-04</w:t>
            </w:r>
          </w:p>
          <w:p w14:paraId="0C2F2D8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8" w:space="0" w:color="000000"/>
              <w:right w:val="single" w:sz="4" w:space="0" w:color="auto"/>
            </w:tcBorders>
            <w:hideMark/>
          </w:tcPr>
          <w:p w14:paraId="08F1D315"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00074</w:t>
            </w:r>
          </w:p>
        </w:tc>
        <w:tc>
          <w:tcPr>
            <w:tcW w:w="4374" w:type="dxa"/>
            <w:tcBorders>
              <w:top w:val="single" w:sz="4" w:space="0" w:color="auto"/>
              <w:left w:val="single" w:sz="4" w:space="0" w:color="auto"/>
              <w:bottom w:val="single" w:sz="8" w:space="0" w:color="000000"/>
              <w:right w:val="single" w:sz="8" w:space="0" w:color="000000"/>
            </w:tcBorders>
            <w:hideMark/>
          </w:tcPr>
          <w:p w14:paraId="403B93F6"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відомостей про землі в межах територій адміністративно – територіальних одиниць з </w:t>
            </w:r>
            <w:proofErr w:type="spellStart"/>
            <w:r w:rsidRPr="005E407C">
              <w:rPr>
                <w:rFonts w:ascii="Times New Roman" w:eastAsia="Calibri" w:hAnsi="Times New Roman" w:cs="Times New Roman"/>
                <w:kern w:val="0"/>
                <w:sz w:val="24"/>
                <w:szCs w:val="24"/>
                <w:lang w:eastAsia="ru-RU"/>
                <w14:ligatures w14:val="none"/>
              </w:rPr>
              <w:t>видачею</w:t>
            </w:r>
            <w:proofErr w:type="spellEnd"/>
            <w:r w:rsidRPr="005E407C">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48A81B3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32</w:t>
            </w:r>
          </w:p>
          <w:p w14:paraId="7428AE1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69–75, 77–79, 87, 96–98</w:t>
            </w:r>
          </w:p>
          <w:p w14:paraId="57ABD9D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5E407C" w:rsidRPr="005E407C" w14:paraId="2CBA011F" w14:textId="77777777" w:rsidTr="0037464C">
        <w:trPr>
          <w:trHeight w:val="835"/>
        </w:trPr>
        <w:tc>
          <w:tcPr>
            <w:tcW w:w="841" w:type="dxa"/>
            <w:tcBorders>
              <w:top w:val="single" w:sz="4" w:space="0" w:color="auto"/>
              <w:left w:val="single" w:sz="8" w:space="0" w:color="000000"/>
              <w:bottom w:val="single" w:sz="8" w:space="0" w:color="000000"/>
              <w:right w:val="single" w:sz="8" w:space="0" w:color="000000"/>
            </w:tcBorders>
          </w:tcPr>
          <w:p w14:paraId="65BD8414"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hideMark/>
          </w:tcPr>
          <w:p w14:paraId="3280CDB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02-05</w:t>
            </w:r>
          </w:p>
        </w:tc>
        <w:tc>
          <w:tcPr>
            <w:tcW w:w="1440" w:type="dxa"/>
            <w:tcBorders>
              <w:top w:val="single" w:sz="4" w:space="0" w:color="auto"/>
              <w:left w:val="single" w:sz="4" w:space="0" w:color="auto"/>
              <w:bottom w:val="single" w:sz="8" w:space="0" w:color="000000"/>
              <w:right w:val="single" w:sz="4" w:space="0" w:color="auto"/>
            </w:tcBorders>
            <w:hideMark/>
          </w:tcPr>
          <w:p w14:paraId="12605573"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00075</w:t>
            </w:r>
          </w:p>
        </w:tc>
        <w:tc>
          <w:tcPr>
            <w:tcW w:w="4374" w:type="dxa"/>
            <w:tcBorders>
              <w:top w:val="single" w:sz="4" w:space="0" w:color="auto"/>
              <w:left w:val="single" w:sz="4" w:space="0" w:color="auto"/>
              <w:bottom w:val="single" w:sz="8" w:space="0" w:color="000000"/>
              <w:right w:val="single" w:sz="8" w:space="0" w:color="000000"/>
            </w:tcBorders>
            <w:hideMark/>
          </w:tcPr>
          <w:p w14:paraId="14BAD534"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змін до відомостей про землі в межах територій адміністративно-територіальних одиниць з </w:t>
            </w:r>
            <w:proofErr w:type="spellStart"/>
            <w:r w:rsidRPr="005E407C">
              <w:rPr>
                <w:rFonts w:ascii="Times New Roman" w:eastAsia="Calibri" w:hAnsi="Times New Roman" w:cs="Times New Roman"/>
                <w:kern w:val="0"/>
                <w:sz w:val="24"/>
                <w:szCs w:val="24"/>
                <w:lang w:eastAsia="ru-RU"/>
                <w14:ligatures w14:val="none"/>
              </w:rPr>
              <w:t>видачею</w:t>
            </w:r>
            <w:proofErr w:type="spellEnd"/>
            <w:r w:rsidRPr="005E407C">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5E91D6C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32;</w:t>
            </w:r>
          </w:p>
          <w:p w14:paraId="1BE859B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69—75, 77—79, 96—98 Порядку ведення Державного земельного кадастру;</w:t>
            </w:r>
          </w:p>
          <w:p w14:paraId="3BC5C24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5E407C" w:rsidRPr="005E407C" w14:paraId="1FACD321" w14:textId="77777777" w:rsidTr="0037464C">
        <w:trPr>
          <w:trHeight w:val="835"/>
        </w:trPr>
        <w:tc>
          <w:tcPr>
            <w:tcW w:w="841" w:type="dxa"/>
            <w:tcBorders>
              <w:top w:val="single" w:sz="4" w:space="0" w:color="auto"/>
              <w:left w:val="single" w:sz="8" w:space="0" w:color="000000"/>
              <w:bottom w:val="single" w:sz="8" w:space="0" w:color="000000"/>
              <w:right w:val="single" w:sz="8" w:space="0" w:color="000000"/>
            </w:tcBorders>
          </w:tcPr>
          <w:p w14:paraId="76C9BD01"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tcPr>
          <w:p w14:paraId="3464B8C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02-06</w:t>
            </w:r>
          </w:p>
          <w:p w14:paraId="1711E6B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8" w:space="0" w:color="000000"/>
              <w:right w:val="single" w:sz="4" w:space="0" w:color="auto"/>
            </w:tcBorders>
            <w:hideMark/>
          </w:tcPr>
          <w:p w14:paraId="24CDB3D5"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00035</w:t>
            </w:r>
          </w:p>
        </w:tc>
        <w:tc>
          <w:tcPr>
            <w:tcW w:w="4374" w:type="dxa"/>
            <w:tcBorders>
              <w:top w:val="single" w:sz="4" w:space="0" w:color="auto"/>
              <w:left w:val="single" w:sz="4" w:space="0" w:color="auto"/>
              <w:bottom w:val="single" w:sz="8" w:space="0" w:color="000000"/>
              <w:right w:val="single" w:sz="8" w:space="0" w:color="000000"/>
            </w:tcBorders>
            <w:hideMark/>
          </w:tcPr>
          <w:p w14:paraId="0278BDB0"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6D11AB1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59DDFE0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2)Пункти 166, 167, 168 Порядку ведення Державного земельного кадастру, затвердженого постановою Кабінету Міністрів України від 17.10.2012 № 1051</w:t>
            </w:r>
          </w:p>
          <w:p w14:paraId="3468485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5E407C" w:rsidRPr="005E407C" w14:paraId="5B7C5495" w14:textId="77777777" w:rsidTr="0037464C">
        <w:trPr>
          <w:trHeight w:val="539"/>
        </w:trPr>
        <w:tc>
          <w:tcPr>
            <w:tcW w:w="841" w:type="dxa"/>
            <w:tcBorders>
              <w:top w:val="single" w:sz="4" w:space="0" w:color="auto"/>
              <w:left w:val="single" w:sz="8" w:space="0" w:color="000000"/>
              <w:bottom w:val="single" w:sz="4" w:space="0" w:color="auto"/>
              <w:right w:val="single" w:sz="8" w:space="0" w:color="000000"/>
            </w:tcBorders>
          </w:tcPr>
          <w:p w14:paraId="442C6D6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76F09FF"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02-07</w:t>
            </w:r>
          </w:p>
          <w:p w14:paraId="79DF7132"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C068B38"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01254</w:t>
            </w:r>
          </w:p>
        </w:tc>
        <w:tc>
          <w:tcPr>
            <w:tcW w:w="4374" w:type="dxa"/>
            <w:tcBorders>
              <w:top w:val="single" w:sz="4" w:space="0" w:color="auto"/>
              <w:left w:val="single" w:sz="4" w:space="0" w:color="auto"/>
              <w:bottom w:val="single" w:sz="4" w:space="0" w:color="auto"/>
              <w:right w:val="single" w:sz="8" w:space="0" w:color="000000"/>
            </w:tcBorders>
            <w:hideMark/>
          </w:tcPr>
          <w:p w14:paraId="7217A727"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Надання довідки про осіб, які отримали доступ до інформації про суб’єкта речового права у Державному земельному кадастрі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0746BC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1)Стаття 36 Закону України «Про Державний земельний кадастр»;</w:t>
            </w:r>
          </w:p>
          <w:p w14:paraId="5D572DE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2)Пункти 165, 166 167, 168,199 Порядку ведення Державного земельного кадастру, затвердженого постановою Кабінету Міністрів України від 17.10.2012 № 1051</w:t>
            </w:r>
          </w:p>
          <w:p w14:paraId="748989E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пункт Переліку</w:t>
            </w:r>
          </w:p>
        </w:tc>
      </w:tr>
      <w:tr w:rsidR="005E407C" w:rsidRPr="005E407C" w14:paraId="697C5749"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4BC5C719"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D73E44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02-08</w:t>
            </w:r>
          </w:p>
          <w:p w14:paraId="620A05C2"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58BCEB3"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00063</w:t>
            </w:r>
          </w:p>
        </w:tc>
        <w:tc>
          <w:tcPr>
            <w:tcW w:w="4374" w:type="dxa"/>
            <w:tcBorders>
              <w:top w:val="single" w:sz="4" w:space="0" w:color="auto"/>
              <w:left w:val="single" w:sz="4" w:space="0" w:color="auto"/>
              <w:bottom w:val="single" w:sz="4" w:space="0" w:color="auto"/>
              <w:right w:val="single" w:sz="8" w:space="0" w:color="000000"/>
            </w:tcBorders>
            <w:hideMark/>
          </w:tcPr>
          <w:p w14:paraId="4F858018"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F8FF51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60BAE53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2)Пункти 166, 167, 168, 184, 185, 186 Порядку ведення Державного земельного кадастру, затвердженого постановою Кабінету Міністрів України від 17.10.2012 № 1051</w:t>
            </w:r>
          </w:p>
          <w:p w14:paraId="7CF8A26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5E407C" w:rsidRPr="005E407C" w14:paraId="7E32851A" w14:textId="77777777" w:rsidTr="0037464C">
        <w:trPr>
          <w:trHeight w:val="693"/>
        </w:trPr>
        <w:tc>
          <w:tcPr>
            <w:tcW w:w="841" w:type="dxa"/>
            <w:tcBorders>
              <w:top w:val="single" w:sz="4" w:space="0" w:color="auto"/>
              <w:left w:val="single" w:sz="8" w:space="0" w:color="000000"/>
              <w:bottom w:val="single" w:sz="4" w:space="0" w:color="auto"/>
              <w:right w:val="single" w:sz="8" w:space="0" w:color="000000"/>
            </w:tcBorders>
          </w:tcPr>
          <w:p w14:paraId="622D7923"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58D29F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02-09</w:t>
            </w:r>
          </w:p>
          <w:p w14:paraId="138F413F"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9C6CBED"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00078</w:t>
            </w:r>
          </w:p>
        </w:tc>
        <w:tc>
          <w:tcPr>
            <w:tcW w:w="4374" w:type="dxa"/>
            <w:tcBorders>
              <w:top w:val="single" w:sz="4" w:space="0" w:color="auto"/>
              <w:left w:val="single" w:sz="4" w:space="0" w:color="auto"/>
              <w:bottom w:val="single" w:sz="4" w:space="0" w:color="auto"/>
              <w:right w:val="single" w:sz="8" w:space="0" w:color="000000"/>
            </w:tcBorders>
            <w:hideMark/>
          </w:tcPr>
          <w:p w14:paraId="5A8A2C39"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5E407C">
              <w:rPr>
                <w:rFonts w:ascii="Times New Roman" w:eastAsia="Calibri" w:hAnsi="Times New Roman" w:cs="Times New Roman"/>
                <w:kern w:val="0"/>
                <w:sz w:val="24"/>
                <w:szCs w:val="24"/>
                <w:lang w:eastAsia="ru-RU"/>
                <w14:ligatures w14:val="none"/>
              </w:rPr>
              <w:t xml:space="preserve">Державна реєстрація обмежень у використанні земель з </w:t>
            </w:r>
            <w:proofErr w:type="spellStart"/>
            <w:r w:rsidRPr="005E407C">
              <w:rPr>
                <w:rFonts w:ascii="Times New Roman" w:eastAsia="Calibri" w:hAnsi="Times New Roman" w:cs="Times New Roman"/>
                <w:kern w:val="0"/>
                <w:sz w:val="24"/>
                <w:szCs w:val="24"/>
                <w:lang w:eastAsia="ru-RU"/>
                <w14:ligatures w14:val="none"/>
              </w:rPr>
              <w:t>видачею</w:t>
            </w:r>
            <w:proofErr w:type="spellEnd"/>
            <w:r w:rsidRPr="005E407C">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1CF5A8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1)Стаття 28 Закону України «Про Державний земельний кадастр»;</w:t>
            </w:r>
          </w:p>
          <w:p w14:paraId="0AD1B6E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2)Пункти 69-75, 77-79, 101-103 Порядку ведення Державного земельного кадастру, затвердженого постановою Кабінету Міністрів України від 17.10.2012 № 1051</w:t>
            </w:r>
          </w:p>
          <w:p w14:paraId="2A619F8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5E407C" w:rsidRPr="005E407C" w14:paraId="1A23FFE2" w14:textId="77777777" w:rsidTr="0037464C">
        <w:trPr>
          <w:trHeight w:val="841"/>
        </w:trPr>
        <w:tc>
          <w:tcPr>
            <w:tcW w:w="841" w:type="dxa"/>
            <w:tcBorders>
              <w:top w:val="single" w:sz="4" w:space="0" w:color="auto"/>
              <w:left w:val="single" w:sz="4" w:space="0" w:color="auto"/>
              <w:bottom w:val="single" w:sz="4" w:space="0" w:color="auto"/>
              <w:right w:val="single" w:sz="4" w:space="0" w:color="auto"/>
            </w:tcBorders>
          </w:tcPr>
          <w:p w14:paraId="732943CB"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11AC96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02-10</w:t>
            </w:r>
          </w:p>
          <w:p w14:paraId="4BACEAE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3BC7722"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00079</w:t>
            </w:r>
          </w:p>
        </w:tc>
        <w:tc>
          <w:tcPr>
            <w:tcW w:w="4374" w:type="dxa"/>
            <w:tcBorders>
              <w:top w:val="single" w:sz="4" w:space="0" w:color="auto"/>
              <w:left w:val="single" w:sz="4" w:space="0" w:color="auto"/>
              <w:bottom w:val="single" w:sz="4" w:space="0" w:color="auto"/>
              <w:right w:val="single" w:sz="4" w:space="0" w:color="auto"/>
            </w:tcBorders>
            <w:hideMark/>
          </w:tcPr>
          <w:p w14:paraId="30333DAD"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5E407C">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 – правовими актами, з </w:t>
            </w:r>
            <w:proofErr w:type="spellStart"/>
            <w:r w:rsidRPr="005E407C">
              <w:rPr>
                <w:rFonts w:ascii="Times New Roman" w:eastAsia="Calibri" w:hAnsi="Times New Roman" w:cs="Times New Roman"/>
                <w:kern w:val="0"/>
                <w:sz w:val="24"/>
                <w:szCs w:val="24"/>
                <w:lang w:eastAsia="ru-RU"/>
                <w14:ligatures w14:val="none"/>
              </w:rPr>
              <w:t>видачею</w:t>
            </w:r>
            <w:proofErr w:type="spellEnd"/>
            <w:r w:rsidRPr="005E407C">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D1E60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lang w:eastAsia="ru-RU"/>
                <w14:ligatures w14:val="none"/>
              </w:rPr>
              <w:t>Закон України "Про Державний земельний кадастр" Статті 28, 32</w:t>
            </w:r>
          </w:p>
          <w:p w14:paraId="6772354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69–75, 77–79, 102, 104, 105</w:t>
            </w:r>
          </w:p>
          <w:p w14:paraId="2373522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5E407C" w:rsidRPr="005E407C" w14:paraId="6C1584AE" w14:textId="77777777" w:rsidTr="0037464C">
        <w:trPr>
          <w:trHeight w:val="431"/>
        </w:trPr>
        <w:tc>
          <w:tcPr>
            <w:tcW w:w="841" w:type="dxa"/>
            <w:tcBorders>
              <w:top w:val="single" w:sz="4" w:space="0" w:color="auto"/>
              <w:left w:val="single" w:sz="8" w:space="0" w:color="000000"/>
              <w:bottom w:val="single" w:sz="4" w:space="0" w:color="auto"/>
              <w:right w:val="single" w:sz="8" w:space="0" w:color="000000"/>
            </w:tcBorders>
          </w:tcPr>
          <w:p w14:paraId="721C46C8"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1D4640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02-11</w:t>
            </w:r>
          </w:p>
          <w:p w14:paraId="0C0D9C9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13CE3A3"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00080</w:t>
            </w:r>
          </w:p>
        </w:tc>
        <w:tc>
          <w:tcPr>
            <w:tcW w:w="4374" w:type="dxa"/>
            <w:tcBorders>
              <w:top w:val="single" w:sz="4" w:space="0" w:color="auto"/>
              <w:left w:val="single" w:sz="4" w:space="0" w:color="auto"/>
              <w:bottom w:val="single" w:sz="4" w:space="0" w:color="auto"/>
              <w:right w:val="single" w:sz="8" w:space="0" w:color="000000"/>
            </w:tcBorders>
            <w:hideMark/>
          </w:tcPr>
          <w:p w14:paraId="17F5A016"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5E407C">
              <w:rPr>
                <w:rFonts w:ascii="Times New Roman" w:eastAsia="Calibri" w:hAnsi="Times New Roman" w:cs="Times New Roman"/>
                <w:kern w:val="0"/>
                <w:sz w:val="24"/>
                <w:szCs w:val="24"/>
                <w:lang w:eastAsia="ru-RU"/>
                <w14:ligatures w14:val="none"/>
              </w:rPr>
              <w:t xml:space="preserve">Виправлення технічної помилки у відомостях з Державного земельного кадастру, яка була допущена органом, що здійснює його ведення, з </w:t>
            </w:r>
            <w:proofErr w:type="spellStart"/>
            <w:r w:rsidRPr="005E407C">
              <w:rPr>
                <w:rFonts w:ascii="Times New Roman" w:eastAsia="Calibri" w:hAnsi="Times New Roman" w:cs="Times New Roman"/>
                <w:kern w:val="0"/>
                <w:sz w:val="24"/>
                <w:szCs w:val="24"/>
                <w:lang w:eastAsia="ru-RU"/>
                <w14:ligatures w14:val="none"/>
              </w:rPr>
              <w:t>видачею</w:t>
            </w:r>
            <w:proofErr w:type="spellEnd"/>
            <w:r w:rsidRPr="005E407C">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50B247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1)Стаття 37 Закону України «Про Державний земельний кадастр»;</w:t>
            </w:r>
          </w:p>
          <w:p w14:paraId="5783B31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2)Пункти 138, 139, 142, 144, 149 Порядку ведення Державного земельного кадастру, затвердженого постановою Кабінету Міністрів України від 17.10.2012 № 1051</w:t>
            </w:r>
          </w:p>
          <w:p w14:paraId="727ACCF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5E407C" w:rsidRPr="005E407C" w14:paraId="648E1B81" w14:textId="77777777" w:rsidTr="0037464C">
        <w:trPr>
          <w:trHeight w:val="1131"/>
        </w:trPr>
        <w:tc>
          <w:tcPr>
            <w:tcW w:w="841" w:type="dxa"/>
            <w:tcBorders>
              <w:top w:val="single" w:sz="4" w:space="0" w:color="auto"/>
              <w:left w:val="single" w:sz="4" w:space="0" w:color="auto"/>
              <w:bottom w:val="single" w:sz="4" w:space="0" w:color="auto"/>
              <w:right w:val="single" w:sz="8" w:space="0" w:color="000000"/>
            </w:tcBorders>
          </w:tcPr>
          <w:p w14:paraId="108FF18A"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D31E50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02-12</w:t>
            </w:r>
          </w:p>
          <w:p w14:paraId="7E2BB8E5" w14:textId="77777777" w:rsidR="00665E49" w:rsidRPr="005E407C"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E611F80"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02456</w:t>
            </w:r>
          </w:p>
        </w:tc>
        <w:tc>
          <w:tcPr>
            <w:tcW w:w="4374" w:type="dxa"/>
            <w:tcBorders>
              <w:top w:val="single" w:sz="4" w:space="0" w:color="auto"/>
              <w:left w:val="single" w:sz="4" w:space="0" w:color="auto"/>
              <w:bottom w:val="single" w:sz="4" w:space="0" w:color="auto"/>
              <w:right w:val="single" w:sz="8" w:space="0" w:color="000000"/>
            </w:tcBorders>
            <w:hideMark/>
          </w:tcPr>
          <w:p w14:paraId="1F026A83"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5E407C">
              <w:rPr>
                <w:rFonts w:ascii="Times New Roman" w:eastAsia="Calibri" w:hAnsi="Times New Roman" w:cs="Times New Roman"/>
                <w:kern w:val="0"/>
                <w:sz w:val="24"/>
                <w:szCs w:val="24"/>
                <w:lang w:eastAsia="ru-RU"/>
                <w14:ligatures w14:val="none"/>
              </w:rPr>
              <w:t xml:space="preserve">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 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5E407C">
              <w:rPr>
                <w:rFonts w:ascii="Times New Roman" w:eastAsia="Calibri" w:hAnsi="Times New Roman" w:cs="Times New Roman"/>
                <w:kern w:val="0"/>
                <w:sz w:val="24"/>
                <w:szCs w:val="24"/>
                <w:lang w:eastAsia="ru-RU"/>
                <w14:ligatures w14:val="none"/>
              </w:rPr>
              <w:t>Держгеонадрами</w:t>
            </w:r>
            <w:proofErr w:type="spellEnd"/>
            <w:r w:rsidRPr="005E407C">
              <w:rPr>
                <w:rFonts w:ascii="Times New Roman" w:eastAsia="Calibri" w:hAnsi="Times New Roman" w:cs="Times New Roman"/>
                <w:kern w:val="0"/>
                <w:sz w:val="24"/>
                <w:szCs w:val="24"/>
                <w:lang w:eastAsia="ru-RU"/>
                <w14:ligatures w14:val="none"/>
              </w:rPr>
              <w:t xml:space="preserve"> та </w:t>
            </w:r>
            <w:proofErr w:type="spellStart"/>
            <w:r w:rsidRPr="005E407C">
              <w:rPr>
                <w:rFonts w:ascii="Times New Roman" w:eastAsia="Calibri" w:hAnsi="Times New Roman" w:cs="Times New Roman"/>
                <w:kern w:val="0"/>
                <w:sz w:val="24"/>
                <w:szCs w:val="24"/>
                <w:lang w:eastAsia="ru-RU"/>
                <w14:ligatures w14:val="none"/>
              </w:rPr>
              <w:t>Держпраці</w:t>
            </w:r>
            <w:proofErr w:type="spellEnd"/>
            <w:r w:rsidRPr="005E407C">
              <w:rPr>
                <w:rFonts w:ascii="Times New Roman" w:eastAsia="Calibri" w:hAnsi="Times New Roman" w:cs="Times New Roman"/>
                <w:kern w:val="0"/>
                <w:sz w:val="24"/>
                <w:szCs w:val="24"/>
                <w:lang w:eastAsia="ru-RU"/>
                <w14:ligatures w14:val="none"/>
              </w:rPr>
              <w:t>, та/або посиланням на документи, на підставі яких відомості про обмеження у використанні земель внесені до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ABCE48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lang w:eastAsia="ru-RU"/>
                <w14:ligatures w14:val="none"/>
              </w:rPr>
              <w:t>Закон України Про Державний земельний кадастр стаття 38</w:t>
            </w:r>
          </w:p>
          <w:p w14:paraId="7B98E19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166, 167, 167-1, 168, 171, 171-1, 177-1</w:t>
            </w:r>
          </w:p>
          <w:p w14:paraId="33126A8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4)Розпорядження КМУ від 16.05.2014 №№ 523-р Деякі питання надання адміністративних послуг через центри надання адміністративних послуг пункт Переліку</w:t>
            </w:r>
          </w:p>
        </w:tc>
      </w:tr>
      <w:tr w:rsidR="005E407C" w:rsidRPr="005E407C" w14:paraId="02631B06" w14:textId="77777777" w:rsidTr="0037464C">
        <w:trPr>
          <w:trHeight w:val="1135"/>
        </w:trPr>
        <w:tc>
          <w:tcPr>
            <w:tcW w:w="841" w:type="dxa"/>
            <w:tcBorders>
              <w:top w:val="single" w:sz="4" w:space="0" w:color="auto"/>
              <w:left w:val="single" w:sz="8" w:space="0" w:color="000000"/>
              <w:bottom w:val="single" w:sz="4" w:space="0" w:color="auto"/>
              <w:right w:val="single" w:sz="8" w:space="0" w:color="000000"/>
            </w:tcBorders>
          </w:tcPr>
          <w:p w14:paraId="3AC208DE"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0DB00C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02-13</w:t>
            </w:r>
          </w:p>
          <w:p w14:paraId="2CBA44E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0F27E55"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02455</w:t>
            </w:r>
          </w:p>
        </w:tc>
        <w:tc>
          <w:tcPr>
            <w:tcW w:w="4374" w:type="dxa"/>
            <w:tcBorders>
              <w:top w:val="single" w:sz="4" w:space="0" w:color="auto"/>
              <w:left w:val="single" w:sz="4" w:space="0" w:color="auto"/>
              <w:bottom w:val="single" w:sz="4" w:space="0" w:color="auto"/>
              <w:right w:val="single" w:sz="8" w:space="0" w:color="000000"/>
            </w:tcBorders>
            <w:hideMark/>
          </w:tcPr>
          <w:p w14:paraId="71E534A1" w14:textId="77777777" w:rsidR="00665E49" w:rsidRPr="005E407C"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 xml:space="preserve">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5E407C">
              <w:rPr>
                <w:rFonts w:ascii="Times New Roman" w:eastAsia="Calibri" w:hAnsi="Times New Roman" w:cs="Times New Roman"/>
                <w:kern w:val="0"/>
                <w:sz w:val="24"/>
                <w:szCs w:val="24"/>
                <w:lang w:eastAsia="ru-RU"/>
                <w14:ligatures w14:val="none"/>
              </w:rPr>
              <w:t>Держгеонадрами</w:t>
            </w:r>
            <w:proofErr w:type="spellEnd"/>
            <w:r w:rsidRPr="005E407C">
              <w:rPr>
                <w:rFonts w:ascii="Times New Roman" w:eastAsia="Calibri" w:hAnsi="Times New Roman" w:cs="Times New Roman"/>
                <w:kern w:val="0"/>
                <w:sz w:val="24"/>
                <w:szCs w:val="24"/>
                <w:lang w:eastAsia="ru-RU"/>
                <w14:ligatures w14:val="none"/>
              </w:rPr>
              <w:t xml:space="preserve"> та </w:t>
            </w:r>
            <w:proofErr w:type="spellStart"/>
            <w:r w:rsidRPr="005E407C">
              <w:rPr>
                <w:rFonts w:ascii="Times New Roman" w:eastAsia="Calibri" w:hAnsi="Times New Roman" w:cs="Times New Roman"/>
                <w:kern w:val="0"/>
                <w:sz w:val="24"/>
                <w:szCs w:val="24"/>
                <w:lang w:eastAsia="ru-RU"/>
                <w14:ligatures w14:val="none"/>
              </w:rPr>
              <w:t>Держпраці</w:t>
            </w:r>
            <w:proofErr w:type="spellEnd"/>
            <w:r w:rsidRPr="005E407C">
              <w:rPr>
                <w:rFonts w:ascii="Times New Roman" w:eastAsia="Calibri" w:hAnsi="Times New Roman" w:cs="Times New Roman"/>
                <w:kern w:val="0"/>
                <w:sz w:val="24"/>
                <w:szCs w:val="24"/>
                <w:lang w:eastAsia="ru-RU"/>
                <w14:ligatures w14:val="none"/>
              </w:rPr>
              <w:t>, та/або посиланням на документи, на підставі яких відомості про обмеження у використанні земель внесені до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120F5B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38</w:t>
            </w:r>
          </w:p>
          <w:p w14:paraId="687EF17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166, 167, 167-1, 168, 171, 171-1, 177-1</w:t>
            </w:r>
          </w:p>
          <w:p w14:paraId="6901BAA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3)Розпорядження КМУ від 16.05.2014 №№ 523-р "Деякі питання надання адміністративних послуг органів виконавчої влади через центри надання адміністративних послуг" пункт Переліку</w:t>
            </w:r>
          </w:p>
        </w:tc>
      </w:tr>
      <w:tr w:rsidR="005E407C" w:rsidRPr="005E407C" w14:paraId="1963A0AA" w14:textId="77777777" w:rsidTr="0037464C">
        <w:trPr>
          <w:trHeight w:val="1135"/>
        </w:trPr>
        <w:tc>
          <w:tcPr>
            <w:tcW w:w="841" w:type="dxa"/>
            <w:tcBorders>
              <w:top w:val="single" w:sz="4" w:space="0" w:color="auto"/>
              <w:left w:val="single" w:sz="8" w:space="0" w:color="000000"/>
              <w:bottom w:val="single" w:sz="4" w:space="0" w:color="auto"/>
              <w:right w:val="single" w:sz="8" w:space="0" w:color="000000"/>
            </w:tcBorders>
          </w:tcPr>
          <w:p w14:paraId="2F10740C"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540B30D"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02-14</w:t>
            </w:r>
          </w:p>
          <w:p w14:paraId="3E21B72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E7C9E00"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00081</w:t>
            </w:r>
          </w:p>
        </w:tc>
        <w:tc>
          <w:tcPr>
            <w:tcW w:w="4374" w:type="dxa"/>
            <w:tcBorders>
              <w:top w:val="single" w:sz="4" w:space="0" w:color="auto"/>
              <w:left w:val="single" w:sz="4" w:space="0" w:color="auto"/>
              <w:bottom w:val="single" w:sz="4" w:space="0" w:color="auto"/>
              <w:right w:val="single" w:sz="8" w:space="0" w:color="000000"/>
            </w:tcBorders>
            <w:hideMark/>
          </w:tcPr>
          <w:p w14:paraId="7DC6345F"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5E407C">
              <w:rPr>
                <w:rFonts w:ascii="Times New Roman" w:eastAsia="Calibri" w:hAnsi="Times New Roman" w:cs="Times New Roman"/>
                <w:kern w:val="0"/>
                <w:sz w:val="24"/>
                <w:szCs w:val="24"/>
                <w:lang w:eastAsia="ru-RU"/>
                <w14:ligatures w14:val="none"/>
              </w:rPr>
              <w:t>Виправлення технічної помилки у відомостях Державного земельного кадастру, яка була допущена не з вини органу, що здійснює його ведення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7D4209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1)Стаття 37 Закону України «Про Державний земельний кадастр»;</w:t>
            </w:r>
          </w:p>
          <w:p w14:paraId="5FF21E7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2)Пункти 138, 139, 142, 146, 148, 150 Порядку ведення Державного земельного кадастру, затвердженого постановою Кабінету Міністрів України від 17.10.2012 № 1051</w:t>
            </w:r>
          </w:p>
          <w:p w14:paraId="668863A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5E407C" w:rsidRPr="005E407C" w14:paraId="3005B38F" w14:textId="77777777" w:rsidTr="0037464C">
        <w:trPr>
          <w:trHeight w:val="1262"/>
        </w:trPr>
        <w:tc>
          <w:tcPr>
            <w:tcW w:w="841" w:type="dxa"/>
            <w:tcBorders>
              <w:top w:val="single" w:sz="4" w:space="0" w:color="auto"/>
              <w:left w:val="single" w:sz="4" w:space="0" w:color="auto"/>
              <w:bottom w:val="single" w:sz="4" w:space="0" w:color="auto"/>
              <w:right w:val="single" w:sz="8" w:space="0" w:color="000000"/>
            </w:tcBorders>
          </w:tcPr>
          <w:p w14:paraId="1E174691"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DFAF3F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02-15</w:t>
            </w:r>
          </w:p>
          <w:p w14:paraId="1F6EACB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3E4BBB9"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00059</w:t>
            </w:r>
          </w:p>
        </w:tc>
        <w:tc>
          <w:tcPr>
            <w:tcW w:w="4374" w:type="dxa"/>
            <w:tcBorders>
              <w:top w:val="single" w:sz="4" w:space="0" w:color="auto"/>
              <w:left w:val="single" w:sz="4" w:space="0" w:color="auto"/>
              <w:bottom w:val="single" w:sz="4" w:space="0" w:color="auto"/>
              <w:right w:val="single" w:sz="8" w:space="0" w:color="000000"/>
            </w:tcBorders>
            <w:hideMark/>
          </w:tcPr>
          <w:p w14:paraId="2902A0D8"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5E407C">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4E1430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30D5451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2)Пункти 166, 167, 168, 171, 174 Порядку ведення Державного земельного кадастру, затвердженого постановою Кабінету Міністрів України від 17.10.2012 № 1051</w:t>
            </w:r>
          </w:p>
          <w:p w14:paraId="00C8BCF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5E407C" w:rsidRPr="005E407C" w14:paraId="1C8C6619" w14:textId="77777777" w:rsidTr="0037464C">
        <w:trPr>
          <w:trHeight w:val="1125"/>
        </w:trPr>
        <w:tc>
          <w:tcPr>
            <w:tcW w:w="841" w:type="dxa"/>
            <w:tcBorders>
              <w:top w:val="single" w:sz="4" w:space="0" w:color="auto"/>
              <w:left w:val="single" w:sz="8" w:space="0" w:color="000000"/>
              <w:bottom w:val="single" w:sz="4" w:space="0" w:color="auto"/>
              <w:right w:val="single" w:sz="8" w:space="0" w:color="000000"/>
            </w:tcBorders>
          </w:tcPr>
          <w:p w14:paraId="65C64366"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2148C3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02-16</w:t>
            </w:r>
          </w:p>
          <w:p w14:paraId="6953E83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3000502"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00061</w:t>
            </w:r>
          </w:p>
        </w:tc>
        <w:tc>
          <w:tcPr>
            <w:tcW w:w="4374" w:type="dxa"/>
            <w:tcBorders>
              <w:top w:val="single" w:sz="4" w:space="0" w:color="auto"/>
              <w:left w:val="single" w:sz="4" w:space="0" w:color="auto"/>
              <w:bottom w:val="single" w:sz="4" w:space="0" w:color="auto"/>
              <w:right w:val="single" w:sz="8" w:space="0" w:color="000000"/>
            </w:tcBorders>
            <w:hideMark/>
          </w:tcPr>
          <w:p w14:paraId="42CD00B5"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5E407C">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довідки, що містить узагальнену інформацію про землі (території)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DA0F79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3346716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2)Пункти 166, 167, 168, 179, 197 Порядку ведення Державного земельного кадастру, затвердженого постановою Кабінету Міністрів України від 17.10.2012 № 1051</w:t>
            </w:r>
          </w:p>
          <w:p w14:paraId="3078922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5E407C" w:rsidRPr="005E407C" w14:paraId="148F70D6" w14:textId="77777777" w:rsidTr="0037464C">
        <w:trPr>
          <w:trHeight w:val="1383"/>
        </w:trPr>
        <w:tc>
          <w:tcPr>
            <w:tcW w:w="841" w:type="dxa"/>
            <w:tcBorders>
              <w:top w:val="single" w:sz="4" w:space="0" w:color="auto"/>
              <w:left w:val="single" w:sz="4" w:space="0" w:color="auto"/>
              <w:bottom w:val="single" w:sz="4" w:space="0" w:color="auto"/>
              <w:right w:val="single" w:sz="4" w:space="0" w:color="auto"/>
            </w:tcBorders>
          </w:tcPr>
          <w:p w14:paraId="513584D4"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D35984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02-17</w:t>
            </w:r>
          </w:p>
          <w:p w14:paraId="5C1EA3E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E8351F4"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00062</w:t>
            </w:r>
          </w:p>
        </w:tc>
        <w:tc>
          <w:tcPr>
            <w:tcW w:w="4374" w:type="dxa"/>
            <w:tcBorders>
              <w:top w:val="single" w:sz="4" w:space="0" w:color="auto"/>
              <w:left w:val="single" w:sz="4" w:space="0" w:color="auto"/>
              <w:bottom w:val="single" w:sz="4" w:space="0" w:color="auto"/>
              <w:right w:val="single" w:sz="4" w:space="0" w:color="auto"/>
            </w:tcBorders>
            <w:hideMark/>
          </w:tcPr>
          <w:p w14:paraId="2EEBC07A"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5E407C">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43E30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386A8F0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2)Пункти 166, 167, 168, 172, 181, 182, Порядку ведення Державного земельного кадастру, затвердженого постановою Кабінету Міністрів України від 17.10.2012 № 1051</w:t>
            </w:r>
          </w:p>
          <w:p w14:paraId="6AFD5AC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5E407C" w:rsidRPr="005E407C" w14:paraId="132A2956" w14:textId="77777777" w:rsidTr="0037464C">
        <w:trPr>
          <w:trHeight w:val="938"/>
        </w:trPr>
        <w:tc>
          <w:tcPr>
            <w:tcW w:w="841" w:type="dxa"/>
            <w:tcBorders>
              <w:top w:val="single" w:sz="4" w:space="0" w:color="auto"/>
              <w:left w:val="single" w:sz="8" w:space="0" w:color="000000"/>
              <w:bottom w:val="single" w:sz="4" w:space="0" w:color="auto"/>
              <w:right w:val="single" w:sz="8" w:space="0" w:color="000000"/>
            </w:tcBorders>
          </w:tcPr>
          <w:p w14:paraId="5DE88999"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CF393D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02-18</w:t>
            </w:r>
          </w:p>
          <w:p w14:paraId="677B701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5887CDA"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00068</w:t>
            </w:r>
          </w:p>
        </w:tc>
        <w:tc>
          <w:tcPr>
            <w:tcW w:w="4374" w:type="dxa"/>
            <w:tcBorders>
              <w:top w:val="single" w:sz="4" w:space="0" w:color="auto"/>
              <w:left w:val="single" w:sz="4" w:space="0" w:color="auto"/>
              <w:bottom w:val="single" w:sz="4" w:space="0" w:color="auto"/>
              <w:right w:val="single" w:sz="8" w:space="0" w:color="000000"/>
            </w:tcBorders>
            <w:hideMark/>
          </w:tcPr>
          <w:p w14:paraId="602A5DC8"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5E407C">
              <w:rPr>
                <w:rFonts w:ascii="Times New Roman" w:eastAsia="Calibri" w:hAnsi="Times New Roman" w:cs="Times New Roman"/>
                <w:kern w:val="0"/>
                <w:sz w:val="24"/>
                <w:szCs w:val="24"/>
                <w:lang w:eastAsia="ru-RU"/>
                <w14:ligatures w14:val="none"/>
              </w:rPr>
              <w:t>Видача витягу з технічної документації про нормативну грошову оцінку земельної ділянки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5CB06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оцінку земель" Статті 20, 23</w:t>
            </w:r>
          </w:p>
          <w:p w14:paraId="02E824B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07.02.2018 №105 «Про проведення загальнонаціональної (всеукраїнської) нормативної грошової оцінки земель сільськогосподарського призначення та внесення змін до деяких постанов Кабінету Міністрів України» пункти постанови</w:t>
            </w:r>
          </w:p>
          <w:p w14:paraId="1ED5CE1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3)Постанова КМУ від 03.11.2021 №1147 Про затвердження Методики нормативної грошової оцінки земельних ділянок пункти постанови</w:t>
            </w:r>
          </w:p>
          <w:p w14:paraId="0B4FE5A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5E407C" w:rsidRPr="005E407C" w14:paraId="16626409" w14:textId="77777777" w:rsidTr="0037464C">
        <w:trPr>
          <w:trHeight w:val="2542"/>
        </w:trPr>
        <w:tc>
          <w:tcPr>
            <w:tcW w:w="841" w:type="dxa"/>
            <w:tcBorders>
              <w:top w:val="single" w:sz="4" w:space="0" w:color="auto"/>
              <w:left w:val="single" w:sz="4" w:space="0" w:color="auto"/>
              <w:bottom w:val="single" w:sz="4" w:space="0" w:color="auto"/>
              <w:right w:val="single" w:sz="8" w:space="0" w:color="000000"/>
            </w:tcBorders>
          </w:tcPr>
          <w:p w14:paraId="538090C6"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63ECF2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02-19</w:t>
            </w:r>
          </w:p>
          <w:p w14:paraId="329EC39F"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FC36F2D" w14:textId="77777777" w:rsidR="00665E49" w:rsidRPr="005E407C" w:rsidRDefault="00665E49" w:rsidP="00665E49">
            <w:pPr>
              <w:tabs>
                <w:tab w:val="left" w:pos="709"/>
              </w:tabs>
              <w:autoSpaceDE w:val="0"/>
              <w:autoSpaceDN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00064</w:t>
            </w:r>
          </w:p>
        </w:tc>
        <w:tc>
          <w:tcPr>
            <w:tcW w:w="4374" w:type="dxa"/>
            <w:tcBorders>
              <w:top w:val="single" w:sz="4" w:space="0" w:color="auto"/>
              <w:left w:val="single" w:sz="4" w:space="0" w:color="auto"/>
              <w:bottom w:val="single" w:sz="4" w:space="0" w:color="auto"/>
              <w:right w:val="single" w:sz="8" w:space="0" w:color="000000"/>
            </w:tcBorders>
          </w:tcPr>
          <w:p w14:paraId="578CBE9A" w14:textId="77777777" w:rsidR="00665E49" w:rsidRPr="005E407C" w:rsidRDefault="00665E49" w:rsidP="00665E49">
            <w:pPr>
              <w:tabs>
                <w:tab w:val="left" w:pos="709"/>
              </w:tabs>
              <w:autoSpaceDE w:val="0"/>
              <w:autoSpaceDN w:val="0"/>
              <w:spacing w:after="0" w:line="256" w:lineRule="auto"/>
              <w:jc w:val="both"/>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Надання довідки про наявність та розмір земельної частки (паю)</w:t>
            </w:r>
          </w:p>
          <w:p w14:paraId="4D790F0F" w14:textId="77777777" w:rsidR="00665E49" w:rsidRPr="005E407C" w:rsidRDefault="00665E49" w:rsidP="00665E49">
            <w:pPr>
              <w:tabs>
                <w:tab w:val="left" w:pos="709"/>
              </w:tabs>
              <w:autoSpaceDE w:val="0"/>
              <w:autoSpaceDN w:val="0"/>
              <w:spacing w:after="0" w:line="256" w:lineRule="auto"/>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843889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1)Кодекс від 25.10.2001 №№ 2768-III Земельний стаття 25, 130</w:t>
            </w:r>
          </w:p>
          <w:p w14:paraId="11DCEAE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2)Закон України "Про державну соціальну допомогу малозабезпеченим сім’ям" Стаття</w:t>
            </w:r>
          </w:p>
          <w:p w14:paraId="632C105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3)Постанова КМУ від 17.10.2012 №1051 "Про затвердження Порядку ведення Державного земельного кадастру" пункти 198, 199 Порядку ведення Державного земельного кадастру</w:t>
            </w:r>
          </w:p>
          <w:p w14:paraId="2C7B6F1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4)Розпорядження КМУ від 16.05.2014 №523-р "Деякі питання надання адміністративних послуг органів виконавчої влади через центри надання адміністративних послуг»</w:t>
            </w:r>
          </w:p>
        </w:tc>
      </w:tr>
      <w:tr w:rsidR="005E407C" w:rsidRPr="005E407C" w14:paraId="4E06D22C" w14:textId="77777777" w:rsidTr="0037464C">
        <w:trPr>
          <w:trHeight w:val="699"/>
        </w:trPr>
        <w:tc>
          <w:tcPr>
            <w:tcW w:w="841" w:type="dxa"/>
            <w:tcBorders>
              <w:top w:val="single" w:sz="4" w:space="0" w:color="auto"/>
              <w:left w:val="single" w:sz="8" w:space="0" w:color="000000"/>
              <w:bottom w:val="single" w:sz="4" w:space="0" w:color="auto"/>
              <w:right w:val="single" w:sz="8" w:space="0" w:color="000000"/>
            </w:tcBorders>
          </w:tcPr>
          <w:p w14:paraId="57A45F19"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7E113E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02-20</w:t>
            </w:r>
          </w:p>
        </w:tc>
        <w:tc>
          <w:tcPr>
            <w:tcW w:w="1440" w:type="dxa"/>
            <w:tcBorders>
              <w:top w:val="single" w:sz="4" w:space="0" w:color="auto"/>
              <w:left w:val="single" w:sz="4" w:space="0" w:color="auto"/>
              <w:bottom w:val="single" w:sz="4" w:space="0" w:color="auto"/>
              <w:right w:val="single" w:sz="4" w:space="0" w:color="auto"/>
            </w:tcBorders>
            <w:hideMark/>
          </w:tcPr>
          <w:p w14:paraId="70C56C3E"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00065</w:t>
            </w:r>
          </w:p>
        </w:tc>
        <w:tc>
          <w:tcPr>
            <w:tcW w:w="4374" w:type="dxa"/>
            <w:tcBorders>
              <w:top w:val="single" w:sz="4" w:space="0" w:color="auto"/>
              <w:left w:val="single" w:sz="4" w:space="0" w:color="auto"/>
              <w:bottom w:val="single" w:sz="4" w:space="0" w:color="auto"/>
              <w:right w:val="single" w:sz="8" w:space="0" w:color="000000"/>
            </w:tcBorders>
            <w:hideMark/>
          </w:tcPr>
          <w:p w14:paraId="60D672DE" w14:textId="77777777" w:rsidR="00665E49" w:rsidRPr="005E407C"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E01A1A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1)Кодекс від 25.10.2001 №№ 2768-III Земельний Кодекс України 118, 121</w:t>
            </w:r>
          </w:p>
          <w:p w14:paraId="3FA3C9A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198, 199 Порядку ведення Державного земельного кадастру</w:t>
            </w:r>
          </w:p>
          <w:p w14:paraId="097AFB4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пункти 52, 54, 78-80, 84 переліку</w:t>
            </w:r>
          </w:p>
        </w:tc>
      </w:tr>
      <w:tr w:rsidR="005E407C" w:rsidRPr="005E407C" w14:paraId="57A77A44"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76B9B3BA"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D30ED4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02-21</w:t>
            </w:r>
          </w:p>
          <w:p w14:paraId="690C207F"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147A891"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00066</w:t>
            </w:r>
          </w:p>
        </w:tc>
        <w:tc>
          <w:tcPr>
            <w:tcW w:w="4374" w:type="dxa"/>
            <w:tcBorders>
              <w:top w:val="single" w:sz="4" w:space="0" w:color="auto"/>
              <w:left w:val="single" w:sz="4" w:space="0" w:color="auto"/>
              <w:bottom w:val="single" w:sz="4" w:space="0" w:color="auto"/>
              <w:right w:val="single" w:sz="8" w:space="0" w:color="000000"/>
            </w:tcBorders>
            <w:hideMark/>
          </w:tcPr>
          <w:p w14:paraId="051A82E5"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5E407C">
              <w:rPr>
                <w:rFonts w:ascii="Times New Roman" w:eastAsia="Calibri" w:hAnsi="Times New Roman" w:cs="Times New Roman"/>
                <w:kern w:val="0"/>
                <w:sz w:val="24"/>
                <w:szCs w:val="24"/>
                <w:lang w:eastAsia="ru-RU"/>
                <w14:ligatures w14:val="none"/>
              </w:rPr>
              <w:t>Видача відомостей з документації із землеустрою, що включена до Державного фонду документації із землеустрою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1C31D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землеустрій" Статті 32, 33</w:t>
            </w:r>
          </w:p>
          <w:p w14:paraId="05B16DE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17.11.2004 №1553 "Про затвердження Положення про Державний фонд документації із землеустрою" Пункт 7</w:t>
            </w:r>
          </w:p>
          <w:p w14:paraId="02D244D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5E407C" w:rsidRPr="005E407C" w14:paraId="3A931833"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4F0A6935"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D72F350"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02-22</w:t>
            </w:r>
          </w:p>
        </w:tc>
        <w:tc>
          <w:tcPr>
            <w:tcW w:w="1440" w:type="dxa"/>
            <w:tcBorders>
              <w:top w:val="single" w:sz="4" w:space="0" w:color="auto"/>
              <w:left w:val="single" w:sz="4" w:space="0" w:color="auto"/>
              <w:bottom w:val="single" w:sz="4" w:space="0" w:color="auto"/>
              <w:right w:val="single" w:sz="4" w:space="0" w:color="auto"/>
            </w:tcBorders>
            <w:hideMark/>
          </w:tcPr>
          <w:p w14:paraId="1DED34D5"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02454</w:t>
            </w:r>
          </w:p>
        </w:tc>
        <w:tc>
          <w:tcPr>
            <w:tcW w:w="4374" w:type="dxa"/>
            <w:tcBorders>
              <w:top w:val="single" w:sz="4" w:space="0" w:color="auto"/>
              <w:left w:val="single" w:sz="4" w:space="0" w:color="auto"/>
              <w:bottom w:val="single" w:sz="4" w:space="0" w:color="auto"/>
              <w:right w:val="single" w:sz="8" w:space="0" w:color="000000"/>
            </w:tcBorders>
            <w:hideMark/>
          </w:tcPr>
          <w:p w14:paraId="30109104" w14:textId="77777777" w:rsidR="00665E49" w:rsidRPr="005E407C"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землі в межах території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69824C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Державний земельний кадастр 38</w:t>
            </w:r>
          </w:p>
          <w:p w14:paraId="15C8272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166-168, 171, 173, 177</w:t>
            </w:r>
          </w:p>
        </w:tc>
      </w:tr>
      <w:tr w:rsidR="005E407C" w:rsidRPr="005E407C" w14:paraId="76282E39"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3814413B"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C17531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02-23</w:t>
            </w:r>
          </w:p>
        </w:tc>
        <w:tc>
          <w:tcPr>
            <w:tcW w:w="1440" w:type="dxa"/>
            <w:tcBorders>
              <w:top w:val="single" w:sz="4" w:space="0" w:color="auto"/>
              <w:left w:val="single" w:sz="4" w:space="0" w:color="auto"/>
              <w:bottom w:val="single" w:sz="4" w:space="0" w:color="auto"/>
              <w:right w:val="single" w:sz="4" w:space="0" w:color="auto"/>
            </w:tcBorders>
            <w:hideMark/>
          </w:tcPr>
          <w:p w14:paraId="25DA9CD4"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02453</w:t>
            </w:r>
          </w:p>
        </w:tc>
        <w:tc>
          <w:tcPr>
            <w:tcW w:w="4374" w:type="dxa"/>
            <w:tcBorders>
              <w:top w:val="single" w:sz="4" w:space="0" w:color="auto"/>
              <w:left w:val="single" w:sz="4" w:space="0" w:color="auto"/>
              <w:bottom w:val="single" w:sz="4" w:space="0" w:color="auto"/>
              <w:right w:val="single" w:sz="8" w:space="0" w:color="000000"/>
            </w:tcBorders>
            <w:hideMark/>
          </w:tcPr>
          <w:p w14:paraId="4EBF28FD" w14:textId="77777777" w:rsidR="00665E49" w:rsidRPr="005E407C"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змін до відомостей про землі в межах територій громад з </w:t>
            </w:r>
            <w:proofErr w:type="spellStart"/>
            <w:r w:rsidRPr="005E407C">
              <w:rPr>
                <w:rFonts w:ascii="Times New Roman" w:eastAsia="Calibri" w:hAnsi="Times New Roman" w:cs="Times New Roman"/>
                <w:kern w:val="0"/>
                <w:sz w:val="24"/>
                <w:szCs w:val="24"/>
                <w:lang w:eastAsia="ru-RU"/>
                <w14:ligatures w14:val="none"/>
              </w:rPr>
              <w:t>видачею</w:t>
            </w:r>
            <w:proofErr w:type="spellEnd"/>
            <w:r w:rsidRPr="005E407C">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6943FB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земельний Державний кадастр" стаття 13</w:t>
            </w:r>
          </w:p>
          <w:p w14:paraId="505C0B3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17.10.2012 №1051 Порядок ведення Державного земельного кадастру Додаток 12 до Порядку (в редакції постанови Кабінету Міністрів України від 28 липня 2021 р. № 821)</w:t>
            </w:r>
          </w:p>
        </w:tc>
      </w:tr>
      <w:tr w:rsidR="005E407C" w:rsidRPr="005E407C" w14:paraId="548CD329"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7E8245B4"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6B8F41D"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02-24</w:t>
            </w:r>
          </w:p>
        </w:tc>
        <w:tc>
          <w:tcPr>
            <w:tcW w:w="1440" w:type="dxa"/>
            <w:tcBorders>
              <w:top w:val="single" w:sz="4" w:space="0" w:color="auto"/>
              <w:left w:val="single" w:sz="4" w:space="0" w:color="auto"/>
              <w:bottom w:val="single" w:sz="4" w:space="0" w:color="auto"/>
              <w:right w:val="single" w:sz="4" w:space="0" w:color="auto"/>
            </w:tcBorders>
            <w:hideMark/>
          </w:tcPr>
          <w:p w14:paraId="6079E1C3"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02452</w:t>
            </w:r>
          </w:p>
        </w:tc>
        <w:tc>
          <w:tcPr>
            <w:tcW w:w="4374" w:type="dxa"/>
            <w:tcBorders>
              <w:top w:val="single" w:sz="4" w:space="0" w:color="auto"/>
              <w:left w:val="single" w:sz="4" w:space="0" w:color="auto"/>
              <w:bottom w:val="single" w:sz="4" w:space="0" w:color="auto"/>
              <w:right w:val="single" w:sz="8" w:space="0" w:color="000000"/>
            </w:tcBorders>
            <w:hideMark/>
          </w:tcPr>
          <w:p w14:paraId="3ED6DEE4" w14:textId="77777777" w:rsidR="00665E49" w:rsidRPr="005E407C"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відомостей про землі в межах територій територіальних громад з </w:t>
            </w:r>
            <w:proofErr w:type="spellStart"/>
            <w:r w:rsidRPr="005E407C">
              <w:rPr>
                <w:rFonts w:ascii="Times New Roman" w:eastAsia="Calibri" w:hAnsi="Times New Roman" w:cs="Times New Roman"/>
                <w:kern w:val="0"/>
                <w:sz w:val="24"/>
                <w:szCs w:val="24"/>
                <w:lang w:eastAsia="ru-RU"/>
                <w14:ligatures w14:val="none"/>
              </w:rPr>
              <w:t>видачею</w:t>
            </w:r>
            <w:proofErr w:type="spellEnd"/>
            <w:r w:rsidRPr="005E407C">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319DA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земельний Державний кадастр" стаття 13</w:t>
            </w:r>
          </w:p>
          <w:p w14:paraId="0E790A4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17.10.2012 №1051 Порядок ведення Державного земельного кадастру Додаток 12 до Порядку (в редакції постанови Кабінету Міністрів України від 28 липня 2021 р. № 821)</w:t>
            </w:r>
          </w:p>
        </w:tc>
      </w:tr>
      <w:tr w:rsidR="005E407C" w:rsidRPr="005E407C" w14:paraId="3F2EA157"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398DA5A9"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A190F1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02-25</w:t>
            </w:r>
          </w:p>
        </w:tc>
        <w:tc>
          <w:tcPr>
            <w:tcW w:w="1440" w:type="dxa"/>
            <w:tcBorders>
              <w:top w:val="single" w:sz="4" w:space="0" w:color="auto"/>
              <w:left w:val="single" w:sz="4" w:space="0" w:color="auto"/>
              <w:bottom w:val="single" w:sz="4" w:space="0" w:color="auto"/>
              <w:right w:val="single" w:sz="4" w:space="0" w:color="auto"/>
            </w:tcBorders>
            <w:hideMark/>
          </w:tcPr>
          <w:p w14:paraId="7E650F97"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02442</w:t>
            </w:r>
          </w:p>
        </w:tc>
        <w:tc>
          <w:tcPr>
            <w:tcW w:w="4374" w:type="dxa"/>
            <w:tcBorders>
              <w:top w:val="single" w:sz="4" w:space="0" w:color="auto"/>
              <w:left w:val="single" w:sz="4" w:space="0" w:color="auto"/>
              <w:bottom w:val="single" w:sz="4" w:space="0" w:color="auto"/>
              <w:right w:val="single" w:sz="8" w:space="0" w:color="000000"/>
            </w:tcBorders>
            <w:hideMark/>
          </w:tcPr>
          <w:p w14:paraId="06140813" w14:textId="77777777" w:rsidR="00665E49" w:rsidRPr="005E407C"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 xml:space="preserve">Державна реєстрація меліоративної мережі (змін до відомостей про неї) з </w:t>
            </w:r>
            <w:proofErr w:type="spellStart"/>
            <w:r w:rsidRPr="005E407C">
              <w:rPr>
                <w:rFonts w:ascii="Times New Roman" w:eastAsia="Calibri" w:hAnsi="Times New Roman" w:cs="Times New Roman"/>
                <w:kern w:val="0"/>
                <w:sz w:val="24"/>
                <w:szCs w:val="24"/>
                <w:lang w:eastAsia="ru-RU"/>
                <w14:ligatures w14:val="none"/>
              </w:rPr>
              <w:t>видачею</w:t>
            </w:r>
            <w:proofErr w:type="spellEnd"/>
            <w:r w:rsidRPr="005E407C">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98669E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ст.28-1</w:t>
            </w:r>
          </w:p>
          <w:p w14:paraId="4499110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17.10.2012 №№ 1051 Про затвердження Порядку ведення Державного земельного кадастру 69–75, 77–79, 87, 106-2, 106-3, 106-4, 106-5,106-6</w:t>
            </w:r>
          </w:p>
        </w:tc>
      </w:tr>
      <w:tr w:rsidR="005E407C" w:rsidRPr="005E407C" w14:paraId="7149DBD3" w14:textId="77777777" w:rsidTr="0037464C">
        <w:trPr>
          <w:trHeight w:val="899"/>
        </w:trPr>
        <w:tc>
          <w:tcPr>
            <w:tcW w:w="841" w:type="dxa"/>
            <w:tcBorders>
              <w:top w:val="single" w:sz="4" w:space="0" w:color="auto"/>
              <w:left w:val="single" w:sz="8" w:space="0" w:color="000000"/>
              <w:bottom w:val="single" w:sz="4" w:space="0" w:color="auto"/>
              <w:right w:val="single" w:sz="8" w:space="0" w:color="000000"/>
            </w:tcBorders>
          </w:tcPr>
          <w:p w14:paraId="7AF06D1B"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496913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02-26</w:t>
            </w:r>
          </w:p>
        </w:tc>
        <w:tc>
          <w:tcPr>
            <w:tcW w:w="1440" w:type="dxa"/>
            <w:tcBorders>
              <w:top w:val="single" w:sz="4" w:space="0" w:color="auto"/>
              <w:left w:val="single" w:sz="4" w:space="0" w:color="auto"/>
              <w:bottom w:val="single" w:sz="4" w:space="0" w:color="auto"/>
              <w:right w:val="single" w:sz="4" w:space="0" w:color="auto"/>
            </w:tcBorders>
            <w:hideMark/>
          </w:tcPr>
          <w:p w14:paraId="4F4E57FA"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02451</w:t>
            </w:r>
          </w:p>
        </w:tc>
        <w:tc>
          <w:tcPr>
            <w:tcW w:w="4374" w:type="dxa"/>
            <w:tcBorders>
              <w:top w:val="single" w:sz="4" w:space="0" w:color="auto"/>
              <w:left w:val="single" w:sz="4" w:space="0" w:color="auto"/>
              <w:bottom w:val="single" w:sz="4" w:space="0" w:color="auto"/>
              <w:right w:val="single" w:sz="8" w:space="0" w:color="000000"/>
            </w:tcBorders>
            <w:hideMark/>
          </w:tcPr>
          <w:p w14:paraId="0B92000B" w14:textId="77777777" w:rsidR="00665E49" w:rsidRPr="005E407C"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 xml:space="preserve">Державна реєстрація змін до відомостей про меліоративну мережу з </w:t>
            </w:r>
            <w:proofErr w:type="spellStart"/>
            <w:r w:rsidRPr="005E407C">
              <w:rPr>
                <w:rFonts w:ascii="Times New Roman" w:eastAsia="Calibri" w:hAnsi="Times New Roman" w:cs="Times New Roman"/>
                <w:kern w:val="0"/>
                <w:sz w:val="24"/>
                <w:szCs w:val="24"/>
                <w:lang w:eastAsia="ru-RU"/>
                <w14:ligatures w14:val="none"/>
              </w:rPr>
              <w:t>видачею</w:t>
            </w:r>
            <w:proofErr w:type="spellEnd"/>
            <w:r w:rsidRPr="005E407C">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B1860E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земельний Державний кадастр" стаття 28-1</w:t>
            </w:r>
          </w:p>
        </w:tc>
      </w:tr>
      <w:tr w:rsidR="005E407C" w:rsidRPr="005E407C" w14:paraId="55520291"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39831521"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4CE66F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02-27</w:t>
            </w:r>
          </w:p>
        </w:tc>
        <w:tc>
          <w:tcPr>
            <w:tcW w:w="1440" w:type="dxa"/>
            <w:tcBorders>
              <w:top w:val="single" w:sz="4" w:space="0" w:color="auto"/>
              <w:left w:val="single" w:sz="4" w:space="0" w:color="auto"/>
              <w:bottom w:val="single" w:sz="4" w:space="0" w:color="auto"/>
              <w:right w:val="single" w:sz="4" w:space="0" w:color="auto"/>
            </w:tcBorders>
            <w:hideMark/>
          </w:tcPr>
          <w:p w14:paraId="2D519CC7"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02444</w:t>
            </w:r>
          </w:p>
        </w:tc>
        <w:tc>
          <w:tcPr>
            <w:tcW w:w="4374" w:type="dxa"/>
            <w:tcBorders>
              <w:top w:val="single" w:sz="4" w:space="0" w:color="auto"/>
              <w:left w:val="single" w:sz="4" w:space="0" w:color="auto"/>
              <w:bottom w:val="single" w:sz="4" w:space="0" w:color="auto"/>
              <w:right w:val="single" w:sz="8" w:space="0" w:color="000000"/>
            </w:tcBorders>
            <w:hideMark/>
          </w:tcPr>
          <w:p w14:paraId="2EF83FDB" w14:textId="77777777" w:rsidR="00665E49" w:rsidRPr="005E407C"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 xml:space="preserve">Державна реєстрація складової частини меліоративної мережі (змін до відомостей про неї) з </w:t>
            </w:r>
            <w:proofErr w:type="spellStart"/>
            <w:r w:rsidRPr="005E407C">
              <w:rPr>
                <w:rFonts w:ascii="Times New Roman" w:eastAsia="Calibri" w:hAnsi="Times New Roman" w:cs="Times New Roman"/>
                <w:kern w:val="0"/>
                <w:sz w:val="24"/>
                <w:szCs w:val="24"/>
                <w:lang w:eastAsia="ru-RU"/>
                <w14:ligatures w14:val="none"/>
              </w:rPr>
              <w:t>видачею</w:t>
            </w:r>
            <w:proofErr w:type="spellEnd"/>
            <w:r w:rsidRPr="005E407C">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4B68BE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ст.28-1</w:t>
            </w:r>
          </w:p>
          <w:p w14:paraId="6A22D4F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69–75, 77–79, 87, 106-2, 106-3, 106-4, 106-5, 106-6</w:t>
            </w:r>
          </w:p>
        </w:tc>
      </w:tr>
      <w:tr w:rsidR="005E407C" w:rsidRPr="005E407C" w14:paraId="247CC33F"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46395CE7"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1ADD6CC"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02-28</w:t>
            </w:r>
          </w:p>
        </w:tc>
        <w:tc>
          <w:tcPr>
            <w:tcW w:w="1440" w:type="dxa"/>
            <w:tcBorders>
              <w:top w:val="single" w:sz="4" w:space="0" w:color="auto"/>
              <w:left w:val="single" w:sz="4" w:space="0" w:color="auto"/>
              <w:bottom w:val="single" w:sz="4" w:space="0" w:color="auto"/>
              <w:right w:val="single" w:sz="4" w:space="0" w:color="auto"/>
            </w:tcBorders>
            <w:hideMark/>
          </w:tcPr>
          <w:p w14:paraId="25161186"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02450</w:t>
            </w:r>
          </w:p>
        </w:tc>
        <w:tc>
          <w:tcPr>
            <w:tcW w:w="4374" w:type="dxa"/>
            <w:tcBorders>
              <w:top w:val="single" w:sz="4" w:space="0" w:color="auto"/>
              <w:left w:val="single" w:sz="4" w:space="0" w:color="auto"/>
              <w:bottom w:val="single" w:sz="4" w:space="0" w:color="auto"/>
              <w:right w:val="single" w:sz="8" w:space="0" w:color="000000"/>
            </w:tcBorders>
            <w:hideMark/>
          </w:tcPr>
          <w:p w14:paraId="5AAB0B1C" w14:textId="77777777" w:rsidR="00665E49" w:rsidRPr="005E407C"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 xml:space="preserve">Державна реєстрація змін до відомостей про складову частину меліоративної мережі з </w:t>
            </w:r>
            <w:proofErr w:type="spellStart"/>
            <w:r w:rsidRPr="005E407C">
              <w:rPr>
                <w:rFonts w:ascii="Times New Roman" w:eastAsia="Calibri" w:hAnsi="Times New Roman" w:cs="Times New Roman"/>
                <w:kern w:val="0"/>
                <w:sz w:val="24"/>
                <w:szCs w:val="24"/>
                <w:lang w:eastAsia="ru-RU"/>
                <w14:ligatures w14:val="none"/>
              </w:rPr>
              <w:t>видачею</w:t>
            </w:r>
            <w:proofErr w:type="spellEnd"/>
            <w:r w:rsidRPr="005E407C">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ED60B4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земельний Державний кадастр" стаття 28-1</w:t>
            </w:r>
          </w:p>
        </w:tc>
      </w:tr>
      <w:tr w:rsidR="005E407C" w:rsidRPr="005E407C" w14:paraId="47E6A117"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615B10F1"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DA5CB3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02-29</w:t>
            </w:r>
          </w:p>
        </w:tc>
        <w:tc>
          <w:tcPr>
            <w:tcW w:w="1440" w:type="dxa"/>
            <w:tcBorders>
              <w:top w:val="single" w:sz="4" w:space="0" w:color="auto"/>
              <w:left w:val="single" w:sz="4" w:space="0" w:color="auto"/>
              <w:bottom w:val="single" w:sz="4" w:space="0" w:color="auto"/>
              <w:right w:val="single" w:sz="4" w:space="0" w:color="auto"/>
            </w:tcBorders>
            <w:hideMark/>
          </w:tcPr>
          <w:p w14:paraId="5C71B267"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02445</w:t>
            </w:r>
          </w:p>
        </w:tc>
        <w:tc>
          <w:tcPr>
            <w:tcW w:w="4374" w:type="dxa"/>
            <w:tcBorders>
              <w:top w:val="single" w:sz="4" w:space="0" w:color="auto"/>
              <w:left w:val="single" w:sz="4" w:space="0" w:color="auto"/>
              <w:bottom w:val="single" w:sz="4" w:space="0" w:color="auto"/>
              <w:right w:val="single" w:sz="8" w:space="0" w:color="000000"/>
            </w:tcBorders>
            <w:hideMark/>
          </w:tcPr>
          <w:p w14:paraId="10D606E4" w14:textId="77777777" w:rsidR="00665E49" w:rsidRPr="005E407C"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меліоративну мережу, складову частину меліоративної мережі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DD31AC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 38</w:t>
            </w:r>
          </w:p>
          <w:p w14:paraId="26B6A50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166-168, 171, 174-1, 177</w:t>
            </w:r>
          </w:p>
        </w:tc>
      </w:tr>
      <w:tr w:rsidR="005E407C" w:rsidRPr="005E407C" w14:paraId="3F8A4CC3" w14:textId="77777777" w:rsidTr="0037464C">
        <w:trPr>
          <w:trHeight w:val="586"/>
        </w:trPr>
        <w:tc>
          <w:tcPr>
            <w:tcW w:w="841" w:type="dxa"/>
            <w:tcBorders>
              <w:top w:val="single" w:sz="4" w:space="0" w:color="auto"/>
              <w:left w:val="single" w:sz="8" w:space="0" w:color="000000"/>
              <w:bottom w:val="single" w:sz="4" w:space="0" w:color="auto"/>
              <w:right w:val="single" w:sz="4" w:space="0" w:color="auto"/>
            </w:tcBorders>
            <w:vAlign w:val="center"/>
          </w:tcPr>
          <w:p w14:paraId="75BEC020" w14:textId="77777777" w:rsidR="00665E49" w:rsidRPr="005E407C" w:rsidRDefault="00665E49" w:rsidP="00665E49">
            <w:pPr>
              <w:spacing w:after="0" w:line="256" w:lineRule="auto"/>
              <w:ind w:left="360"/>
              <w:rPr>
                <w:rFonts w:ascii="Times New Roman" w:eastAsia="Times New Roman" w:hAnsi="Times New Roman" w:cs="Times New Roman"/>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1DD847C"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03</w:t>
            </w:r>
          </w:p>
        </w:tc>
        <w:tc>
          <w:tcPr>
            <w:tcW w:w="1440" w:type="dxa"/>
            <w:tcBorders>
              <w:top w:val="single" w:sz="4" w:space="0" w:color="auto"/>
              <w:left w:val="single" w:sz="4" w:space="0" w:color="auto"/>
              <w:bottom w:val="single" w:sz="4" w:space="0" w:color="auto"/>
              <w:right w:val="single" w:sz="4" w:space="0" w:color="auto"/>
            </w:tcBorders>
            <w:vAlign w:val="center"/>
          </w:tcPr>
          <w:p w14:paraId="1A306270"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1892" w:type="dxa"/>
            <w:gridSpan w:val="2"/>
            <w:tcBorders>
              <w:top w:val="single" w:sz="4" w:space="0" w:color="auto"/>
              <w:left w:val="single" w:sz="4" w:space="0" w:color="auto"/>
              <w:bottom w:val="single" w:sz="4" w:space="0" w:color="auto"/>
              <w:right w:val="single" w:sz="4" w:space="0" w:color="auto"/>
            </w:tcBorders>
            <w:vAlign w:val="center"/>
            <w:hideMark/>
          </w:tcPr>
          <w:p w14:paraId="4D3D30EA" w14:textId="77777777" w:rsidR="00665E49" w:rsidRPr="005E407C"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ДЕРЖАВНА РЕЄСТРАЦІЯ ЗЕМЕЛЬНИХ ДІЛЯНОК</w:t>
            </w:r>
          </w:p>
        </w:tc>
      </w:tr>
      <w:tr w:rsidR="005E407C" w:rsidRPr="005E407C" w14:paraId="174F2AB4" w14:textId="77777777" w:rsidTr="0037464C">
        <w:trPr>
          <w:trHeight w:val="1266"/>
        </w:trPr>
        <w:tc>
          <w:tcPr>
            <w:tcW w:w="841" w:type="dxa"/>
            <w:tcBorders>
              <w:top w:val="single" w:sz="4" w:space="0" w:color="auto"/>
              <w:left w:val="single" w:sz="8" w:space="0" w:color="000000"/>
              <w:bottom w:val="single" w:sz="4" w:space="0" w:color="auto"/>
              <w:right w:val="single" w:sz="4" w:space="0" w:color="auto"/>
            </w:tcBorders>
          </w:tcPr>
          <w:p w14:paraId="37AFA0D1"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7B952CE"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03-01</w:t>
            </w:r>
          </w:p>
          <w:p w14:paraId="4BAAA3B8"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C579F7C"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00069</w:t>
            </w:r>
          </w:p>
        </w:tc>
        <w:tc>
          <w:tcPr>
            <w:tcW w:w="4374" w:type="dxa"/>
            <w:tcBorders>
              <w:top w:val="single" w:sz="4" w:space="0" w:color="auto"/>
              <w:left w:val="single" w:sz="4" w:space="0" w:color="auto"/>
              <w:bottom w:val="single" w:sz="4" w:space="0" w:color="auto"/>
              <w:right w:val="single" w:sz="8" w:space="0" w:color="000000"/>
            </w:tcBorders>
          </w:tcPr>
          <w:p w14:paraId="788E497C"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 xml:space="preserve">Державна реєстрація земельної ділянки з </w:t>
            </w:r>
            <w:proofErr w:type="spellStart"/>
            <w:r w:rsidRPr="005E407C">
              <w:rPr>
                <w:rFonts w:ascii="Times New Roman" w:eastAsia="Calibri" w:hAnsi="Times New Roman" w:cs="Times New Roman"/>
                <w:kern w:val="0"/>
                <w:sz w:val="24"/>
                <w:szCs w:val="24"/>
                <w:lang w:eastAsia="ru-RU"/>
                <w14:ligatures w14:val="none"/>
              </w:rPr>
              <w:t>видачею</w:t>
            </w:r>
            <w:proofErr w:type="spellEnd"/>
            <w:r w:rsidRPr="005E407C">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p w14:paraId="05A61A8E" w14:textId="77777777" w:rsidR="00665E49" w:rsidRPr="005E407C"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555A7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val="ru-RU" w:eastAsia="ru-RU"/>
                <w14:ligatures w14:val="none"/>
              </w:rPr>
              <w:t>1)</w:t>
            </w:r>
            <w:r w:rsidRPr="005E407C">
              <w:rPr>
                <w:rFonts w:ascii="Times New Roman" w:eastAsia="Times New Roman" w:hAnsi="Times New Roman" w:cs="Times New Roman"/>
                <w:kern w:val="0"/>
                <w:sz w:val="24"/>
                <w:szCs w:val="24"/>
                <w:lang w:eastAsia="ru-RU"/>
                <w14:ligatures w14:val="none"/>
              </w:rPr>
              <w:t>Стаття 24 Закону України «Про Державний земельний кадастр»;</w:t>
            </w:r>
          </w:p>
          <w:p w14:paraId="757CF08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2)Пункти 110, 111 Порядку ведення Державного земельного кадастру, затвердженого постановою Кабінету Міністрів України від 17.10.2012 № 1051</w:t>
            </w:r>
          </w:p>
          <w:p w14:paraId="5525698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5E407C" w:rsidRPr="005E407C" w14:paraId="00349485" w14:textId="77777777" w:rsidTr="0037464C">
        <w:trPr>
          <w:trHeight w:val="1264"/>
        </w:trPr>
        <w:tc>
          <w:tcPr>
            <w:tcW w:w="841" w:type="dxa"/>
            <w:tcBorders>
              <w:top w:val="single" w:sz="4" w:space="0" w:color="auto"/>
              <w:left w:val="single" w:sz="8" w:space="0" w:color="000000"/>
              <w:bottom w:val="single" w:sz="4" w:space="0" w:color="auto"/>
              <w:right w:val="single" w:sz="4" w:space="0" w:color="auto"/>
            </w:tcBorders>
          </w:tcPr>
          <w:p w14:paraId="5326051F" w14:textId="77777777" w:rsidR="00665E49" w:rsidRPr="005E407C" w:rsidRDefault="00665E49" w:rsidP="00665E49">
            <w:pPr>
              <w:spacing w:after="0" w:line="256" w:lineRule="auto"/>
              <w:ind w:left="360"/>
              <w:jc w:val="right"/>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49F45E8" w14:textId="77777777" w:rsidR="00665E49" w:rsidRPr="005E407C"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p w14:paraId="1D49D8B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w:t>
            </w:r>
          </w:p>
        </w:tc>
        <w:tc>
          <w:tcPr>
            <w:tcW w:w="13332" w:type="dxa"/>
            <w:gridSpan w:val="3"/>
            <w:tcBorders>
              <w:top w:val="single" w:sz="4" w:space="0" w:color="auto"/>
              <w:left w:val="single" w:sz="4" w:space="0" w:color="auto"/>
              <w:bottom w:val="single" w:sz="4" w:space="0" w:color="auto"/>
              <w:right w:val="single" w:sz="4" w:space="0" w:color="auto"/>
            </w:tcBorders>
          </w:tcPr>
          <w:p w14:paraId="350B624F"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0C7404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ДЕРЖАВНА РЕЄСТРАЦІЯ ЮРИДИЧНИХ ОСІБ, ФІЗИЧНИХ ОСІБ-ПІДПРИЄМЦІВ,</w:t>
            </w:r>
          </w:p>
          <w:p w14:paraId="46F9938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ГРОМАДСЬКИХ ОБ’ЄДНАНЬ, ОРГАНІЗАЦІЙ РОБОТОДАВЦІВ,</w:t>
            </w:r>
          </w:p>
          <w:p w14:paraId="6F9D4A3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ПОЛІТИЧНИХ ПАРТІЙ, ТВОРЧІХ ТА ПРОФЕСІЙНИХ СПІЛОК</w:t>
            </w:r>
          </w:p>
        </w:tc>
      </w:tr>
      <w:tr w:rsidR="005E407C" w:rsidRPr="005E407C" w14:paraId="08E8974D" w14:textId="77777777" w:rsidTr="0037464C">
        <w:trPr>
          <w:trHeight w:val="416"/>
        </w:trPr>
        <w:tc>
          <w:tcPr>
            <w:tcW w:w="841" w:type="dxa"/>
            <w:tcBorders>
              <w:top w:val="single" w:sz="4" w:space="0" w:color="auto"/>
              <w:left w:val="single" w:sz="8" w:space="0" w:color="000000"/>
              <w:bottom w:val="single" w:sz="4" w:space="0" w:color="auto"/>
              <w:right w:val="single" w:sz="8" w:space="0" w:color="000000"/>
            </w:tcBorders>
          </w:tcPr>
          <w:p w14:paraId="7C326DE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5AE607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04-01</w:t>
            </w:r>
          </w:p>
          <w:p w14:paraId="7DB712D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val="en-US"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35A8DA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00050</w:t>
            </w:r>
          </w:p>
        </w:tc>
        <w:tc>
          <w:tcPr>
            <w:tcW w:w="4374" w:type="dxa"/>
            <w:tcBorders>
              <w:top w:val="single" w:sz="4" w:space="0" w:color="auto"/>
              <w:left w:val="single" w:sz="4" w:space="0" w:color="auto"/>
              <w:bottom w:val="single" w:sz="4" w:space="0" w:color="auto"/>
              <w:right w:val="single" w:sz="8" w:space="0" w:color="000000"/>
            </w:tcBorders>
            <w:hideMark/>
          </w:tcPr>
          <w:p w14:paraId="73F85D4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Державна реєстрація створення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A1FA6D8"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 Закон України "Про державну реєстрацію юридичних осіб, фізичних осіб – підприємців та громадських формувань" абзац шостий пункту 14 частини першої статті 1, статті 14-17, 25-28</w:t>
            </w:r>
          </w:p>
          <w:p w14:paraId="4B50608B"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 xml:space="preserve">2)Постанова КМУ від 04.12.2019 №1137 "Питання Єдиного державного </w:t>
            </w:r>
            <w:proofErr w:type="spellStart"/>
            <w:r w:rsidRPr="005E407C">
              <w:rPr>
                <w:rFonts w:ascii="Times New Roman" w:eastAsia="Times New Roman" w:hAnsi="Times New Roman" w:cs="Times New Roman"/>
                <w:kern w:val="0"/>
                <w:sz w:val="24"/>
                <w:szCs w:val="24"/>
                <w:lang w:eastAsia="uk-UA"/>
                <w14:ligatures w14:val="none"/>
              </w:rPr>
              <w:t>вебпорталу</w:t>
            </w:r>
            <w:proofErr w:type="spellEnd"/>
            <w:r w:rsidRPr="005E407C">
              <w:rPr>
                <w:rFonts w:ascii="Times New Roman" w:eastAsia="Times New Roman" w:hAnsi="Times New Roman" w:cs="Times New Roman"/>
                <w:kern w:val="0"/>
                <w:sz w:val="24"/>
                <w:szCs w:val="24"/>
                <w:lang w:eastAsia="uk-UA"/>
                <w14:ligatures w14:val="none"/>
              </w:rPr>
              <w:t xml:space="preserve"> електронних послуг та Реєстру адміністративних послуг" 1-23</w:t>
            </w:r>
          </w:p>
          <w:p w14:paraId="6594978D"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2 пункту 1</w:t>
            </w:r>
          </w:p>
          <w:p w14:paraId="1086DB03"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розділи ІІ - ІV</w:t>
            </w:r>
          </w:p>
          <w:p w14:paraId="208CACF3"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4FD3BC38"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6)Наказ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tc>
      </w:tr>
      <w:tr w:rsidR="005E407C" w:rsidRPr="005E407C" w14:paraId="48C6D300" w14:textId="77777777" w:rsidTr="0037464C">
        <w:trPr>
          <w:trHeight w:val="835"/>
        </w:trPr>
        <w:tc>
          <w:tcPr>
            <w:tcW w:w="841" w:type="dxa"/>
            <w:tcBorders>
              <w:top w:val="single" w:sz="4" w:space="0" w:color="auto"/>
              <w:left w:val="single" w:sz="8" w:space="0" w:color="000000"/>
              <w:bottom w:val="single" w:sz="4" w:space="0" w:color="auto"/>
              <w:right w:val="single" w:sz="8" w:space="0" w:color="000000"/>
            </w:tcBorders>
          </w:tcPr>
          <w:p w14:paraId="5E01081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8A121A4" w14:textId="77777777" w:rsidR="00665E49" w:rsidRPr="005E407C"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04-02</w:t>
            </w:r>
          </w:p>
          <w:p w14:paraId="08947A02" w14:textId="77777777" w:rsidR="00665E49" w:rsidRPr="005E407C"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31941A5" w14:textId="77777777" w:rsidR="00665E49" w:rsidRPr="005E407C"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00054</w:t>
            </w:r>
          </w:p>
        </w:tc>
        <w:tc>
          <w:tcPr>
            <w:tcW w:w="4374" w:type="dxa"/>
            <w:tcBorders>
              <w:top w:val="single" w:sz="4" w:space="0" w:color="auto"/>
              <w:left w:val="single" w:sz="4" w:space="0" w:color="auto"/>
              <w:bottom w:val="single" w:sz="4" w:space="0" w:color="auto"/>
              <w:right w:val="single" w:sz="8" w:space="0" w:color="000000"/>
            </w:tcBorders>
            <w:hideMark/>
          </w:tcPr>
          <w:p w14:paraId="3AF82325" w14:textId="77777777" w:rsidR="00665E49" w:rsidRPr="005E407C" w:rsidRDefault="00665E49" w:rsidP="00665E49">
            <w:pPr>
              <w:tabs>
                <w:tab w:val="left" w:pos="3854"/>
              </w:tabs>
              <w:spacing w:after="0" w:line="256" w:lineRule="auto"/>
              <w:rPr>
                <w:rFonts w:ascii="Times New Roman" w:eastAsia="Times New Roman" w:hAnsi="Times New Roman" w:cs="Times New Roman"/>
                <w:kern w:val="0"/>
                <w:sz w:val="24"/>
                <w:szCs w:val="26"/>
                <w:lang w:eastAsia="uk-UA"/>
                <w14:ligatures w14:val="none"/>
              </w:rPr>
            </w:pPr>
            <w:r w:rsidRPr="005E407C">
              <w:rPr>
                <w:rFonts w:ascii="Times New Roman" w:eastAsia="Times New Roman" w:hAnsi="Times New Roman" w:cs="Times New Roman"/>
                <w:bCs/>
                <w:kern w:val="0"/>
                <w:sz w:val="24"/>
                <w:szCs w:val="24"/>
                <w:lang w:eastAsia="ru-RU"/>
                <w14:ligatures w14:val="none"/>
              </w:rPr>
              <w:t>Державна реєстрація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C6911DD"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45DF39CE"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1FB96A9B"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1-4;</w:t>
            </w:r>
          </w:p>
          <w:p w14:paraId="273B7CD3"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30306D31"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4CD9AFAA"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05.03.2012 №367/20680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2 пункти 1-3;</w:t>
            </w:r>
          </w:p>
          <w:p w14:paraId="5634F5CE"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7)Наказ ЦОВВ від 23.03.2016 №427/28557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Розділи I-II</w:t>
            </w:r>
          </w:p>
        </w:tc>
      </w:tr>
      <w:tr w:rsidR="005E407C" w:rsidRPr="005E407C" w14:paraId="7D348D97"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0E9987D0"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2FBDDC0" w14:textId="77777777" w:rsidR="00665E49" w:rsidRPr="005E407C"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04-03</w:t>
            </w:r>
          </w:p>
          <w:p w14:paraId="0376E885" w14:textId="77777777" w:rsidR="00665E49" w:rsidRPr="005E407C"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p>
          <w:p w14:paraId="03C2DAA9" w14:textId="77777777" w:rsidR="00665E49" w:rsidRPr="005E407C"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54B3C8A" w14:textId="77777777" w:rsidR="00665E49" w:rsidRPr="005E407C"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00052</w:t>
            </w:r>
          </w:p>
        </w:tc>
        <w:tc>
          <w:tcPr>
            <w:tcW w:w="4374" w:type="dxa"/>
            <w:tcBorders>
              <w:top w:val="single" w:sz="4" w:space="0" w:color="auto"/>
              <w:left w:val="single" w:sz="4" w:space="0" w:color="auto"/>
              <w:bottom w:val="single" w:sz="4" w:space="0" w:color="auto"/>
              <w:right w:val="single" w:sz="8" w:space="0" w:color="000000"/>
            </w:tcBorders>
            <w:hideMark/>
          </w:tcPr>
          <w:p w14:paraId="125E6E5A" w14:textId="77777777" w:rsidR="00665E49" w:rsidRPr="005E407C" w:rsidRDefault="00665E49" w:rsidP="00665E49">
            <w:pPr>
              <w:tabs>
                <w:tab w:val="left" w:pos="3854"/>
              </w:tabs>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Державна реєстрація включення відомостей про юридичну особу, зареєстровану до 01 липня 2004 року, відомості про яку не містяться в єдиному державному реєстрі юридичних осіб, фізичних осіб-підприємців та громадських формувань (крім громадського формування)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BBC1B9B"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w:t>
            </w:r>
          </w:p>
          <w:p w14:paraId="0A7BE9E5"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w:t>
            </w:r>
            <w:r w:rsidRPr="005E407C">
              <w:rPr>
                <w:rFonts w:ascii="Times New Roman" w:eastAsia="Times New Roman" w:hAnsi="Times New Roman" w:cs="Times New Roman"/>
                <w:bCs/>
                <w:kern w:val="0"/>
                <w:sz w:val="24"/>
                <w:szCs w:val="24"/>
                <w:lang w:eastAsia="ru-RU"/>
                <w14:ligatures w14:val="none"/>
              </w:rPr>
              <w:t>1500/29630</w:t>
            </w:r>
            <w:r w:rsidRPr="005E407C">
              <w:rPr>
                <w:rFonts w:ascii="Times New Roman" w:eastAsia="Times New Roman" w:hAnsi="Times New Roman" w:cs="Times New Roman"/>
                <w:kern w:val="0"/>
                <w:sz w:val="24"/>
                <w:szCs w:val="24"/>
                <w:lang w:eastAsia="uk-UA"/>
                <w14:ligatures w14:val="none"/>
              </w:rPr>
              <w:t>;</w:t>
            </w:r>
          </w:p>
          <w:p w14:paraId="4EC8AED6"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14:paraId="03E82DE0"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5E407C" w:rsidRPr="005E407C" w14:paraId="23961975" w14:textId="77777777" w:rsidTr="0037464C">
        <w:trPr>
          <w:trHeight w:val="416"/>
        </w:trPr>
        <w:tc>
          <w:tcPr>
            <w:tcW w:w="841" w:type="dxa"/>
            <w:tcBorders>
              <w:top w:val="single" w:sz="4" w:space="0" w:color="auto"/>
              <w:left w:val="single" w:sz="8" w:space="0" w:color="000000"/>
              <w:bottom w:val="single" w:sz="4" w:space="0" w:color="auto"/>
              <w:right w:val="single" w:sz="8" w:space="0" w:color="000000"/>
            </w:tcBorders>
          </w:tcPr>
          <w:p w14:paraId="6428C1EE"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AA4ACD8" w14:textId="77777777" w:rsidR="00665E49" w:rsidRPr="005E407C"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04-04</w:t>
            </w:r>
          </w:p>
          <w:p w14:paraId="6A8784BA" w14:textId="77777777" w:rsidR="00665E49" w:rsidRPr="005E407C"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BFBBE7E" w14:textId="77777777" w:rsidR="00665E49" w:rsidRPr="005E407C"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00056</w:t>
            </w:r>
          </w:p>
        </w:tc>
        <w:tc>
          <w:tcPr>
            <w:tcW w:w="4374" w:type="dxa"/>
            <w:tcBorders>
              <w:top w:val="single" w:sz="4" w:space="0" w:color="auto"/>
              <w:left w:val="single" w:sz="4" w:space="0" w:color="auto"/>
              <w:bottom w:val="single" w:sz="4" w:space="0" w:color="auto"/>
              <w:right w:val="single" w:sz="8" w:space="0" w:color="000000"/>
            </w:tcBorders>
            <w:hideMark/>
          </w:tcPr>
          <w:p w14:paraId="33C7C955" w14:textId="77777777" w:rsidR="00665E49" w:rsidRPr="005E407C" w:rsidRDefault="00665E49" w:rsidP="00665E49">
            <w:pPr>
              <w:tabs>
                <w:tab w:val="left" w:pos="3854"/>
              </w:tabs>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283888A"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5B19D49F"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08FEC456"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w:t>
            </w:r>
          </w:p>
          <w:p w14:paraId="30BED249"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tc>
      </w:tr>
      <w:tr w:rsidR="005E407C" w:rsidRPr="005E407C" w14:paraId="3214ED31"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505B564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B0A95AC" w14:textId="77777777" w:rsidR="00665E49" w:rsidRPr="005E407C"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04-05</w:t>
            </w:r>
          </w:p>
          <w:p w14:paraId="401CCF2F" w14:textId="77777777" w:rsidR="00665E49" w:rsidRPr="005E407C"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C4526E7" w14:textId="77777777" w:rsidR="00665E49" w:rsidRPr="005E407C"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00057</w:t>
            </w:r>
          </w:p>
        </w:tc>
        <w:tc>
          <w:tcPr>
            <w:tcW w:w="4374" w:type="dxa"/>
            <w:tcBorders>
              <w:top w:val="single" w:sz="4" w:space="0" w:color="auto"/>
              <w:left w:val="single" w:sz="4" w:space="0" w:color="auto"/>
              <w:bottom w:val="single" w:sz="4" w:space="0" w:color="auto"/>
              <w:right w:val="single" w:sz="8" w:space="0" w:color="000000"/>
            </w:tcBorders>
            <w:hideMark/>
          </w:tcPr>
          <w:p w14:paraId="73F223D0" w14:textId="77777777" w:rsidR="00665E49" w:rsidRPr="005E407C" w:rsidRDefault="00665E49" w:rsidP="00665E49">
            <w:pPr>
              <w:tabs>
                <w:tab w:val="left" w:pos="3854"/>
              </w:tabs>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B54CFBC"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6FB22BCC"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21471C69"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40199FD1"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tc>
      </w:tr>
      <w:tr w:rsidR="005E407C" w:rsidRPr="005E407C" w14:paraId="75A7CF77"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67DC4997"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9000910" w14:textId="77777777" w:rsidR="00665E49" w:rsidRPr="005E407C"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04-06</w:t>
            </w:r>
          </w:p>
          <w:p w14:paraId="6168712B" w14:textId="77777777" w:rsidR="00665E49" w:rsidRPr="005E407C"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ECA6DF6" w14:textId="77777777" w:rsidR="00665E49" w:rsidRPr="005E407C"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00094</w:t>
            </w:r>
          </w:p>
        </w:tc>
        <w:tc>
          <w:tcPr>
            <w:tcW w:w="4374" w:type="dxa"/>
            <w:tcBorders>
              <w:top w:val="single" w:sz="4" w:space="0" w:color="auto"/>
              <w:left w:val="single" w:sz="4" w:space="0" w:color="auto"/>
              <w:bottom w:val="single" w:sz="4" w:space="0" w:color="auto"/>
              <w:right w:val="single" w:sz="8" w:space="0" w:color="000000"/>
            </w:tcBorders>
            <w:hideMark/>
          </w:tcPr>
          <w:p w14:paraId="36E9736C" w14:textId="77777777" w:rsidR="00665E49" w:rsidRPr="005E407C" w:rsidRDefault="00665E49" w:rsidP="00665E49">
            <w:pPr>
              <w:tabs>
                <w:tab w:val="left" w:pos="3854"/>
              </w:tabs>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FDD638"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090FEFF9"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4375DDD4"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1BCBD49A"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23.03.2016 №784/5 Про затвердження форм заяв у сфері державної реєстрації юридичних осіб, фізичних осіб - підприємців та громадських формувань за текстом</w:t>
            </w:r>
          </w:p>
        </w:tc>
      </w:tr>
      <w:tr w:rsidR="005E407C" w:rsidRPr="005E407C" w14:paraId="0E95DC56" w14:textId="77777777" w:rsidTr="0037464C">
        <w:trPr>
          <w:trHeight w:val="557"/>
        </w:trPr>
        <w:tc>
          <w:tcPr>
            <w:tcW w:w="841" w:type="dxa"/>
            <w:tcBorders>
              <w:top w:val="single" w:sz="4" w:space="0" w:color="auto"/>
              <w:left w:val="single" w:sz="8" w:space="0" w:color="000000"/>
              <w:bottom w:val="single" w:sz="4" w:space="0" w:color="auto"/>
              <w:right w:val="single" w:sz="8" w:space="0" w:color="000000"/>
            </w:tcBorders>
          </w:tcPr>
          <w:p w14:paraId="41CEF8EC"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C3056C4" w14:textId="77777777" w:rsidR="00665E49" w:rsidRPr="005E407C" w:rsidRDefault="00665E49" w:rsidP="00665E49">
            <w:pPr>
              <w:tabs>
                <w:tab w:val="left" w:pos="3969"/>
              </w:tabs>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04-07</w:t>
            </w:r>
          </w:p>
          <w:p w14:paraId="257D7FA9" w14:textId="77777777" w:rsidR="00665E49" w:rsidRPr="005E407C" w:rsidRDefault="00665E49" w:rsidP="00665E49">
            <w:pPr>
              <w:tabs>
                <w:tab w:val="left" w:pos="3969"/>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A9743CB" w14:textId="77777777" w:rsidR="00665E49" w:rsidRPr="005E407C" w:rsidRDefault="00665E49" w:rsidP="00665E49">
            <w:pPr>
              <w:tabs>
                <w:tab w:val="left" w:pos="3969"/>
              </w:tabs>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00097</w:t>
            </w:r>
          </w:p>
        </w:tc>
        <w:tc>
          <w:tcPr>
            <w:tcW w:w="4374" w:type="dxa"/>
            <w:tcBorders>
              <w:top w:val="single" w:sz="4" w:space="0" w:color="auto"/>
              <w:left w:val="single" w:sz="4" w:space="0" w:color="auto"/>
              <w:bottom w:val="single" w:sz="4" w:space="0" w:color="auto"/>
              <w:right w:val="single" w:sz="8" w:space="0" w:color="000000"/>
            </w:tcBorders>
          </w:tcPr>
          <w:p w14:paraId="7810B4E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Державна реєстрація припинення юридичної особи в результаті її ліквідації (крім громадського формування та релігійної організації)</w:t>
            </w:r>
          </w:p>
          <w:p w14:paraId="33FA2E22" w14:textId="77777777" w:rsidR="00665E49" w:rsidRPr="005E407C" w:rsidRDefault="00665E49" w:rsidP="00665E49">
            <w:pPr>
              <w:spacing w:after="0" w:line="256" w:lineRule="auto"/>
              <w:rPr>
                <w:rFonts w:ascii="Times New Roman" w:eastAsia="Times New Roman" w:hAnsi="Times New Roman" w:cs="Times New Roman"/>
                <w:i/>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FC8AB31" w14:textId="77777777" w:rsidR="00665E49" w:rsidRPr="005E407C" w:rsidRDefault="00665E49" w:rsidP="00665E49">
            <w:pPr>
              <w:shd w:val="clear" w:color="auto" w:fill="FFFFFF"/>
              <w:spacing w:after="0" w:line="256" w:lineRule="auto"/>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705C2C4C" w14:textId="77777777" w:rsidR="00665E49" w:rsidRPr="005E407C" w:rsidRDefault="00665E49" w:rsidP="00665E49">
            <w:pPr>
              <w:shd w:val="clear" w:color="auto" w:fill="FFFFFF"/>
              <w:spacing w:after="0" w:line="256" w:lineRule="auto"/>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1B1C53FA" w14:textId="77777777" w:rsidR="00665E49" w:rsidRPr="005E407C" w:rsidRDefault="00665E49" w:rsidP="00665E49">
            <w:pPr>
              <w:shd w:val="clear" w:color="auto" w:fill="FFFFFF"/>
              <w:spacing w:after="0" w:line="256" w:lineRule="auto"/>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28CE54BF" w14:textId="77777777" w:rsidR="00665E49" w:rsidRPr="005E407C" w:rsidRDefault="00665E49" w:rsidP="00665E49">
            <w:pPr>
              <w:shd w:val="clear" w:color="auto" w:fill="FFFFFF"/>
              <w:spacing w:after="0" w:line="256" w:lineRule="auto"/>
              <w:ind w:hanging="5"/>
              <w:rPr>
                <w:rFonts w:ascii="Times New Roman" w:eastAsia="Times New Roman" w:hAnsi="Times New Roman" w:cs="Times New Roman"/>
                <w:spacing w:val="-1"/>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tc>
      </w:tr>
      <w:tr w:rsidR="005E407C" w:rsidRPr="005E407C" w14:paraId="5D2E0832" w14:textId="77777777" w:rsidTr="0037464C">
        <w:trPr>
          <w:trHeight w:val="415"/>
        </w:trPr>
        <w:tc>
          <w:tcPr>
            <w:tcW w:w="841" w:type="dxa"/>
            <w:tcBorders>
              <w:top w:val="single" w:sz="4" w:space="0" w:color="auto"/>
              <w:left w:val="single" w:sz="8" w:space="0" w:color="000000"/>
              <w:bottom w:val="single" w:sz="4" w:space="0" w:color="auto"/>
              <w:right w:val="single" w:sz="8" w:space="0" w:color="000000"/>
            </w:tcBorders>
          </w:tcPr>
          <w:p w14:paraId="26328485"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B129B69"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04-08</w:t>
            </w:r>
          </w:p>
          <w:p w14:paraId="13E0F4B9"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8190E2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00100</w:t>
            </w:r>
          </w:p>
        </w:tc>
        <w:tc>
          <w:tcPr>
            <w:tcW w:w="4374" w:type="dxa"/>
            <w:tcBorders>
              <w:top w:val="single" w:sz="4" w:space="0" w:color="auto"/>
              <w:left w:val="single" w:sz="4" w:space="0" w:color="auto"/>
              <w:bottom w:val="single" w:sz="4" w:space="0" w:color="auto"/>
              <w:right w:val="single" w:sz="8" w:space="0" w:color="000000"/>
            </w:tcBorders>
            <w:hideMark/>
          </w:tcPr>
          <w:p w14:paraId="34401FA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B0AC8FF"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07CDA021"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7684BC05"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p>
        </w:tc>
      </w:tr>
      <w:tr w:rsidR="005E407C" w:rsidRPr="005E407C" w14:paraId="3744DCFB"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49FD5415"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68F956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04-09</w:t>
            </w:r>
          </w:p>
          <w:p w14:paraId="1D62655C"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2D739F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00073</w:t>
            </w:r>
          </w:p>
        </w:tc>
        <w:tc>
          <w:tcPr>
            <w:tcW w:w="4374" w:type="dxa"/>
            <w:tcBorders>
              <w:top w:val="single" w:sz="4" w:space="0" w:color="auto"/>
              <w:left w:val="single" w:sz="4" w:space="0" w:color="auto"/>
              <w:bottom w:val="single" w:sz="4" w:space="0" w:color="auto"/>
              <w:right w:val="single" w:sz="8" w:space="0" w:color="000000"/>
            </w:tcBorders>
            <w:hideMark/>
          </w:tcPr>
          <w:p w14:paraId="75D76D6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рішення про припинення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48CFCDB" w14:textId="77777777" w:rsidR="00665E49" w:rsidRPr="005E407C"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0FCD41E4" w14:textId="77777777" w:rsidR="00665E49" w:rsidRPr="005E407C"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5065839F" w14:textId="77777777" w:rsidR="00665E49" w:rsidRPr="005E407C"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617742A7" w14:textId="77777777" w:rsidR="00665E49" w:rsidRPr="005E407C"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shd w:val="clear" w:color="auto" w:fill="FFFFFF"/>
                <w:lang w:eastAsia="ar-SA"/>
                <w14:ligatures w14:val="none"/>
              </w:rPr>
            </w:pPr>
            <w:r w:rsidRPr="005E407C">
              <w:rPr>
                <w:rFonts w:ascii="Times New Roman" w:eastAsia="Times New Roman" w:hAnsi="Times New Roman" w:cs="Times New Roman"/>
                <w:kern w:val="0"/>
                <w:sz w:val="24"/>
                <w:szCs w:val="24"/>
                <w:lang w:eastAsia="uk-UA"/>
                <w14:ligatures w14:val="none"/>
              </w:rPr>
              <w:t>4)Наказ ЦОВВ від 23.03.2016 №784/5 "Про затвердження форм заяв у сфері державної реєстрації юридичних осіб, фізичних осіб - підприємців та громадських формувань" за текстом</w:t>
            </w:r>
          </w:p>
        </w:tc>
      </w:tr>
      <w:tr w:rsidR="005E407C" w:rsidRPr="005E407C" w14:paraId="10F7D3A9"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67DE5AA1"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847BD5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04-10</w:t>
            </w:r>
          </w:p>
          <w:p w14:paraId="533766D4"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F70C403"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00083</w:t>
            </w:r>
          </w:p>
        </w:tc>
        <w:tc>
          <w:tcPr>
            <w:tcW w:w="4374" w:type="dxa"/>
            <w:tcBorders>
              <w:top w:val="single" w:sz="4" w:space="0" w:color="auto"/>
              <w:left w:val="single" w:sz="4" w:space="0" w:color="auto"/>
              <w:bottom w:val="single" w:sz="4" w:space="0" w:color="auto"/>
              <w:right w:val="single" w:sz="8" w:space="0" w:color="000000"/>
            </w:tcBorders>
            <w:hideMark/>
          </w:tcPr>
          <w:p w14:paraId="741C574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Державна реєстрація рішення про відміну рішення про припинення юридичної особи (крім громадського формування та громадської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4CC409"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620982AE"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21E73F54"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3F75457E"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4)Наказ ЦОВВ від 23.03.2016 №784/5 "Про затвердження форм заяв у сфері державної реєстрації юридичних осіб, фізичних осіб - підприємців та громадських формувань" за текстом</w:t>
            </w:r>
          </w:p>
        </w:tc>
      </w:tr>
      <w:tr w:rsidR="005E407C" w:rsidRPr="005E407C" w14:paraId="7F6F6164"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0E7FA88E"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271FEDD"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04-11</w:t>
            </w:r>
          </w:p>
          <w:p w14:paraId="7A4B55B9"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7249A8F"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00235</w:t>
            </w:r>
          </w:p>
        </w:tc>
        <w:tc>
          <w:tcPr>
            <w:tcW w:w="4374" w:type="dxa"/>
            <w:tcBorders>
              <w:top w:val="single" w:sz="4" w:space="0" w:color="auto"/>
              <w:left w:val="single" w:sz="4" w:space="0" w:color="auto"/>
              <w:bottom w:val="single" w:sz="4" w:space="0" w:color="auto"/>
              <w:right w:val="single" w:sz="8" w:space="0" w:color="000000"/>
            </w:tcBorders>
            <w:hideMark/>
          </w:tcPr>
          <w:p w14:paraId="124A3FA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проставлення </w:t>
            </w:r>
            <w:proofErr w:type="spellStart"/>
            <w:r w:rsidRPr="005E407C">
              <w:rPr>
                <w:rFonts w:ascii="Times New Roman" w:eastAsia="Times New Roman" w:hAnsi="Times New Roman" w:cs="Times New Roman"/>
                <w:bCs/>
                <w:kern w:val="0"/>
                <w:sz w:val="24"/>
                <w:szCs w:val="24"/>
                <w:lang w:eastAsia="ru-RU"/>
                <w14:ligatures w14:val="none"/>
              </w:rPr>
              <w:t>апостиля</w:t>
            </w:r>
            <w:proofErr w:type="spellEnd"/>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57801F8"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11;</w:t>
            </w:r>
          </w:p>
          <w:p w14:paraId="27F051F3"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9849C5C"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3)Наказ ЦОВВ від 10.06.2016 №1657/5 "Про затвердження Порядку надання відомостей з Єдиного державного реєстру юридичних осіб, фізичних осіб – підприємців та громадських формувань" розділ ІІ</w:t>
            </w:r>
          </w:p>
        </w:tc>
      </w:tr>
      <w:tr w:rsidR="005E407C" w:rsidRPr="005E407C" w14:paraId="2487BB8B"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6EF82FB6"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24B590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04-12</w:t>
            </w:r>
          </w:p>
          <w:p w14:paraId="5FA2F10D"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9067091"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00234</w:t>
            </w:r>
          </w:p>
        </w:tc>
        <w:tc>
          <w:tcPr>
            <w:tcW w:w="4374" w:type="dxa"/>
            <w:tcBorders>
              <w:top w:val="single" w:sz="4" w:space="0" w:color="auto"/>
              <w:left w:val="single" w:sz="4" w:space="0" w:color="auto"/>
              <w:bottom w:val="single" w:sz="4" w:space="0" w:color="auto"/>
              <w:right w:val="single" w:sz="8" w:space="0" w:color="000000"/>
            </w:tcBorders>
            <w:hideMark/>
          </w:tcPr>
          <w:p w14:paraId="5719334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Видача витягу з Єдиного державного реєстру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D12B5E"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 11;</w:t>
            </w:r>
          </w:p>
          <w:p w14:paraId="7F79A9A9"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96EA39D"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3)Наказ ЦОВВ від 10.06.2016 №1657/5 "Про затвердження Порядку надання відомостей з Єдиного державного реєстру юридичних осіб, фізичних осіб - підприємців та громадських формувань"</w:t>
            </w:r>
          </w:p>
        </w:tc>
      </w:tr>
      <w:tr w:rsidR="005E407C" w:rsidRPr="005E407C" w14:paraId="1BEB211A" w14:textId="77777777" w:rsidTr="0037464C">
        <w:trPr>
          <w:trHeight w:val="552"/>
        </w:trPr>
        <w:tc>
          <w:tcPr>
            <w:tcW w:w="841" w:type="dxa"/>
            <w:tcBorders>
              <w:top w:val="single" w:sz="4" w:space="0" w:color="auto"/>
              <w:left w:val="single" w:sz="8" w:space="0" w:color="000000"/>
              <w:bottom w:val="single" w:sz="4" w:space="0" w:color="auto"/>
              <w:right w:val="single" w:sz="8" w:space="0" w:color="000000"/>
            </w:tcBorders>
          </w:tcPr>
          <w:p w14:paraId="06328091"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A7AEF93" w14:textId="77777777" w:rsidR="00665E49" w:rsidRPr="005E407C" w:rsidRDefault="00665E49" w:rsidP="00665E49">
            <w:pPr>
              <w:tabs>
                <w:tab w:val="left" w:pos="3969"/>
              </w:tabs>
              <w:spacing w:after="0" w:line="27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04-13</w:t>
            </w:r>
          </w:p>
          <w:p w14:paraId="3945BD62" w14:textId="77777777" w:rsidR="00665E49" w:rsidRPr="005E407C"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37F306B" w14:textId="77777777" w:rsidR="00665E49" w:rsidRPr="005E407C"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00236</w:t>
            </w:r>
          </w:p>
        </w:tc>
        <w:tc>
          <w:tcPr>
            <w:tcW w:w="4374" w:type="dxa"/>
            <w:tcBorders>
              <w:top w:val="single" w:sz="4" w:space="0" w:color="auto"/>
              <w:left w:val="single" w:sz="4" w:space="0" w:color="auto"/>
              <w:bottom w:val="single" w:sz="4" w:space="0" w:color="auto"/>
              <w:right w:val="single" w:sz="8" w:space="0" w:color="000000"/>
            </w:tcBorders>
            <w:hideMark/>
          </w:tcPr>
          <w:p w14:paraId="01714E38" w14:textId="77777777" w:rsidR="00665E49" w:rsidRPr="005E407C" w:rsidRDefault="00665E49" w:rsidP="00665E49">
            <w:pPr>
              <w:tabs>
                <w:tab w:val="left" w:pos="3969"/>
              </w:tabs>
              <w:spacing w:after="0" w:line="27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2D2698C"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11, 36;</w:t>
            </w:r>
          </w:p>
          <w:p w14:paraId="0D280A56"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5421489A"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3)Наказ ЦОВВ від 10.06.2016 №1657/5 "Про затвердження Порядку надання відомостей з Єдиного державного реєстру юридичних осіб, фізичних осіб – підприємців та громадських формувань" розділ ІІІ</w:t>
            </w:r>
          </w:p>
        </w:tc>
      </w:tr>
      <w:tr w:rsidR="005E407C" w:rsidRPr="005E407C" w14:paraId="1FF19B62"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26619E2A"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9FD822F"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04-14</w:t>
            </w:r>
          </w:p>
          <w:p w14:paraId="5D77FF24" w14:textId="77777777" w:rsidR="00665E49" w:rsidRPr="005E407C"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F83FF8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01179</w:t>
            </w:r>
          </w:p>
        </w:tc>
        <w:tc>
          <w:tcPr>
            <w:tcW w:w="4374" w:type="dxa"/>
            <w:tcBorders>
              <w:top w:val="single" w:sz="4" w:space="0" w:color="auto"/>
              <w:left w:val="single" w:sz="4" w:space="0" w:color="auto"/>
              <w:bottom w:val="single" w:sz="4" w:space="0" w:color="auto"/>
              <w:right w:val="single" w:sz="8" w:space="0" w:color="000000"/>
            </w:tcBorders>
            <w:hideMark/>
          </w:tcPr>
          <w:p w14:paraId="65EE32F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25D032"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 32;</w:t>
            </w:r>
          </w:p>
          <w:p w14:paraId="0BB0FD49"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tc>
      </w:tr>
      <w:tr w:rsidR="005E407C" w:rsidRPr="005E407C" w14:paraId="3B8BEDDD" w14:textId="77777777" w:rsidTr="0037464C">
        <w:trPr>
          <w:trHeight w:val="699"/>
        </w:trPr>
        <w:tc>
          <w:tcPr>
            <w:tcW w:w="841" w:type="dxa"/>
            <w:tcBorders>
              <w:top w:val="single" w:sz="4" w:space="0" w:color="auto"/>
              <w:left w:val="single" w:sz="8" w:space="0" w:color="000000"/>
              <w:bottom w:val="single" w:sz="4" w:space="0" w:color="auto"/>
              <w:right w:val="single" w:sz="8" w:space="0" w:color="000000"/>
            </w:tcBorders>
          </w:tcPr>
          <w:p w14:paraId="12E2CB7B"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1A4EF19" w14:textId="77777777" w:rsidR="00665E49" w:rsidRPr="005E407C" w:rsidRDefault="00665E49" w:rsidP="00665E49">
            <w:pPr>
              <w:tabs>
                <w:tab w:val="left" w:pos="3969"/>
              </w:tabs>
              <w:spacing w:after="0" w:line="27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04-15</w:t>
            </w:r>
          </w:p>
          <w:p w14:paraId="4F755B83" w14:textId="77777777" w:rsidR="00665E49" w:rsidRPr="005E407C"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4448ABA" w14:textId="77777777" w:rsidR="00665E49" w:rsidRPr="005E407C"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00683</w:t>
            </w:r>
          </w:p>
        </w:tc>
        <w:tc>
          <w:tcPr>
            <w:tcW w:w="4374" w:type="dxa"/>
            <w:tcBorders>
              <w:top w:val="single" w:sz="4" w:space="0" w:color="auto"/>
              <w:left w:val="single" w:sz="4" w:space="0" w:color="auto"/>
              <w:bottom w:val="single" w:sz="4" w:space="0" w:color="auto"/>
              <w:right w:val="single" w:sz="8" w:space="0" w:color="000000"/>
            </w:tcBorders>
            <w:hideMark/>
          </w:tcPr>
          <w:p w14:paraId="348AEF1E" w14:textId="77777777" w:rsidR="00665E49" w:rsidRPr="005E407C" w:rsidRDefault="00665E49" w:rsidP="00665E49">
            <w:pPr>
              <w:tabs>
                <w:tab w:val="left" w:pos="3969"/>
              </w:tabs>
              <w:spacing w:after="0" w:line="27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 xml:space="preserve">Підтвердження відомостей про кінцевого </w:t>
            </w:r>
            <w:proofErr w:type="spellStart"/>
            <w:r w:rsidRPr="005E407C">
              <w:rPr>
                <w:rFonts w:ascii="Times New Roman" w:eastAsia="Times New Roman" w:hAnsi="Times New Roman" w:cs="Times New Roman"/>
                <w:bCs/>
                <w:kern w:val="0"/>
                <w:sz w:val="24"/>
                <w:szCs w:val="24"/>
                <w:lang w:eastAsia="ru-RU"/>
                <w14:ligatures w14:val="none"/>
              </w:rPr>
              <w:t>бенефіціарного</w:t>
            </w:r>
            <w:proofErr w:type="spellEnd"/>
            <w:r w:rsidRPr="005E407C">
              <w:rPr>
                <w:rFonts w:ascii="Times New Roman" w:eastAsia="Times New Roman" w:hAnsi="Times New Roman" w:cs="Times New Roman"/>
                <w:bCs/>
                <w:kern w:val="0"/>
                <w:sz w:val="24"/>
                <w:szCs w:val="24"/>
                <w:lang w:eastAsia="ru-RU"/>
                <w14:ligatures w14:val="none"/>
              </w:rPr>
              <w:t xml:space="preserve"> власника юридичної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041ACE"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17-1;</w:t>
            </w:r>
          </w:p>
          <w:p w14:paraId="25852090"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F3EF1FA"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пункт 1;</w:t>
            </w:r>
          </w:p>
          <w:p w14:paraId="2CD5F078"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2676EDC2"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E407C" w:rsidRPr="005E407C" w14:paraId="0E0BAA98" w14:textId="77777777" w:rsidTr="0037464C">
        <w:trPr>
          <w:trHeight w:val="274"/>
        </w:trPr>
        <w:tc>
          <w:tcPr>
            <w:tcW w:w="841" w:type="dxa"/>
            <w:tcBorders>
              <w:top w:val="single" w:sz="4" w:space="0" w:color="auto"/>
              <w:left w:val="single" w:sz="8" w:space="0" w:color="000000"/>
              <w:bottom w:val="single" w:sz="4" w:space="0" w:color="auto"/>
              <w:right w:val="single" w:sz="8" w:space="0" w:color="000000"/>
            </w:tcBorders>
          </w:tcPr>
          <w:p w14:paraId="02310E95"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F090EB2" w14:textId="77777777" w:rsidR="00665E49" w:rsidRPr="005E407C" w:rsidRDefault="00665E49" w:rsidP="00665E49">
            <w:pPr>
              <w:tabs>
                <w:tab w:val="left" w:pos="3969"/>
              </w:tabs>
              <w:spacing w:after="0" w:line="27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04-16</w:t>
            </w:r>
          </w:p>
          <w:p w14:paraId="09858EB9" w14:textId="77777777" w:rsidR="00665E49" w:rsidRPr="005E407C"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3C10155" w14:textId="77777777" w:rsidR="00665E49" w:rsidRPr="005E407C"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00058</w:t>
            </w:r>
          </w:p>
        </w:tc>
        <w:tc>
          <w:tcPr>
            <w:tcW w:w="4374" w:type="dxa"/>
            <w:tcBorders>
              <w:top w:val="single" w:sz="4" w:space="0" w:color="auto"/>
              <w:left w:val="single" w:sz="4" w:space="0" w:color="auto"/>
              <w:bottom w:val="single" w:sz="4" w:space="0" w:color="auto"/>
              <w:right w:val="single" w:sz="8" w:space="0" w:color="000000"/>
            </w:tcBorders>
            <w:hideMark/>
          </w:tcPr>
          <w:p w14:paraId="7E5D0792" w14:textId="77777777" w:rsidR="00665E49" w:rsidRPr="005E407C" w:rsidRDefault="00665E49" w:rsidP="00665E49">
            <w:pPr>
              <w:tabs>
                <w:tab w:val="left" w:pos="3969"/>
              </w:tabs>
              <w:spacing w:after="0" w:line="27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Державна реєстрація  рішення про виділ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F8693E"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41EA5D72"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570FA3CC"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tc>
      </w:tr>
      <w:tr w:rsidR="005E407C" w:rsidRPr="005E407C" w14:paraId="08E66621" w14:textId="77777777" w:rsidTr="0037464C">
        <w:trPr>
          <w:trHeight w:val="420"/>
        </w:trPr>
        <w:tc>
          <w:tcPr>
            <w:tcW w:w="841" w:type="dxa"/>
            <w:tcBorders>
              <w:top w:val="single" w:sz="4" w:space="0" w:color="auto"/>
              <w:left w:val="single" w:sz="8" w:space="0" w:color="000000"/>
              <w:bottom w:val="single" w:sz="4" w:space="0" w:color="auto"/>
              <w:right w:val="single" w:sz="8" w:space="0" w:color="000000"/>
            </w:tcBorders>
          </w:tcPr>
          <w:p w14:paraId="709C48C1"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6A0158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04-17</w:t>
            </w:r>
          </w:p>
          <w:p w14:paraId="3666371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A5CCB99"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00087</w:t>
            </w:r>
          </w:p>
        </w:tc>
        <w:tc>
          <w:tcPr>
            <w:tcW w:w="4374" w:type="dxa"/>
            <w:tcBorders>
              <w:top w:val="single" w:sz="4" w:space="0" w:color="auto"/>
              <w:left w:val="single" w:sz="4" w:space="0" w:color="auto"/>
              <w:bottom w:val="single" w:sz="4" w:space="0" w:color="auto"/>
              <w:right w:val="single" w:sz="8" w:space="0" w:color="000000"/>
            </w:tcBorders>
            <w:hideMark/>
          </w:tcPr>
          <w:p w14:paraId="24FB565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Державна реєстрація створення відокремленого підрозділу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92B41EF"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 1;</w:t>
            </w:r>
          </w:p>
          <w:p w14:paraId="6B8D45DD"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25BE1989"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Весь нормативний документ</w:t>
            </w:r>
          </w:p>
        </w:tc>
      </w:tr>
      <w:tr w:rsidR="005E407C" w:rsidRPr="005E407C" w14:paraId="1539F385" w14:textId="77777777" w:rsidTr="0037464C">
        <w:trPr>
          <w:trHeight w:val="416"/>
        </w:trPr>
        <w:tc>
          <w:tcPr>
            <w:tcW w:w="841" w:type="dxa"/>
            <w:tcBorders>
              <w:top w:val="single" w:sz="4" w:space="0" w:color="auto"/>
              <w:left w:val="single" w:sz="8" w:space="0" w:color="000000"/>
              <w:bottom w:val="single" w:sz="4" w:space="0" w:color="auto"/>
              <w:right w:val="single" w:sz="8" w:space="0" w:color="000000"/>
            </w:tcBorders>
          </w:tcPr>
          <w:p w14:paraId="09E8ACC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E39D96A" w14:textId="77777777" w:rsidR="00665E49" w:rsidRPr="005E407C" w:rsidRDefault="00665E49" w:rsidP="00665E49">
            <w:pPr>
              <w:spacing w:after="0" w:line="27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04-18</w:t>
            </w:r>
          </w:p>
          <w:p w14:paraId="4C56800A" w14:textId="77777777" w:rsidR="00665E49" w:rsidRPr="005E407C" w:rsidRDefault="00665E49" w:rsidP="00665E49">
            <w:pPr>
              <w:spacing w:after="0" w:line="27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D7AD2E1" w14:textId="77777777" w:rsidR="00665E49" w:rsidRPr="005E407C" w:rsidRDefault="00665E49" w:rsidP="00665E49">
            <w:pPr>
              <w:spacing w:after="0" w:line="27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00090</w:t>
            </w:r>
          </w:p>
        </w:tc>
        <w:tc>
          <w:tcPr>
            <w:tcW w:w="4374" w:type="dxa"/>
            <w:tcBorders>
              <w:top w:val="single" w:sz="4" w:space="0" w:color="auto"/>
              <w:left w:val="single" w:sz="4" w:space="0" w:color="auto"/>
              <w:bottom w:val="single" w:sz="4" w:space="0" w:color="auto"/>
              <w:right w:val="single" w:sz="8" w:space="0" w:color="000000"/>
            </w:tcBorders>
            <w:hideMark/>
          </w:tcPr>
          <w:p w14:paraId="5BF8D40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3EA3B7F" w14:textId="77777777" w:rsidR="00665E49" w:rsidRPr="005E407C"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7BF9711E" w14:textId="77777777" w:rsidR="00665E49" w:rsidRPr="005E407C"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2B758103" w14:textId="77777777" w:rsidR="00665E49" w:rsidRPr="005E407C"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55E32655" w14:textId="77777777" w:rsidR="00665E49" w:rsidRPr="005E407C"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06426758" w14:textId="77777777" w:rsidR="00665E49" w:rsidRPr="005E407C"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 текстом;</w:t>
            </w:r>
          </w:p>
          <w:p w14:paraId="3C8353FD" w14:textId="77777777" w:rsidR="00665E49" w:rsidRPr="005E407C"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 текстом</w:t>
            </w:r>
          </w:p>
        </w:tc>
      </w:tr>
      <w:tr w:rsidR="005E407C" w:rsidRPr="005E407C" w14:paraId="37384FFD" w14:textId="77777777" w:rsidTr="0037464C">
        <w:trPr>
          <w:trHeight w:val="552"/>
        </w:trPr>
        <w:tc>
          <w:tcPr>
            <w:tcW w:w="841" w:type="dxa"/>
            <w:tcBorders>
              <w:top w:val="single" w:sz="4" w:space="0" w:color="auto"/>
              <w:left w:val="single" w:sz="8" w:space="0" w:color="000000"/>
              <w:bottom w:val="single" w:sz="4" w:space="0" w:color="auto"/>
              <w:right w:val="single" w:sz="8" w:space="0" w:color="000000"/>
            </w:tcBorders>
          </w:tcPr>
          <w:p w14:paraId="6B3FEA4A"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E0C02D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04-19</w:t>
            </w:r>
          </w:p>
          <w:p w14:paraId="7DD57938"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198635E"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00092</w:t>
            </w:r>
          </w:p>
        </w:tc>
        <w:tc>
          <w:tcPr>
            <w:tcW w:w="4374" w:type="dxa"/>
            <w:tcBorders>
              <w:top w:val="single" w:sz="4" w:space="0" w:color="auto"/>
              <w:left w:val="single" w:sz="4" w:space="0" w:color="auto"/>
              <w:bottom w:val="single" w:sz="4" w:space="0" w:color="auto"/>
              <w:right w:val="single" w:sz="8" w:space="0" w:color="000000"/>
            </w:tcBorders>
            <w:hideMark/>
          </w:tcPr>
          <w:p w14:paraId="4E28B0B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A112738"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4F1A4524"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3DDB5FF4"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23FCE05F" w14:textId="77777777" w:rsidR="00665E49" w:rsidRPr="005E407C"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ar-SA"/>
                <w14:ligatures w14:val="none"/>
              </w:rPr>
            </w:pPr>
            <w:r w:rsidRPr="005E407C">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tc>
      </w:tr>
      <w:tr w:rsidR="005E407C" w:rsidRPr="005E407C" w14:paraId="1965817E"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06616E96"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2DC2384"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04-20</w:t>
            </w:r>
          </w:p>
        </w:tc>
        <w:tc>
          <w:tcPr>
            <w:tcW w:w="1440" w:type="dxa"/>
            <w:tcBorders>
              <w:top w:val="single" w:sz="4" w:space="0" w:color="auto"/>
              <w:left w:val="single" w:sz="4" w:space="0" w:color="auto"/>
              <w:bottom w:val="single" w:sz="4" w:space="0" w:color="auto"/>
              <w:right w:val="single" w:sz="4" w:space="0" w:color="auto"/>
            </w:tcBorders>
            <w:hideMark/>
          </w:tcPr>
          <w:p w14:paraId="324B738B"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00106</w:t>
            </w:r>
          </w:p>
        </w:tc>
        <w:tc>
          <w:tcPr>
            <w:tcW w:w="4374" w:type="dxa"/>
            <w:tcBorders>
              <w:top w:val="single" w:sz="4" w:space="0" w:color="auto"/>
              <w:left w:val="single" w:sz="4" w:space="0" w:color="auto"/>
              <w:bottom w:val="single" w:sz="4" w:space="0" w:color="auto"/>
              <w:right w:val="single" w:sz="8" w:space="0" w:color="000000"/>
            </w:tcBorders>
            <w:hideMark/>
          </w:tcPr>
          <w:p w14:paraId="139C6740"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Державна реєстрація фізичної особи -  підприємця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231CE39"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осіб-підприємців та громадських формувань" абзац шостий пункту 14 частини першої ст. 1, ст. 14, 15, 18, 27, 28;</w:t>
            </w:r>
          </w:p>
          <w:p w14:paraId="7BC167F3"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28.04.2021 №418 "Порядок реалізації експериментального проекту щодо державної реєстрації фізичної особи підприємцем в автоматичному режимі";</w:t>
            </w:r>
          </w:p>
          <w:p w14:paraId="45BDD03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1-23;</w:t>
            </w:r>
          </w:p>
          <w:p w14:paraId="1DEA6A7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пункти 1-5;</w:t>
            </w:r>
          </w:p>
          <w:p w14:paraId="4503E4F9"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Розділи I-III;</w:t>
            </w:r>
          </w:p>
          <w:p w14:paraId="4173FAB3"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18.11.2016 №1500/29630 "Про затвердження форм заяв у сфері державної реєстрації юридичних осіб, фізичних осіб – підприємців та громадських формувань" підпункт 1 пункту 1</w:t>
            </w:r>
          </w:p>
        </w:tc>
      </w:tr>
      <w:tr w:rsidR="005E407C" w:rsidRPr="005E407C" w14:paraId="00864493"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662577CB"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671895A"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04-21</w:t>
            </w:r>
          </w:p>
        </w:tc>
        <w:tc>
          <w:tcPr>
            <w:tcW w:w="1440" w:type="dxa"/>
            <w:tcBorders>
              <w:top w:val="single" w:sz="4" w:space="0" w:color="auto"/>
              <w:left w:val="single" w:sz="4" w:space="0" w:color="auto"/>
              <w:bottom w:val="single" w:sz="4" w:space="0" w:color="auto"/>
              <w:right w:val="single" w:sz="4" w:space="0" w:color="auto"/>
            </w:tcBorders>
            <w:hideMark/>
          </w:tcPr>
          <w:p w14:paraId="0CAF1D09"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00109</w:t>
            </w:r>
          </w:p>
        </w:tc>
        <w:tc>
          <w:tcPr>
            <w:tcW w:w="4374" w:type="dxa"/>
            <w:tcBorders>
              <w:top w:val="single" w:sz="4" w:space="0" w:color="auto"/>
              <w:left w:val="single" w:sz="4" w:space="0" w:color="auto"/>
              <w:bottom w:val="single" w:sz="4" w:space="0" w:color="auto"/>
              <w:right w:val="single" w:sz="8" w:space="0" w:color="000000"/>
            </w:tcBorders>
            <w:hideMark/>
          </w:tcPr>
          <w:p w14:paraId="34F9A5DB"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85C9640"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14,15,18, 27, 28, 36;</w:t>
            </w:r>
          </w:p>
          <w:p w14:paraId="42FD1155"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018EBBEE"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 1;</w:t>
            </w:r>
          </w:p>
          <w:p w14:paraId="5BCC48F7"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Розділи I-III;</w:t>
            </w:r>
          </w:p>
          <w:p w14:paraId="47180BB7"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пункти 1-5</w:t>
            </w:r>
          </w:p>
        </w:tc>
      </w:tr>
      <w:tr w:rsidR="005E407C" w:rsidRPr="005E407C" w14:paraId="228F6EA5"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3A016DC1"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3DC6159"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04-22</w:t>
            </w:r>
          </w:p>
        </w:tc>
        <w:tc>
          <w:tcPr>
            <w:tcW w:w="1440" w:type="dxa"/>
            <w:tcBorders>
              <w:top w:val="single" w:sz="4" w:space="0" w:color="auto"/>
              <w:left w:val="single" w:sz="4" w:space="0" w:color="auto"/>
              <w:bottom w:val="single" w:sz="4" w:space="0" w:color="auto"/>
              <w:right w:val="single" w:sz="4" w:space="0" w:color="auto"/>
            </w:tcBorders>
            <w:hideMark/>
          </w:tcPr>
          <w:p w14:paraId="188F8FA4"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00108</w:t>
            </w:r>
          </w:p>
        </w:tc>
        <w:tc>
          <w:tcPr>
            <w:tcW w:w="4374" w:type="dxa"/>
            <w:tcBorders>
              <w:top w:val="single" w:sz="4" w:space="0" w:color="auto"/>
              <w:left w:val="single" w:sz="4" w:space="0" w:color="auto"/>
              <w:bottom w:val="single" w:sz="4" w:space="0" w:color="auto"/>
              <w:right w:val="single" w:sz="8" w:space="0" w:color="000000"/>
            </w:tcBorders>
            <w:hideMark/>
          </w:tcPr>
          <w:p w14:paraId="5686472A"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865061F"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18;</w:t>
            </w:r>
          </w:p>
          <w:p w14:paraId="56A8DABB"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1-23;</w:t>
            </w:r>
          </w:p>
          <w:p w14:paraId="26DC215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w:t>
            </w:r>
          </w:p>
          <w:p w14:paraId="65F88FB3"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p>
          <w:p w14:paraId="0BADB899"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r w:rsidR="005E407C" w:rsidRPr="005E407C" w14:paraId="208B350F" w14:textId="77777777" w:rsidTr="0037464C">
        <w:trPr>
          <w:trHeight w:val="274"/>
        </w:trPr>
        <w:tc>
          <w:tcPr>
            <w:tcW w:w="841" w:type="dxa"/>
            <w:tcBorders>
              <w:top w:val="single" w:sz="4" w:space="0" w:color="auto"/>
              <w:left w:val="single" w:sz="8" w:space="0" w:color="000000"/>
              <w:bottom w:val="single" w:sz="4" w:space="0" w:color="auto"/>
              <w:right w:val="single" w:sz="8" w:space="0" w:color="000000"/>
            </w:tcBorders>
          </w:tcPr>
          <w:p w14:paraId="73947818"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1D02DDA"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04-23</w:t>
            </w:r>
          </w:p>
        </w:tc>
        <w:tc>
          <w:tcPr>
            <w:tcW w:w="1440" w:type="dxa"/>
            <w:tcBorders>
              <w:top w:val="single" w:sz="4" w:space="0" w:color="auto"/>
              <w:left w:val="single" w:sz="4" w:space="0" w:color="auto"/>
              <w:bottom w:val="single" w:sz="4" w:space="0" w:color="auto"/>
              <w:right w:val="single" w:sz="4" w:space="0" w:color="auto"/>
            </w:tcBorders>
            <w:hideMark/>
          </w:tcPr>
          <w:p w14:paraId="4A7BC4DC"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00107</w:t>
            </w:r>
          </w:p>
        </w:tc>
        <w:tc>
          <w:tcPr>
            <w:tcW w:w="4374" w:type="dxa"/>
            <w:tcBorders>
              <w:top w:val="single" w:sz="4" w:space="0" w:color="auto"/>
              <w:left w:val="single" w:sz="4" w:space="0" w:color="auto"/>
              <w:bottom w:val="single" w:sz="4" w:space="0" w:color="auto"/>
              <w:right w:val="single" w:sz="8" w:space="0" w:color="000000"/>
            </w:tcBorders>
            <w:hideMark/>
          </w:tcPr>
          <w:p w14:paraId="093BFC66"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Державна реєстрація припинення підприємницької діяльності фізичної особи – підприємця за її рішенням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D4E8BAD"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 18;</w:t>
            </w:r>
          </w:p>
          <w:p w14:paraId="295155A6"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1-23;</w:t>
            </w:r>
          </w:p>
          <w:p w14:paraId="304F8710"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75FD4EC5"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11C3D33B"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 текстом</w:t>
            </w:r>
          </w:p>
        </w:tc>
      </w:tr>
      <w:tr w:rsidR="005E407C" w:rsidRPr="005E407C" w14:paraId="0E8A976A"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77F43E3"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85C213A"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04-24</w:t>
            </w:r>
          </w:p>
        </w:tc>
        <w:tc>
          <w:tcPr>
            <w:tcW w:w="1440" w:type="dxa"/>
            <w:tcBorders>
              <w:top w:val="single" w:sz="4" w:space="0" w:color="auto"/>
              <w:left w:val="single" w:sz="4" w:space="0" w:color="auto"/>
              <w:bottom w:val="single" w:sz="4" w:space="0" w:color="auto"/>
              <w:right w:val="single" w:sz="4" w:space="0" w:color="auto"/>
            </w:tcBorders>
            <w:hideMark/>
          </w:tcPr>
          <w:p w14:paraId="517365AB"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00051</w:t>
            </w:r>
          </w:p>
        </w:tc>
        <w:tc>
          <w:tcPr>
            <w:tcW w:w="4374" w:type="dxa"/>
            <w:tcBorders>
              <w:top w:val="single" w:sz="4" w:space="0" w:color="auto"/>
              <w:left w:val="single" w:sz="4" w:space="0" w:color="auto"/>
              <w:bottom w:val="single" w:sz="4" w:space="0" w:color="auto"/>
              <w:right w:val="single" w:sz="8" w:space="0" w:color="000000"/>
            </w:tcBorders>
          </w:tcPr>
          <w:p w14:paraId="5310226B"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Державна реєстрація створення громадського об’єднання</w:t>
            </w:r>
          </w:p>
          <w:p w14:paraId="2D053FC9"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D6CBE7D"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 Закон України «Про громадське об'єднання»;</w:t>
            </w:r>
          </w:p>
          <w:p w14:paraId="0FD48B4B" w14:textId="77777777" w:rsidR="00665E49" w:rsidRPr="005E407C"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 xml:space="preserve">2) Закон України «Про державну реєстрацію юридичних осіб, фізичних осіб – підприємців та громадських формувань»     </w:t>
            </w:r>
          </w:p>
          <w:p w14:paraId="67F07377" w14:textId="77777777" w:rsidR="00665E49" w:rsidRPr="005E407C"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Кабінету Міністрів України від 11.02.2016 № 99 «Про реформування територіальних органів Міністерства юстиції та розвиток системи надання безоплатної правової допомоги» Наказ Міністерства юстиції України від 06.01.2016 № 15/5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06.01.2016 за № 14/28144;</w:t>
            </w:r>
          </w:p>
        </w:tc>
      </w:tr>
      <w:tr w:rsidR="005E407C" w:rsidRPr="005E407C" w14:paraId="0788150F" w14:textId="77777777" w:rsidTr="0037464C">
        <w:trPr>
          <w:trHeight w:val="274"/>
        </w:trPr>
        <w:tc>
          <w:tcPr>
            <w:tcW w:w="841" w:type="dxa"/>
            <w:tcBorders>
              <w:top w:val="single" w:sz="4" w:space="0" w:color="auto"/>
              <w:left w:val="single" w:sz="8" w:space="0" w:color="000000"/>
              <w:bottom w:val="single" w:sz="4" w:space="0" w:color="auto"/>
              <w:right w:val="single" w:sz="8" w:space="0" w:color="000000"/>
            </w:tcBorders>
          </w:tcPr>
          <w:p w14:paraId="75DF88A8"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B8A9C5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04-25</w:t>
            </w:r>
          </w:p>
          <w:p w14:paraId="2F9D045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5BC1057" w14:textId="77777777" w:rsidR="00665E49" w:rsidRPr="005E407C"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ar-SA"/>
                <w14:ligatures w14:val="none"/>
              </w:rPr>
            </w:pPr>
            <w:r w:rsidRPr="005E407C">
              <w:rPr>
                <w:rFonts w:ascii="Times New Roman" w:eastAsia="Times New Roman" w:hAnsi="Times New Roman" w:cs="Times New Roman"/>
                <w:b/>
                <w:kern w:val="0"/>
                <w:sz w:val="24"/>
                <w:szCs w:val="24"/>
                <w:lang w:eastAsia="ar-SA"/>
                <w14:ligatures w14:val="none"/>
              </w:rPr>
              <w:t>00053</w:t>
            </w:r>
          </w:p>
        </w:tc>
        <w:tc>
          <w:tcPr>
            <w:tcW w:w="4374" w:type="dxa"/>
            <w:tcBorders>
              <w:top w:val="single" w:sz="4" w:space="0" w:color="auto"/>
              <w:left w:val="single" w:sz="4" w:space="0" w:color="auto"/>
              <w:bottom w:val="single" w:sz="4" w:space="0" w:color="auto"/>
              <w:right w:val="single" w:sz="8" w:space="0" w:color="000000"/>
            </w:tcBorders>
            <w:hideMark/>
          </w:tcPr>
          <w:p w14:paraId="0ACB9CD2"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ar-SA"/>
                <w14:ligatures w14:val="none"/>
              </w:rPr>
              <w:t xml:space="preserve">Держана реєстрація включення відомостей про громадське об’єднання, зареєстроване до 1 липня 2004 року, відомості про яке не містяться в Єдиному державному реєстрі </w:t>
            </w:r>
            <w:r w:rsidRPr="005E407C">
              <w:rPr>
                <w:rFonts w:ascii="Times New Roman" w:eastAsia="Calibri" w:hAnsi="Times New Roman" w:cs="Times New Roman"/>
                <w:kern w:val="0"/>
                <w:sz w:val="24"/>
                <w:szCs w:val="24"/>
                <w:lang w:eastAsia="ru-RU"/>
                <w14:ligatures w14:val="none"/>
              </w:rPr>
              <w:t>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04BD52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383CB06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громадські об'єднання" статті 7-13</w:t>
            </w:r>
          </w:p>
          <w:p w14:paraId="0B482F9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B569B5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7491DFC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B437FB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tc>
      </w:tr>
      <w:tr w:rsidR="005E407C" w:rsidRPr="005E407C" w14:paraId="67ED2A81"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0A9C980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481D5A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04-26</w:t>
            </w:r>
          </w:p>
        </w:tc>
        <w:tc>
          <w:tcPr>
            <w:tcW w:w="1440" w:type="dxa"/>
            <w:tcBorders>
              <w:top w:val="single" w:sz="4" w:space="0" w:color="auto"/>
              <w:left w:val="single" w:sz="4" w:space="0" w:color="auto"/>
              <w:bottom w:val="single" w:sz="4" w:space="0" w:color="auto"/>
              <w:right w:val="single" w:sz="4" w:space="0" w:color="auto"/>
            </w:tcBorders>
            <w:hideMark/>
          </w:tcPr>
          <w:p w14:paraId="73EE6AF1" w14:textId="77777777" w:rsidR="00665E49" w:rsidRPr="005E407C"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00055</w:t>
            </w:r>
          </w:p>
        </w:tc>
        <w:tc>
          <w:tcPr>
            <w:tcW w:w="4374" w:type="dxa"/>
            <w:tcBorders>
              <w:top w:val="single" w:sz="4" w:space="0" w:color="auto"/>
              <w:left w:val="single" w:sz="4" w:space="0" w:color="auto"/>
              <w:bottom w:val="single" w:sz="4" w:space="0" w:color="auto"/>
              <w:right w:val="single" w:sz="8" w:space="0" w:color="000000"/>
            </w:tcBorders>
            <w:hideMark/>
          </w:tcPr>
          <w:p w14:paraId="1C898262"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25BB38E"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громадські об'єднання" статті 9, 11</w:t>
            </w:r>
          </w:p>
          <w:p w14:paraId="73043323"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032ABCC8"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1-3</w:t>
            </w:r>
          </w:p>
          <w:p w14:paraId="1998E9E6"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A51DA9A"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p w14:paraId="513BF958"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4D9960A"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7)Наказ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A5DB4C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8)Наказ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tc>
      </w:tr>
      <w:tr w:rsidR="005E407C" w:rsidRPr="005E407C" w14:paraId="3B4F1E19"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0848C81"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80EEB1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04-27</w:t>
            </w:r>
          </w:p>
          <w:p w14:paraId="7F5D63A2"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CC44A58" w14:textId="77777777" w:rsidR="00665E49" w:rsidRPr="005E407C"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00086</w:t>
            </w:r>
          </w:p>
        </w:tc>
        <w:tc>
          <w:tcPr>
            <w:tcW w:w="4374" w:type="dxa"/>
            <w:tcBorders>
              <w:top w:val="single" w:sz="4" w:space="0" w:color="auto"/>
              <w:left w:val="single" w:sz="4" w:space="0" w:color="auto"/>
              <w:bottom w:val="single" w:sz="4" w:space="0" w:color="auto"/>
              <w:right w:val="single" w:sz="8" w:space="0" w:color="000000"/>
            </w:tcBorders>
            <w:hideMark/>
          </w:tcPr>
          <w:p w14:paraId="5164DB9F"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рішення про виділ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4A51CF"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w:t>
            </w:r>
            <w:r w:rsidRPr="005E407C">
              <w:rPr>
                <w:rFonts w:ascii="Times New Roman" w:eastAsia="Times New Roman" w:hAnsi="Times New Roman" w:cs="Times New Roman"/>
                <w:kern w:val="0"/>
                <w:sz w:val="20"/>
                <w:szCs w:val="20"/>
                <w:lang w:eastAsia="ru-RU"/>
                <w14:ligatures w14:val="none"/>
              </w:rPr>
              <w:t>)</w:t>
            </w:r>
            <w:r w:rsidRPr="005E407C">
              <w:rPr>
                <w:rFonts w:ascii="Times New Roman" w:eastAsia="Times New Roman" w:hAnsi="Times New Roman" w:cs="Times New Roman"/>
                <w:kern w:val="0"/>
                <w:sz w:val="24"/>
                <w:szCs w:val="24"/>
                <w:lang w:eastAsia="uk-UA"/>
                <w14:ligatures w14:val="none"/>
              </w:rPr>
              <w:t>Закон України "Про громадські об’єднання" статті 9, 11</w:t>
            </w:r>
          </w:p>
          <w:p w14:paraId="2F312D05"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0C98E2D9"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04363FD"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45FD3D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E407C" w:rsidRPr="005E407C" w14:paraId="6FF23A62"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65427EFE"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30ED54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04-28</w:t>
            </w:r>
          </w:p>
        </w:tc>
        <w:tc>
          <w:tcPr>
            <w:tcW w:w="1440" w:type="dxa"/>
            <w:tcBorders>
              <w:top w:val="single" w:sz="4" w:space="0" w:color="auto"/>
              <w:left w:val="single" w:sz="4" w:space="0" w:color="auto"/>
              <w:bottom w:val="single" w:sz="4" w:space="0" w:color="auto"/>
              <w:right w:val="single" w:sz="4" w:space="0" w:color="auto"/>
            </w:tcBorders>
            <w:hideMark/>
          </w:tcPr>
          <w:p w14:paraId="2B18DA10" w14:textId="77777777" w:rsidR="00665E49" w:rsidRPr="005E407C"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00077</w:t>
            </w:r>
          </w:p>
        </w:tc>
        <w:tc>
          <w:tcPr>
            <w:tcW w:w="4374" w:type="dxa"/>
            <w:tcBorders>
              <w:top w:val="single" w:sz="4" w:space="0" w:color="auto"/>
              <w:left w:val="single" w:sz="4" w:space="0" w:color="auto"/>
              <w:bottom w:val="single" w:sz="4" w:space="0" w:color="auto"/>
              <w:right w:val="single" w:sz="8" w:space="0" w:color="000000"/>
            </w:tcBorders>
            <w:hideMark/>
          </w:tcPr>
          <w:p w14:paraId="73726669"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рішення про припинення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6CFB8BE"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громадські об’єднання" статті 25-29</w:t>
            </w:r>
          </w:p>
          <w:p w14:paraId="69EF0865"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1221ED73"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A9F17B0"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045C9CA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5E407C" w:rsidRPr="005E407C" w14:paraId="36B41D5E"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3AB6B6A4"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E8980E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04-29</w:t>
            </w:r>
          </w:p>
          <w:p w14:paraId="4C23EBA6" w14:textId="77777777" w:rsidR="00665E49" w:rsidRPr="005E407C"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9141A32" w14:textId="77777777" w:rsidR="00665E49" w:rsidRPr="005E407C"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00084</w:t>
            </w:r>
          </w:p>
        </w:tc>
        <w:tc>
          <w:tcPr>
            <w:tcW w:w="4374" w:type="dxa"/>
            <w:tcBorders>
              <w:top w:val="single" w:sz="4" w:space="0" w:color="auto"/>
              <w:left w:val="single" w:sz="4" w:space="0" w:color="auto"/>
              <w:bottom w:val="single" w:sz="4" w:space="0" w:color="auto"/>
              <w:right w:val="single" w:sz="8" w:space="0" w:color="000000"/>
            </w:tcBorders>
            <w:hideMark/>
          </w:tcPr>
          <w:p w14:paraId="333DB04E"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0A16664"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громадські об'єднання" статті 25-29</w:t>
            </w:r>
          </w:p>
          <w:p w14:paraId="2AE2042A"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3BC68012"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92C10F3"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3A930F0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E407C" w:rsidRPr="005E407C" w14:paraId="710F3C44"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36D75DD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F38C26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04-30</w:t>
            </w:r>
          </w:p>
          <w:p w14:paraId="3F869819"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985D737" w14:textId="77777777" w:rsidR="00665E49" w:rsidRPr="005E407C"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00335</w:t>
            </w:r>
          </w:p>
        </w:tc>
        <w:tc>
          <w:tcPr>
            <w:tcW w:w="4374" w:type="dxa"/>
            <w:tcBorders>
              <w:top w:val="single" w:sz="4" w:space="0" w:color="auto"/>
              <w:left w:val="single" w:sz="4" w:space="0" w:color="auto"/>
              <w:bottom w:val="single" w:sz="4" w:space="0" w:color="auto"/>
              <w:right w:val="single" w:sz="8" w:space="0" w:color="000000"/>
            </w:tcBorders>
            <w:hideMark/>
          </w:tcPr>
          <w:p w14:paraId="0E9E348C"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зміни складу комісії з припинення (комісії з реорганізації, ліквідаційної комісії)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65290F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0891013F"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громадське об’єднання" стаття 14</w:t>
            </w:r>
          </w:p>
          <w:p w14:paraId="3DE97E5E"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41A1A3A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 xml:space="preserve">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 </w:t>
            </w:r>
          </w:p>
        </w:tc>
      </w:tr>
      <w:tr w:rsidR="005E407C" w:rsidRPr="005E407C" w14:paraId="010461BB"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7087E24E"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801AFD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04-31</w:t>
            </w:r>
          </w:p>
          <w:p w14:paraId="63C48FE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6D21406" w14:textId="77777777" w:rsidR="00665E49" w:rsidRPr="005E407C"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00098</w:t>
            </w:r>
          </w:p>
        </w:tc>
        <w:tc>
          <w:tcPr>
            <w:tcW w:w="4374" w:type="dxa"/>
            <w:tcBorders>
              <w:top w:val="single" w:sz="4" w:space="0" w:color="auto"/>
              <w:left w:val="single" w:sz="4" w:space="0" w:color="auto"/>
              <w:bottom w:val="single" w:sz="4" w:space="0" w:color="auto"/>
              <w:right w:val="single" w:sz="8" w:space="0" w:color="000000"/>
            </w:tcBorders>
            <w:hideMark/>
          </w:tcPr>
          <w:p w14:paraId="4456E200"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припинення громадського об'єднання в результаті його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290034"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громадські об’єднання" статті 25-29</w:t>
            </w:r>
          </w:p>
          <w:p w14:paraId="43F99B70"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9CCFBA4"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7DEA842"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p w14:paraId="23E9B21D"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5762B69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E407C" w:rsidRPr="005E407C" w14:paraId="1D7649B9"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025FB5B"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28A34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04-32</w:t>
            </w:r>
          </w:p>
        </w:tc>
        <w:tc>
          <w:tcPr>
            <w:tcW w:w="1440" w:type="dxa"/>
            <w:tcBorders>
              <w:top w:val="single" w:sz="4" w:space="0" w:color="auto"/>
              <w:left w:val="single" w:sz="4" w:space="0" w:color="auto"/>
              <w:bottom w:val="single" w:sz="4" w:space="0" w:color="auto"/>
              <w:right w:val="single" w:sz="4" w:space="0" w:color="auto"/>
            </w:tcBorders>
            <w:hideMark/>
          </w:tcPr>
          <w:p w14:paraId="6E0CE299" w14:textId="77777777" w:rsidR="00665E49" w:rsidRPr="005E407C"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00102</w:t>
            </w:r>
          </w:p>
        </w:tc>
        <w:tc>
          <w:tcPr>
            <w:tcW w:w="4374" w:type="dxa"/>
            <w:tcBorders>
              <w:top w:val="single" w:sz="4" w:space="0" w:color="auto"/>
              <w:left w:val="single" w:sz="4" w:space="0" w:color="auto"/>
              <w:bottom w:val="single" w:sz="4" w:space="0" w:color="auto"/>
              <w:right w:val="single" w:sz="8" w:space="0" w:color="000000"/>
            </w:tcBorders>
            <w:hideMark/>
          </w:tcPr>
          <w:p w14:paraId="7F5DFD4A"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припинення громадського об'єднання в результаті його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3CB0DDF"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громадські об’єднання" статті 25-29</w:t>
            </w:r>
          </w:p>
          <w:p w14:paraId="2FE005F2"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4050D7E6"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8777B3A"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p w14:paraId="1ABF56C2"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39701F8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E407C" w:rsidRPr="005E407C" w14:paraId="375ABC79"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DF70337"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84339F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04-33</w:t>
            </w:r>
          </w:p>
        </w:tc>
        <w:tc>
          <w:tcPr>
            <w:tcW w:w="1440" w:type="dxa"/>
            <w:tcBorders>
              <w:top w:val="single" w:sz="4" w:space="0" w:color="auto"/>
              <w:left w:val="single" w:sz="4" w:space="0" w:color="auto"/>
              <w:bottom w:val="single" w:sz="4" w:space="0" w:color="auto"/>
              <w:right w:val="single" w:sz="4" w:space="0" w:color="auto"/>
            </w:tcBorders>
            <w:hideMark/>
          </w:tcPr>
          <w:p w14:paraId="76144CB0"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00089</w:t>
            </w:r>
          </w:p>
        </w:tc>
        <w:tc>
          <w:tcPr>
            <w:tcW w:w="4374" w:type="dxa"/>
            <w:tcBorders>
              <w:top w:val="single" w:sz="4" w:space="0" w:color="auto"/>
              <w:left w:val="single" w:sz="4" w:space="0" w:color="auto"/>
              <w:bottom w:val="single" w:sz="4" w:space="0" w:color="auto"/>
              <w:right w:val="single" w:sz="8" w:space="0" w:color="000000"/>
            </w:tcBorders>
            <w:hideMark/>
          </w:tcPr>
          <w:p w14:paraId="03CEFB78"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створення відокремленого підрозділу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91E411"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громадські об’єднання" стаття 13</w:t>
            </w:r>
          </w:p>
          <w:p w14:paraId="15E71FDE"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EBE4A42"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533B22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4 пункту 1</w:t>
            </w:r>
          </w:p>
          <w:p w14:paraId="6B4726E9"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23ACAC30"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256648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7)Наказ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tc>
      </w:tr>
      <w:tr w:rsidR="005E407C" w:rsidRPr="005E407C" w14:paraId="4356C68D"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EFD415B"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4C0F9E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04-34</w:t>
            </w:r>
          </w:p>
        </w:tc>
        <w:tc>
          <w:tcPr>
            <w:tcW w:w="1440" w:type="dxa"/>
            <w:tcBorders>
              <w:top w:val="single" w:sz="4" w:space="0" w:color="auto"/>
              <w:left w:val="single" w:sz="4" w:space="0" w:color="auto"/>
              <w:bottom w:val="single" w:sz="4" w:space="0" w:color="auto"/>
              <w:right w:val="single" w:sz="4" w:space="0" w:color="auto"/>
            </w:tcBorders>
            <w:hideMark/>
          </w:tcPr>
          <w:p w14:paraId="3A3FF573"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00091</w:t>
            </w:r>
          </w:p>
        </w:tc>
        <w:tc>
          <w:tcPr>
            <w:tcW w:w="4374" w:type="dxa"/>
            <w:tcBorders>
              <w:top w:val="single" w:sz="4" w:space="0" w:color="auto"/>
              <w:left w:val="single" w:sz="4" w:space="0" w:color="auto"/>
              <w:bottom w:val="single" w:sz="4" w:space="0" w:color="auto"/>
              <w:right w:val="single" w:sz="8" w:space="0" w:color="000000"/>
            </w:tcBorders>
            <w:hideMark/>
          </w:tcPr>
          <w:p w14:paraId="42B81126"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внесення змін до відомостей про відокремлений підрозділ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A76A683"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24DEC2E9"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громадські об’єднання стаття 13</w:t>
            </w:r>
          </w:p>
          <w:p w14:paraId="10E83DE3"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89AEDC1"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2A9FD91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5158D266"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578C7AF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5 пункту 1</w:t>
            </w:r>
          </w:p>
        </w:tc>
      </w:tr>
      <w:tr w:rsidR="005E407C" w:rsidRPr="005E407C" w14:paraId="6726C385"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730BE11E"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9C82A32"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04-35</w:t>
            </w:r>
          </w:p>
        </w:tc>
        <w:tc>
          <w:tcPr>
            <w:tcW w:w="1440" w:type="dxa"/>
            <w:tcBorders>
              <w:top w:val="single" w:sz="4" w:space="0" w:color="auto"/>
              <w:left w:val="single" w:sz="4" w:space="0" w:color="auto"/>
              <w:bottom w:val="single" w:sz="4" w:space="0" w:color="auto"/>
              <w:right w:val="single" w:sz="4" w:space="0" w:color="auto"/>
            </w:tcBorders>
            <w:hideMark/>
          </w:tcPr>
          <w:p w14:paraId="7F078206"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00093</w:t>
            </w:r>
          </w:p>
        </w:tc>
        <w:tc>
          <w:tcPr>
            <w:tcW w:w="4374" w:type="dxa"/>
            <w:tcBorders>
              <w:top w:val="single" w:sz="4" w:space="0" w:color="auto"/>
              <w:left w:val="single" w:sz="4" w:space="0" w:color="auto"/>
              <w:bottom w:val="single" w:sz="4" w:space="0" w:color="auto"/>
              <w:right w:val="single" w:sz="8" w:space="0" w:color="000000"/>
            </w:tcBorders>
            <w:hideMark/>
          </w:tcPr>
          <w:p w14:paraId="5E14136B"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припинення відокремленого підрозділу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339D7C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 Закон України "Про громадські об’єднання" стаття 13</w:t>
            </w:r>
          </w:p>
          <w:p w14:paraId="1D18847A"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09F0E37"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0F14247"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6 пункту 1</w:t>
            </w:r>
          </w:p>
          <w:p w14:paraId="42885FA8"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4CA7CE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E407C" w:rsidRPr="005E407C" w14:paraId="1C520EC1"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527AD17"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E283B2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04-36</w:t>
            </w:r>
          </w:p>
        </w:tc>
        <w:tc>
          <w:tcPr>
            <w:tcW w:w="1440" w:type="dxa"/>
            <w:tcBorders>
              <w:top w:val="single" w:sz="4" w:space="0" w:color="auto"/>
              <w:left w:val="single" w:sz="4" w:space="0" w:color="auto"/>
              <w:bottom w:val="single" w:sz="4" w:space="0" w:color="auto"/>
              <w:right w:val="single" w:sz="4" w:space="0" w:color="auto"/>
            </w:tcBorders>
            <w:hideMark/>
          </w:tcPr>
          <w:p w14:paraId="1871FAF2"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00998</w:t>
            </w:r>
          </w:p>
        </w:tc>
        <w:tc>
          <w:tcPr>
            <w:tcW w:w="4374" w:type="dxa"/>
            <w:tcBorders>
              <w:top w:val="single" w:sz="4" w:space="0" w:color="auto"/>
              <w:left w:val="single" w:sz="4" w:space="0" w:color="auto"/>
              <w:bottom w:val="single" w:sz="4" w:space="0" w:color="auto"/>
              <w:right w:val="single" w:sz="8" w:space="0" w:color="000000"/>
            </w:tcBorders>
            <w:hideMark/>
          </w:tcPr>
          <w:p w14:paraId="67B4DD2B"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статуту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095B0D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місцеве самоврядування в Україні" стаття 19</w:t>
            </w:r>
          </w:p>
          <w:p w14:paraId="29AEB387"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E2A001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27.07.1998 №1150 "Про затвердження Положення про державну реєстрацію статутів територіальних громад" пункти 1-8</w:t>
            </w:r>
          </w:p>
        </w:tc>
      </w:tr>
      <w:tr w:rsidR="005E407C" w:rsidRPr="005E407C" w14:paraId="0C75A196"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30CD5E3"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E761BC9"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04-37</w:t>
            </w:r>
          </w:p>
        </w:tc>
        <w:tc>
          <w:tcPr>
            <w:tcW w:w="1440" w:type="dxa"/>
            <w:tcBorders>
              <w:top w:val="single" w:sz="4" w:space="0" w:color="auto"/>
              <w:left w:val="single" w:sz="4" w:space="0" w:color="auto"/>
              <w:bottom w:val="single" w:sz="4" w:space="0" w:color="auto"/>
              <w:right w:val="single" w:sz="4" w:space="0" w:color="auto"/>
            </w:tcBorders>
            <w:hideMark/>
          </w:tcPr>
          <w:p w14:paraId="4414E24F"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00997</w:t>
            </w:r>
          </w:p>
        </w:tc>
        <w:tc>
          <w:tcPr>
            <w:tcW w:w="4374" w:type="dxa"/>
            <w:tcBorders>
              <w:top w:val="single" w:sz="4" w:space="0" w:color="auto"/>
              <w:left w:val="single" w:sz="4" w:space="0" w:color="auto"/>
              <w:bottom w:val="single" w:sz="4" w:space="0" w:color="auto"/>
              <w:right w:val="single" w:sz="8" w:space="0" w:color="000000"/>
            </w:tcBorders>
            <w:hideMark/>
          </w:tcPr>
          <w:p w14:paraId="703AC6F0"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Видача дубліката свідоцтва про державну реєстрацію статуту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9EEE804"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місцеве самоврядування" стаття 19</w:t>
            </w:r>
          </w:p>
          <w:p w14:paraId="7D479A9F"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F03B64E"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27.07.1998 №1150 "Про затвердження Положення про державну реєстрацію статутів територіальних громад" пункт 11</w:t>
            </w:r>
          </w:p>
        </w:tc>
      </w:tr>
      <w:tr w:rsidR="005E407C" w:rsidRPr="005E407C" w14:paraId="14A58285"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7C4A367"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DBD6AD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04-38</w:t>
            </w:r>
          </w:p>
        </w:tc>
        <w:tc>
          <w:tcPr>
            <w:tcW w:w="1440" w:type="dxa"/>
            <w:tcBorders>
              <w:top w:val="single" w:sz="4" w:space="0" w:color="auto"/>
              <w:left w:val="single" w:sz="4" w:space="0" w:color="auto"/>
              <w:bottom w:val="single" w:sz="4" w:space="0" w:color="auto"/>
              <w:right w:val="single" w:sz="4" w:space="0" w:color="auto"/>
            </w:tcBorders>
            <w:hideMark/>
          </w:tcPr>
          <w:p w14:paraId="16B81AA3"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00996</w:t>
            </w:r>
          </w:p>
        </w:tc>
        <w:tc>
          <w:tcPr>
            <w:tcW w:w="4374" w:type="dxa"/>
            <w:tcBorders>
              <w:top w:val="single" w:sz="4" w:space="0" w:color="auto"/>
              <w:left w:val="single" w:sz="4" w:space="0" w:color="auto"/>
              <w:bottom w:val="single" w:sz="4" w:space="0" w:color="auto"/>
              <w:right w:val="single" w:sz="8" w:space="0" w:color="000000"/>
            </w:tcBorders>
            <w:hideMark/>
          </w:tcPr>
          <w:p w14:paraId="2FE2ADF7"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змін до статуту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638B2E6"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місцеве самоврядування в Україні стаття 19</w:t>
            </w:r>
          </w:p>
          <w:p w14:paraId="6833F70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27.07.1998 №1150 Про затвердження Положення про державну реєстрацію статутів територіальних громад пункти 1-8, 10</w:t>
            </w:r>
          </w:p>
          <w:p w14:paraId="2C996ADE"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tc>
      </w:tr>
      <w:tr w:rsidR="005E407C" w:rsidRPr="005E407C" w14:paraId="06EC1BE9"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C8CE0D0"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39963C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04-39</w:t>
            </w:r>
          </w:p>
        </w:tc>
        <w:tc>
          <w:tcPr>
            <w:tcW w:w="1440" w:type="dxa"/>
            <w:tcBorders>
              <w:top w:val="single" w:sz="4" w:space="0" w:color="auto"/>
              <w:left w:val="single" w:sz="4" w:space="0" w:color="auto"/>
              <w:bottom w:val="single" w:sz="4" w:space="0" w:color="auto"/>
              <w:right w:val="single" w:sz="4" w:space="0" w:color="auto"/>
            </w:tcBorders>
            <w:hideMark/>
          </w:tcPr>
          <w:p w14:paraId="1E94B4F0"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00995</w:t>
            </w:r>
          </w:p>
        </w:tc>
        <w:tc>
          <w:tcPr>
            <w:tcW w:w="4374" w:type="dxa"/>
            <w:tcBorders>
              <w:top w:val="single" w:sz="4" w:space="0" w:color="auto"/>
              <w:left w:val="single" w:sz="4" w:space="0" w:color="auto"/>
              <w:bottom w:val="single" w:sz="4" w:space="0" w:color="auto"/>
              <w:right w:val="single" w:sz="8" w:space="0" w:color="000000"/>
            </w:tcBorders>
            <w:hideMark/>
          </w:tcPr>
          <w:p w14:paraId="49EE1C26"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Скасування державної реєстрації статуту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EBACA27"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місцеве самоврядування в Україні" стаття 19;</w:t>
            </w:r>
          </w:p>
          <w:p w14:paraId="6EEA06AB"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30EB96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27.07.1998 №1150 "Про затвердження Положення про державну реєстрацію статутів територіальних громад" пункт 9</w:t>
            </w:r>
          </w:p>
        </w:tc>
      </w:tr>
      <w:tr w:rsidR="005E407C" w:rsidRPr="005E407C" w14:paraId="36E60A2B"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AF76B8C"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E5B2A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04-40</w:t>
            </w:r>
          </w:p>
        </w:tc>
        <w:tc>
          <w:tcPr>
            <w:tcW w:w="1440" w:type="dxa"/>
            <w:tcBorders>
              <w:top w:val="single" w:sz="4" w:space="0" w:color="auto"/>
              <w:left w:val="single" w:sz="4" w:space="0" w:color="auto"/>
              <w:bottom w:val="single" w:sz="4" w:space="0" w:color="auto"/>
              <w:right w:val="single" w:sz="4" w:space="0" w:color="auto"/>
            </w:tcBorders>
            <w:hideMark/>
          </w:tcPr>
          <w:p w14:paraId="37036D83"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00494</w:t>
            </w:r>
          </w:p>
        </w:tc>
        <w:tc>
          <w:tcPr>
            <w:tcW w:w="4374" w:type="dxa"/>
            <w:tcBorders>
              <w:top w:val="single" w:sz="4" w:space="0" w:color="auto"/>
              <w:left w:val="single" w:sz="4" w:space="0" w:color="auto"/>
              <w:bottom w:val="single" w:sz="4" w:space="0" w:color="auto"/>
              <w:right w:val="single" w:sz="8" w:space="0" w:color="000000"/>
            </w:tcBorders>
            <w:hideMark/>
          </w:tcPr>
          <w:p w14:paraId="198D00F3"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створення творчої спілки, територіального осередку творчої спілки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6A3342"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723D41AA"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професійних творчих працівників та творчі спілки" статті 8, 10;</w:t>
            </w:r>
          </w:p>
          <w:p w14:paraId="330D1D08"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91F8291"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68E0B32A"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F463ED5"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пункту 1;</w:t>
            </w:r>
          </w:p>
          <w:p w14:paraId="14E52C6D"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 пункт</w:t>
            </w:r>
          </w:p>
        </w:tc>
      </w:tr>
      <w:tr w:rsidR="005E407C" w:rsidRPr="005E407C" w14:paraId="64D961AB"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3220F2C8"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50EB05C"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04-41</w:t>
            </w:r>
          </w:p>
        </w:tc>
        <w:tc>
          <w:tcPr>
            <w:tcW w:w="1440" w:type="dxa"/>
            <w:tcBorders>
              <w:top w:val="single" w:sz="4" w:space="0" w:color="auto"/>
              <w:left w:val="single" w:sz="4" w:space="0" w:color="auto"/>
              <w:bottom w:val="single" w:sz="4" w:space="0" w:color="auto"/>
              <w:right w:val="single" w:sz="4" w:space="0" w:color="auto"/>
            </w:tcBorders>
            <w:hideMark/>
          </w:tcPr>
          <w:p w14:paraId="0F907AC3"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00566</w:t>
            </w:r>
          </w:p>
        </w:tc>
        <w:tc>
          <w:tcPr>
            <w:tcW w:w="4374" w:type="dxa"/>
            <w:tcBorders>
              <w:top w:val="single" w:sz="4" w:space="0" w:color="auto"/>
              <w:left w:val="single" w:sz="4" w:space="0" w:color="auto"/>
              <w:bottom w:val="single" w:sz="4" w:space="0" w:color="auto"/>
              <w:right w:val="single" w:sz="8" w:space="0" w:color="000000"/>
            </w:tcBorders>
            <w:hideMark/>
          </w:tcPr>
          <w:p w14:paraId="34C24D4D"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припинення творчої спілки, територіального осередку творчої спілки в результаті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D1C613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професійних творчих працівників та творчі спілки" стаття 13;</w:t>
            </w:r>
          </w:p>
          <w:p w14:paraId="64CB019A"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B0963B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24407A1"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56E56748"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p w14:paraId="39B80D0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5E407C" w:rsidRPr="005E407C" w14:paraId="7774C9BE"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0284D4E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E9994F"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04-42</w:t>
            </w:r>
          </w:p>
        </w:tc>
        <w:tc>
          <w:tcPr>
            <w:tcW w:w="1440" w:type="dxa"/>
            <w:tcBorders>
              <w:top w:val="single" w:sz="4" w:space="0" w:color="auto"/>
              <w:left w:val="single" w:sz="4" w:space="0" w:color="auto"/>
              <w:bottom w:val="single" w:sz="4" w:space="0" w:color="auto"/>
              <w:right w:val="single" w:sz="4" w:space="0" w:color="auto"/>
            </w:tcBorders>
            <w:hideMark/>
          </w:tcPr>
          <w:p w14:paraId="68AB464A"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00579</w:t>
            </w:r>
          </w:p>
        </w:tc>
        <w:tc>
          <w:tcPr>
            <w:tcW w:w="4374" w:type="dxa"/>
            <w:tcBorders>
              <w:top w:val="single" w:sz="4" w:space="0" w:color="auto"/>
              <w:left w:val="single" w:sz="4" w:space="0" w:color="auto"/>
              <w:bottom w:val="single" w:sz="4" w:space="0" w:color="auto"/>
              <w:right w:val="single" w:sz="8" w:space="0" w:color="000000"/>
            </w:tcBorders>
            <w:hideMark/>
          </w:tcPr>
          <w:p w14:paraId="0DB46685"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припинення творчої спілки, територіального осередку творчої спілки в результаті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CCDA36D"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професійних творчих працівників та творчі спілки" стаття 13;</w:t>
            </w:r>
          </w:p>
          <w:p w14:paraId="580385C1"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1A2F324E"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FA9911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730B08B"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1F1A860"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p w14:paraId="1ED54996"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7)Наказ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5E407C" w:rsidRPr="005E407C" w14:paraId="774E62FF"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66C7E73"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B3BE882"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04-43</w:t>
            </w:r>
          </w:p>
        </w:tc>
        <w:tc>
          <w:tcPr>
            <w:tcW w:w="1440" w:type="dxa"/>
            <w:tcBorders>
              <w:top w:val="single" w:sz="4" w:space="0" w:color="auto"/>
              <w:left w:val="single" w:sz="4" w:space="0" w:color="auto"/>
              <w:bottom w:val="single" w:sz="4" w:space="0" w:color="auto"/>
              <w:right w:val="single" w:sz="4" w:space="0" w:color="auto"/>
            </w:tcBorders>
            <w:hideMark/>
          </w:tcPr>
          <w:p w14:paraId="645377D3"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00581</w:t>
            </w:r>
          </w:p>
        </w:tc>
        <w:tc>
          <w:tcPr>
            <w:tcW w:w="4374" w:type="dxa"/>
            <w:tcBorders>
              <w:top w:val="single" w:sz="4" w:space="0" w:color="auto"/>
              <w:left w:val="single" w:sz="4" w:space="0" w:color="auto"/>
              <w:bottom w:val="single" w:sz="4" w:space="0" w:color="auto"/>
              <w:right w:val="single" w:sz="8" w:space="0" w:color="000000"/>
            </w:tcBorders>
            <w:hideMark/>
          </w:tcPr>
          <w:p w14:paraId="7128C71F"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рішення про припинення творчої спілки, територіального осередку творчої спілки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46BD890"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професійних творчих працівників та творчі спілки" стаття 13;</w:t>
            </w:r>
          </w:p>
          <w:p w14:paraId="785FE027"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11274230"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A22F565"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A2CE1E2"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6E26BCD"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E407C" w:rsidRPr="005E407C" w14:paraId="11EC3247"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538D470"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03A93A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04-44</w:t>
            </w:r>
          </w:p>
        </w:tc>
        <w:tc>
          <w:tcPr>
            <w:tcW w:w="1440" w:type="dxa"/>
            <w:tcBorders>
              <w:top w:val="single" w:sz="4" w:space="0" w:color="auto"/>
              <w:left w:val="single" w:sz="4" w:space="0" w:color="auto"/>
              <w:bottom w:val="single" w:sz="4" w:space="0" w:color="auto"/>
              <w:right w:val="single" w:sz="4" w:space="0" w:color="auto"/>
            </w:tcBorders>
            <w:hideMark/>
          </w:tcPr>
          <w:p w14:paraId="223EFB4F"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00673</w:t>
            </w:r>
          </w:p>
        </w:tc>
        <w:tc>
          <w:tcPr>
            <w:tcW w:w="4374" w:type="dxa"/>
            <w:tcBorders>
              <w:top w:val="single" w:sz="4" w:space="0" w:color="auto"/>
              <w:left w:val="single" w:sz="4" w:space="0" w:color="auto"/>
              <w:bottom w:val="single" w:sz="4" w:space="0" w:color="auto"/>
              <w:right w:val="single" w:sz="8" w:space="0" w:color="000000"/>
            </w:tcBorders>
            <w:hideMark/>
          </w:tcPr>
          <w:p w14:paraId="653BBB6C"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творчої спілки, територіального осередку творчої спілки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F920124"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5F4292ED"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професійних творчих працівників та творчі спілки" статті 13, 15;</w:t>
            </w:r>
          </w:p>
          <w:p w14:paraId="180B6791"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890D482"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73546D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5E407C" w:rsidRPr="005E407C" w14:paraId="27BCF5B7"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D5184CB"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B601FA9"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04-45</w:t>
            </w:r>
          </w:p>
        </w:tc>
        <w:tc>
          <w:tcPr>
            <w:tcW w:w="1440" w:type="dxa"/>
            <w:tcBorders>
              <w:top w:val="single" w:sz="4" w:space="0" w:color="auto"/>
              <w:left w:val="single" w:sz="4" w:space="0" w:color="auto"/>
              <w:bottom w:val="single" w:sz="4" w:space="0" w:color="auto"/>
              <w:right w:val="single" w:sz="4" w:space="0" w:color="auto"/>
            </w:tcBorders>
            <w:hideMark/>
          </w:tcPr>
          <w:p w14:paraId="21AB6DEA"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00555</w:t>
            </w:r>
          </w:p>
        </w:tc>
        <w:tc>
          <w:tcPr>
            <w:tcW w:w="4374" w:type="dxa"/>
            <w:tcBorders>
              <w:top w:val="single" w:sz="4" w:space="0" w:color="auto"/>
              <w:left w:val="single" w:sz="4" w:space="0" w:color="auto"/>
              <w:bottom w:val="single" w:sz="4" w:space="0" w:color="auto"/>
              <w:right w:val="single" w:sz="8" w:space="0" w:color="000000"/>
            </w:tcBorders>
            <w:hideMark/>
          </w:tcPr>
          <w:p w14:paraId="48A4637A"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89255F"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596B967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професійних творчих працівників та творчі спілки" стаття 13;</w:t>
            </w:r>
          </w:p>
          <w:p w14:paraId="0F78FF3F"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FE4D274"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786A7950"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5E407C" w:rsidRPr="005E407C" w14:paraId="58509468"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72B2681"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D70DF1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04-46</w:t>
            </w:r>
          </w:p>
        </w:tc>
        <w:tc>
          <w:tcPr>
            <w:tcW w:w="1440" w:type="dxa"/>
            <w:tcBorders>
              <w:top w:val="single" w:sz="4" w:space="0" w:color="auto"/>
              <w:left w:val="single" w:sz="4" w:space="0" w:color="auto"/>
              <w:bottom w:val="single" w:sz="4" w:space="0" w:color="auto"/>
              <w:right w:val="single" w:sz="4" w:space="0" w:color="auto"/>
            </w:tcBorders>
            <w:hideMark/>
          </w:tcPr>
          <w:p w14:paraId="1E2BEA26"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00657</w:t>
            </w:r>
          </w:p>
        </w:tc>
        <w:tc>
          <w:tcPr>
            <w:tcW w:w="4374" w:type="dxa"/>
            <w:tcBorders>
              <w:top w:val="single" w:sz="4" w:space="0" w:color="auto"/>
              <w:left w:val="single" w:sz="4" w:space="0" w:color="auto"/>
              <w:bottom w:val="single" w:sz="4" w:space="0" w:color="auto"/>
              <w:right w:val="single" w:sz="8" w:space="0" w:color="000000"/>
            </w:tcBorders>
            <w:hideMark/>
          </w:tcPr>
          <w:p w14:paraId="15C27778"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створення організації роботодавців, об’єднання організацій роботодавців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06DEAE4"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73D924C9"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статті 10-15;</w:t>
            </w:r>
          </w:p>
          <w:p w14:paraId="6C652BCD"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04E5030"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5766E687"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1A69F84"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0423DF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7)Наказ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пункту 1</w:t>
            </w:r>
          </w:p>
        </w:tc>
      </w:tr>
      <w:tr w:rsidR="005E407C" w:rsidRPr="005E407C" w14:paraId="6E16B709"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65A4BE6"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11E828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04-47</w:t>
            </w:r>
          </w:p>
        </w:tc>
        <w:tc>
          <w:tcPr>
            <w:tcW w:w="1440" w:type="dxa"/>
            <w:tcBorders>
              <w:top w:val="single" w:sz="4" w:space="0" w:color="auto"/>
              <w:left w:val="single" w:sz="4" w:space="0" w:color="auto"/>
              <w:bottom w:val="single" w:sz="4" w:space="0" w:color="auto"/>
              <w:right w:val="single" w:sz="4" w:space="0" w:color="auto"/>
            </w:tcBorders>
            <w:hideMark/>
          </w:tcPr>
          <w:p w14:paraId="3A827C4A"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00645</w:t>
            </w:r>
          </w:p>
        </w:tc>
        <w:tc>
          <w:tcPr>
            <w:tcW w:w="4374" w:type="dxa"/>
            <w:tcBorders>
              <w:top w:val="single" w:sz="4" w:space="0" w:color="auto"/>
              <w:left w:val="single" w:sz="4" w:space="0" w:color="auto"/>
              <w:bottom w:val="single" w:sz="4" w:space="0" w:color="auto"/>
              <w:right w:val="single" w:sz="8" w:space="0" w:color="000000"/>
            </w:tcBorders>
            <w:hideMark/>
          </w:tcPr>
          <w:p w14:paraId="3AE6F77A"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включення відомостей про організацію роботодавців, об’єднання організацій роботодавців,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9B0DFEE"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218B9AC9"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статті 10-15;</w:t>
            </w:r>
          </w:p>
          <w:p w14:paraId="03BDC506"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23C2CE8"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p w14:paraId="79937CD2"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2A287B80"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E407C" w:rsidRPr="005E407C" w14:paraId="2B0D5FC5"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7878D6CB"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ED513C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04-48</w:t>
            </w:r>
          </w:p>
        </w:tc>
        <w:tc>
          <w:tcPr>
            <w:tcW w:w="1440" w:type="dxa"/>
            <w:tcBorders>
              <w:top w:val="single" w:sz="4" w:space="0" w:color="auto"/>
              <w:left w:val="single" w:sz="4" w:space="0" w:color="auto"/>
              <w:bottom w:val="single" w:sz="4" w:space="0" w:color="auto"/>
              <w:right w:val="single" w:sz="4" w:space="0" w:color="auto"/>
            </w:tcBorders>
            <w:hideMark/>
          </w:tcPr>
          <w:p w14:paraId="5F64474E"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00608</w:t>
            </w:r>
          </w:p>
        </w:tc>
        <w:tc>
          <w:tcPr>
            <w:tcW w:w="4374" w:type="dxa"/>
            <w:tcBorders>
              <w:top w:val="single" w:sz="4" w:space="0" w:color="auto"/>
              <w:left w:val="single" w:sz="4" w:space="0" w:color="auto"/>
              <w:bottom w:val="single" w:sz="4" w:space="0" w:color="auto"/>
              <w:right w:val="single" w:sz="8" w:space="0" w:color="000000"/>
            </w:tcBorders>
            <w:hideMark/>
          </w:tcPr>
          <w:p w14:paraId="251053E7"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6F9337"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196F9E11"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стаття 15;</w:t>
            </w:r>
          </w:p>
          <w:p w14:paraId="6A0FBA08"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1-3;</w:t>
            </w:r>
          </w:p>
          <w:p w14:paraId="7860A629"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ED36A42"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7FA02716"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E087147"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7)Наказ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64EE750D"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8)Наказ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tc>
      </w:tr>
      <w:tr w:rsidR="005E407C" w:rsidRPr="005E407C" w14:paraId="58F54764"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3B1FDF8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0D0465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04-49</w:t>
            </w:r>
          </w:p>
        </w:tc>
        <w:tc>
          <w:tcPr>
            <w:tcW w:w="1440" w:type="dxa"/>
            <w:tcBorders>
              <w:top w:val="single" w:sz="4" w:space="0" w:color="auto"/>
              <w:left w:val="single" w:sz="4" w:space="0" w:color="auto"/>
              <w:bottom w:val="single" w:sz="4" w:space="0" w:color="auto"/>
              <w:right w:val="single" w:sz="4" w:space="0" w:color="auto"/>
            </w:tcBorders>
            <w:hideMark/>
          </w:tcPr>
          <w:p w14:paraId="612860AF"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00659</w:t>
            </w:r>
          </w:p>
        </w:tc>
        <w:tc>
          <w:tcPr>
            <w:tcW w:w="4374" w:type="dxa"/>
            <w:tcBorders>
              <w:top w:val="single" w:sz="4" w:space="0" w:color="auto"/>
              <w:left w:val="single" w:sz="4" w:space="0" w:color="auto"/>
              <w:bottom w:val="single" w:sz="4" w:space="0" w:color="auto"/>
              <w:right w:val="single" w:sz="8" w:space="0" w:color="000000"/>
            </w:tcBorders>
            <w:hideMark/>
          </w:tcPr>
          <w:p w14:paraId="6511FFED"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940594"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0FA700D8"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стаття 17;</w:t>
            </w:r>
          </w:p>
          <w:p w14:paraId="14D81E89"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2182CD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47DCB84"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5E407C" w:rsidRPr="005E407C" w14:paraId="3BE2700F"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4C0A94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E2A325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04-50</w:t>
            </w:r>
          </w:p>
        </w:tc>
        <w:tc>
          <w:tcPr>
            <w:tcW w:w="1440" w:type="dxa"/>
            <w:tcBorders>
              <w:top w:val="single" w:sz="4" w:space="0" w:color="auto"/>
              <w:left w:val="single" w:sz="4" w:space="0" w:color="auto"/>
              <w:bottom w:val="single" w:sz="4" w:space="0" w:color="auto"/>
              <w:right w:val="single" w:sz="4" w:space="0" w:color="auto"/>
            </w:tcBorders>
            <w:hideMark/>
          </w:tcPr>
          <w:p w14:paraId="33D982D4"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00606</w:t>
            </w:r>
          </w:p>
        </w:tc>
        <w:tc>
          <w:tcPr>
            <w:tcW w:w="4374" w:type="dxa"/>
            <w:tcBorders>
              <w:top w:val="single" w:sz="4" w:space="0" w:color="auto"/>
              <w:left w:val="single" w:sz="4" w:space="0" w:color="auto"/>
              <w:bottom w:val="single" w:sz="4" w:space="0" w:color="auto"/>
              <w:right w:val="single" w:sz="8" w:space="0" w:color="000000"/>
            </w:tcBorders>
            <w:hideMark/>
          </w:tcPr>
          <w:p w14:paraId="3A7CCF6A"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припинення організації роботодавців, об’єднання організацій роботодавців в результаті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12DEB86"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організації роботодавців, їх об'єднання, права і гарантії їх діяльності" стаття 17;</w:t>
            </w:r>
          </w:p>
          <w:p w14:paraId="39B1619A"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64FA1654"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93775FF"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0FB69D8B"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6BC6922B"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tc>
      </w:tr>
      <w:tr w:rsidR="005E407C" w:rsidRPr="005E407C" w14:paraId="4FAE3D92"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78F1D3C6"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565B72"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04-51</w:t>
            </w:r>
          </w:p>
        </w:tc>
        <w:tc>
          <w:tcPr>
            <w:tcW w:w="1440" w:type="dxa"/>
            <w:tcBorders>
              <w:top w:val="single" w:sz="4" w:space="0" w:color="auto"/>
              <w:left w:val="single" w:sz="4" w:space="0" w:color="auto"/>
              <w:bottom w:val="single" w:sz="4" w:space="0" w:color="auto"/>
              <w:right w:val="single" w:sz="4" w:space="0" w:color="auto"/>
            </w:tcBorders>
            <w:hideMark/>
          </w:tcPr>
          <w:p w14:paraId="3BFF22D2"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00660</w:t>
            </w:r>
          </w:p>
        </w:tc>
        <w:tc>
          <w:tcPr>
            <w:tcW w:w="4374" w:type="dxa"/>
            <w:tcBorders>
              <w:top w:val="single" w:sz="4" w:space="0" w:color="auto"/>
              <w:left w:val="single" w:sz="4" w:space="0" w:color="auto"/>
              <w:bottom w:val="single" w:sz="4" w:space="0" w:color="auto"/>
              <w:right w:val="single" w:sz="8" w:space="0" w:color="000000"/>
            </w:tcBorders>
            <w:hideMark/>
          </w:tcPr>
          <w:p w14:paraId="45E79640"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припинення організації роботодавців, об’єднання організацій роботодавців в результаті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07BE56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0C1D47B7"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стаття 17;</w:t>
            </w:r>
          </w:p>
          <w:p w14:paraId="5A54E509"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5E374E5"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p w14:paraId="02083AE1"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0C77A5F"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E407C" w:rsidRPr="005E407C" w14:paraId="78048565"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6A7CD737"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259364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04-52</w:t>
            </w:r>
          </w:p>
        </w:tc>
        <w:tc>
          <w:tcPr>
            <w:tcW w:w="1440" w:type="dxa"/>
            <w:tcBorders>
              <w:top w:val="single" w:sz="4" w:space="0" w:color="auto"/>
              <w:left w:val="single" w:sz="4" w:space="0" w:color="auto"/>
              <w:bottom w:val="single" w:sz="4" w:space="0" w:color="auto"/>
              <w:right w:val="single" w:sz="4" w:space="0" w:color="auto"/>
            </w:tcBorders>
            <w:hideMark/>
          </w:tcPr>
          <w:p w14:paraId="4383AE03"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00658</w:t>
            </w:r>
          </w:p>
        </w:tc>
        <w:tc>
          <w:tcPr>
            <w:tcW w:w="4374" w:type="dxa"/>
            <w:tcBorders>
              <w:top w:val="single" w:sz="4" w:space="0" w:color="auto"/>
              <w:left w:val="single" w:sz="4" w:space="0" w:color="auto"/>
              <w:bottom w:val="single" w:sz="4" w:space="0" w:color="auto"/>
              <w:right w:val="single" w:sz="8" w:space="0" w:color="000000"/>
            </w:tcBorders>
            <w:hideMark/>
          </w:tcPr>
          <w:p w14:paraId="2DB784BB"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рішення про припинення організації роботодавців, об’єднання організацій роботодавців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6BB307"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організації роботодавців, їх об'єднання, права і гарантії їх діяльності" стаття 17;</w:t>
            </w:r>
          </w:p>
          <w:p w14:paraId="62BFFD1D"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7A5E3F30"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CAB05B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807A2FD"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E407C" w:rsidRPr="005E407C" w14:paraId="39BE75AB"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607E6A73"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C6BA3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04-53</w:t>
            </w:r>
          </w:p>
        </w:tc>
        <w:tc>
          <w:tcPr>
            <w:tcW w:w="1440" w:type="dxa"/>
            <w:tcBorders>
              <w:top w:val="single" w:sz="4" w:space="0" w:color="auto"/>
              <w:left w:val="single" w:sz="4" w:space="0" w:color="auto"/>
              <w:bottom w:val="single" w:sz="4" w:space="0" w:color="auto"/>
              <w:right w:val="single" w:sz="4" w:space="0" w:color="auto"/>
            </w:tcBorders>
            <w:hideMark/>
          </w:tcPr>
          <w:p w14:paraId="1EE35E53"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00607</w:t>
            </w:r>
          </w:p>
        </w:tc>
        <w:tc>
          <w:tcPr>
            <w:tcW w:w="4374" w:type="dxa"/>
            <w:tcBorders>
              <w:top w:val="single" w:sz="4" w:space="0" w:color="auto"/>
              <w:left w:val="single" w:sz="4" w:space="0" w:color="auto"/>
              <w:bottom w:val="single" w:sz="4" w:space="0" w:color="auto"/>
              <w:right w:val="single" w:sz="8" w:space="0" w:color="000000"/>
            </w:tcBorders>
            <w:hideMark/>
          </w:tcPr>
          <w:p w14:paraId="13A6576B"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організації роботодавців, об’єднання організацій роботодавців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F745F5D"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організації роботодавців, їх об’єднання, права і гарантії їх діяльності" стаття 17;</w:t>
            </w:r>
          </w:p>
          <w:p w14:paraId="5E7B552A"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3C7F1921"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2F3DDE7"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094DBB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E407C" w:rsidRPr="005E407C" w14:paraId="23AC2831"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AB4E7B4"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929C24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04-55</w:t>
            </w:r>
          </w:p>
        </w:tc>
        <w:tc>
          <w:tcPr>
            <w:tcW w:w="1440" w:type="dxa"/>
            <w:tcBorders>
              <w:top w:val="single" w:sz="4" w:space="0" w:color="auto"/>
              <w:left w:val="single" w:sz="4" w:space="0" w:color="auto"/>
              <w:bottom w:val="single" w:sz="4" w:space="0" w:color="auto"/>
              <w:right w:val="single" w:sz="4" w:space="0" w:color="auto"/>
            </w:tcBorders>
            <w:hideMark/>
          </w:tcPr>
          <w:p w14:paraId="020EE820"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00667</w:t>
            </w:r>
          </w:p>
        </w:tc>
        <w:tc>
          <w:tcPr>
            <w:tcW w:w="4374" w:type="dxa"/>
            <w:tcBorders>
              <w:top w:val="single" w:sz="4" w:space="0" w:color="auto"/>
              <w:left w:val="single" w:sz="4" w:space="0" w:color="auto"/>
              <w:bottom w:val="single" w:sz="4" w:space="0" w:color="auto"/>
              <w:right w:val="single" w:sz="8" w:space="0" w:color="000000"/>
            </w:tcBorders>
            <w:hideMark/>
          </w:tcPr>
          <w:p w14:paraId="10EBCE4C"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створення структурного утворення політичної партії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155F5B4"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19BFDEC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політичні партії в Україні" статті 6-11;</w:t>
            </w:r>
          </w:p>
          <w:p w14:paraId="70D2FADE"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8EF10C8"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розділ ІІ;</w:t>
            </w:r>
          </w:p>
          <w:p w14:paraId="3663A57E"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7D0AEA3"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BC87138"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7)Наказ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пункту 1</w:t>
            </w:r>
          </w:p>
        </w:tc>
      </w:tr>
      <w:tr w:rsidR="005E407C" w:rsidRPr="005E407C" w14:paraId="43E8603F"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E8EB825"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43B1CD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04-56</w:t>
            </w:r>
          </w:p>
        </w:tc>
        <w:tc>
          <w:tcPr>
            <w:tcW w:w="1440" w:type="dxa"/>
            <w:tcBorders>
              <w:top w:val="single" w:sz="4" w:space="0" w:color="auto"/>
              <w:left w:val="single" w:sz="4" w:space="0" w:color="auto"/>
              <w:bottom w:val="single" w:sz="4" w:space="0" w:color="auto"/>
              <w:right w:val="single" w:sz="4" w:space="0" w:color="auto"/>
            </w:tcBorders>
            <w:hideMark/>
          </w:tcPr>
          <w:p w14:paraId="4ACE1CD3"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00675</w:t>
            </w:r>
          </w:p>
        </w:tc>
        <w:tc>
          <w:tcPr>
            <w:tcW w:w="4374" w:type="dxa"/>
            <w:tcBorders>
              <w:top w:val="single" w:sz="4" w:space="0" w:color="auto"/>
              <w:left w:val="single" w:sz="4" w:space="0" w:color="auto"/>
              <w:bottom w:val="single" w:sz="4" w:space="0" w:color="auto"/>
              <w:right w:val="single" w:sz="8" w:space="0" w:color="000000"/>
            </w:tcBorders>
            <w:hideMark/>
          </w:tcPr>
          <w:p w14:paraId="6034B7BF"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рішення про припинення структурного утворення політичної партії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17A0635"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політичні партії в Україні" стаття 23;</w:t>
            </w:r>
          </w:p>
          <w:p w14:paraId="214D07B5"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232D662D"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FB58166"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1131F09D"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5E407C" w:rsidRPr="005E407C" w14:paraId="48B78297"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44C126FB"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10139B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04-57</w:t>
            </w:r>
          </w:p>
        </w:tc>
        <w:tc>
          <w:tcPr>
            <w:tcW w:w="1440" w:type="dxa"/>
            <w:tcBorders>
              <w:top w:val="single" w:sz="4" w:space="0" w:color="auto"/>
              <w:left w:val="single" w:sz="4" w:space="0" w:color="auto"/>
              <w:bottom w:val="single" w:sz="4" w:space="0" w:color="auto"/>
              <w:right w:val="single" w:sz="4" w:space="0" w:color="auto"/>
            </w:tcBorders>
            <w:hideMark/>
          </w:tcPr>
          <w:p w14:paraId="670FBC61"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00674</w:t>
            </w:r>
          </w:p>
        </w:tc>
        <w:tc>
          <w:tcPr>
            <w:tcW w:w="4374" w:type="dxa"/>
            <w:tcBorders>
              <w:top w:val="single" w:sz="4" w:space="0" w:color="auto"/>
              <w:left w:val="single" w:sz="4" w:space="0" w:color="auto"/>
              <w:bottom w:val="single" w:sz="4" w:space="0" w:color="auto"/>
              <w:right w:val="single" w:sz="8" w:space="0" w:color="000000"/>
            </w:tcBorders>
            <w:hideMark/>
          </w:tcPr>
          <w:p w14:paraId="61BAB718"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припинення структурного утворення політичної партії в результаті його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30EF619"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000409E2"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політичні партії в Україні" стаття 23;</w:t>
            </w:r>
          </w:p>
          <w:p w14:paraId="35FBCCB0"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7E84E83"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4618BF5F"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3E7279CD"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tc>
      </w:tr>
      <w:tr w:rsidR="005E407C" w:rsidRPr="005E407C" w14:paraId="2D7F1172"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4319C1E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E2FCB9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04-58</w:t>
            </w:r>
          </w:p>
        </w:tc>
        <w:tc>
          <w:tcPr>
            <w:tcW w:w="1440" w:type="dxa"/>
            <w:tcBorders>
              <w:top w:val="single" w:sz="4" w:space="0" w:color="auto"/>
              <w:left w:val="single" w:sz="4" w:space="0" w:color="auto"/>
              <w:bottom w:val="single" w:sz="4" w:space="0" w:color="auto"/>
              <w:right w:val="single" w:sz="4" w:space="0" w:color="auto"/>
            </w:tcBorders>
            <w:hideMark/>
          </w:tcPr>
          <w:p w14:paraId="1AA1A364"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00670</w:t>
            </w:r>
          </w:p>
        </w:tc>
        <w:tc>
          <w:tcPr>
            <w:tcW w:w="4374" w:type="dxa"/>
            <w:tcBorders>
              <w:top w:val="single" w:sz="4" w:space="0" w:color="auto"/>
              <w:left w:val="single" w:sz="4" w:space="0" w:color="auto"/>
              <w:bottom w:val="single" w:sz="4" w:space="0" w:color="auto"/>
              <w:right w:val="single" w:sz="8" w:space="0" w:color="000000"/>
            </w:tcBorders>
            <w:hideMark/>
          </w:tcPr>
          <w:p w14:paraId="4605F6C3"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припинення структурного утворення політичної партії в результаті його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DD882F5"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політичні партії в Україні" стаття 23;</w:t>
            </w:r>
          </w:p>
          <w:p w14:paraId="2624F554"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72E468F6"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F9B9037"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p w14:paraId="4DF868B8"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DD63369"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E407C" w:rsidRPr="005E407C" w14:paraId="3E15842C"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7ECD152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B0A79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04-59</w:t>
            </w:r>
          </w:p>
        </w:tc>
        <w:tc>
          <w:tcPr>
            <w:tcW w:w="1440" w:type="dxa"/>
            <w:tcBorders>
              <w:top w:val="single" w:sz="4" w:space="0" w:color="auto"/>
              <w:left w:val="single" w:sz="4" w:space="0" w:color="auto"/>
              <w:bottom w:val="single" w:sz="4" w:space="0" w:color="auto"/>
              <w:right w:val="single" w:sz="4" w:space="0" w:color="auto"/>
            </w:tcBorders>
            <w:hideMark/>
          </w:tcPr>
          <w:p w14:paraId="40196D5F"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00671</w:t>
            </w:r>
          </w:p>
        </w:tc>
        <w:tc>
          <w:tcPr>
            <w:tcW w:w="4374" w:type="dxa"/>
            <w:tcBorders>
              <w:top w:val="single" w:sz="4" w:space="0" w:color="auto"/>
              <w:left w:val="single" w:sz="4" w:space="0" w:color="auto"/>
              <w:bottom w:val="single" w:sz="4" w:space="0" w:color="auto"/>
              <w:right w:val="single" w:sz="8" w:space="0" w:color="000000"/>
            </w:tcBorders>
            <w:hideMark/>
          </w:tcPr>
          <w:p w14:paraId="2A85AD7B"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структурного утворення політичної партії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5D0499"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політичні партії в Україні" статті 8, 11;</w:t>
            </w:r>
          </w:p>
          <w:p w14:paraId="3C865546"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0882234B"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390A4F4"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5F14DAAA"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E407C" w:rsidRPr="005E407C" w14:paraId="00C8A8BB"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A7C72B6"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3498B1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04-60</w:t>
            </w:r>
          </w:p>
        </w:tc>
        <w:tc>
          <w:tcPr>
            <w:tcW w:w="1440" w:type="dxa"/>
            <w:tcBorders>
              <w:top w:val="single" w:sz="4" w:space="0" w:color="auto"/>
              <w:left w:val="single" w:sz="4" w:space="0" w:color="auto"/>
              <w:bottom w:val="single" w:sz="4" w:space="0" w:color="auto"/>
              <w:right w:val="single" w:sz="4" w:space="0" w:color="auto"/>
            </w:tcBorders>
            <w:hideMark/>
          </w:tcPr>
          <w:p w14:paraId="67696BBC"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00669</w:t>
            </w:r>
          </w:p>
        </w:tc>
        <w:tc>
          <w:tcPr>
            <w:tcW w:w="4374" w:type="dxa"/>
            <w:tcBorders>
              <w:top w:val="single" w:sz="4" w:space="0" w:color="auto"/>
              <w:left w:val="single" w:sz="4" w:space="0" w:color="auto"/>
              <w:bottom w:val="single" w:sz="4" w:space="0" w:color="auto"/>
              <w:right w:val="single" w:sz="8" w:space="0" w:color="000000"/>
            </w:tcBorders>
            <w:hideMark/>
          </w:tcPr>
          <w:p w14:paraId="5256F3AC"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включення відомостей про структурне утворення політичної партії,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CCEE84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політичні партії в Україні стаття 11;</w:t>
            </w:r>
          </w:p>
          <w:p w14:paraId="58B28B24"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490D4B2"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533C8ABA"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p w14:paraId="54A2E825"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8B0C6D6"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E407C" w:rsidRPr="005E407C" w14:paraId="4CF94987"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CFDCF1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FFB32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04-61</w:t>
            </w:r>
          </w:p>
        </w:tc>
        <w:tc>
          <w:tcPr>
            <w:tcW w:w="1440" w:type="dxa"/>
            <w:tcBorders>
              <w:top w:val="single" w:sz="4" w:space="0" w:color="auto"/>
              <w:left w:val="single" w:sz="4" w:space="0" w:color="auto"/>
              <w:bottom w:val="single" w:sz="4" w:space="0" w:color="auto"/>
              <w:right w:val="single" w:sz="4" w:space="0" w:color="auto"/>
            </w:tcBorders>
            <w:hideMark/>
          </w:tcPr>
          <w:p w14:paraId="2F88AACF"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00672</w:t>
            </w:r>
          </w:p>
        </w:tc>
        <w:tc>
          <w:tcPr>
            <w:tcW w:w="4374" w:type="dxa"/>
            <w:tcBorders>
              <w:top w:val="single" w:sz="4" w:space="0" w:color="auto"/>
              <w:left w:val="single" w:sz="4" w:space="0" w:color="auto"/>
              <w:bottom w:val="single" w:sz="4" w:space="0" w:color="auto"/>
              <w:right w:val="single" w:sz="8" w:space="0" w:color="000000"/>
            </w:tcBorders>
            <w:hideMark/>
          </w:tcPr>
          <w:p w14:paraId="290D9BE8"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A22E72B"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780B0A36"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політичні партії в Україні" стаття 11|Постанова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5A93BAE8"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1-3;</w:t>
            </w:r>
          </w:p>
          <w:p w14:paraId="70762D1F"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00ADEC1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B47ACBD"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77BA9BD6"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7)Наказ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tc>
      </w:tr>
      <w:tr w:rsidR="005E407C" w:rsidRPr="005E407C" w14:paraId="7E41CE30"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286AE1E"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3D261D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04-62</w:t>
            </w:r>
          </w:p>
        </w:tc>
        <w:tc>
          <w:tcPr>
            <w:tcW w:w="1440" w:type="dxa"/>
            <w:tcBorders>
              <w:top w:val="single" w:sz="4" w:space="0" w:color="auto"/>
              <w:left w:val="single" w:sz="4" w:space="0" w:color="auto"/>
              <w:bottom w:val="single" w:sz="4" w:space="0" w:color="auto"/>
              <w:right w:val="single" w:sz="4" w:space="0" w:color="auto"/>
            </w:tcBorders>
            <w:hideMark/>
          </w:tcPr>
          <w:p w14:paraId="4900E7CC"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00583</w:t>
            </w:r>
          </w:p>
        </w:tc>
        <w:tc>
          <w:tcPr>
            <w:tcW w:w="4374" w:type="dxa"/>
            <w:tcBorders>
              <w:top w:val="single" w:sz="4" w:space="0" w:color="auto"/>
              <w:left w:val="single" w:sz="4" w:space="0" w:color="auto"/>
              <w:bottom w:val="single" w:sz="4" w:space="0" w:color="auto"/>
              <w:right w:val="single" w:sz="8" w:space="0" w:color="000000"/>
            </w:tcBorders>
            <w:hideMark/>
          </w:tcPr>
          <w:p w14:paraId="42C963C3"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створення професійної спілки, організації професійних спілок, об’єднання професійних спілок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30503D6"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3270F3F9"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професійні спілки, їх права та гарантії діяльності" статті 15, 16;</w:t>
            </w:r>
          </w:p>
          <w:p w14:paraId="324C5905"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5FFEC2F"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61498F9"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F3D5063"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пункту 1</w:t>
            </w:r>
          </w:p>
        </w:tc>
      </w:tr>
      <w:tr w:rsidR="005E407C" w:rsidRPr="005E407C" w14:paraId="635B8BFD"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3D8FFAA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790A6C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04-63</w:t>
            </w:r>
          </w:p>
        </w:tc>
        <w:tc>
          <w:tcPr>
            <w:tcW w:w="1440" w:type="dxa"/>
            <w:tcBorders>
              <w:top w:val="single" w:sz="4" w:space="0" w:color="auto"/>
              <w:left w:val="single" w:sz="4" w:space="0" w:color="auto"/>
              <w:bottom w:val="single" w:sz="4" w:space="0" w:color="auto"/>
              <w:right w:val="single" w:sz="4" w:space="0" w:color="auto"/>
            </w:tcBorders>
            <w:hideMark/>
          </w:tcPr>
          <w:p w14:paraId="635AD14B"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00570</w:t>
            </w:r>
          </w:p>
        </w:tc>
        <w:tc>
          <w:tcPr>
            <w:tcW w:w="4374" w:type="dxa"/>
            <w:tcBorders>
              <w:top w:val="single" w:sz="4" w:space="0" w:color="auto"/>
              <w:left w:val="single" w:sz="4" w:space="0" w:color="auto"/>
              <w:bottom w:val="single" w:sz="4" w:space="0" w:color="auto"/>
              <w:right w:val="single" w:sz="8" w:space="0" w:color="000000"/>
            </w:tcBorders>
            <w:hideMark/>
          </w:tcPr>
          <w:p w14:paraId="2E1C2282"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8649D29"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професійні спілки, їх права та гарантії діяльності" статті 14-16;</w:t>
            </w:r>
          </w:p>
          <w:p w14:paraId="16EDEFC2"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4113B25A"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BAE0E79"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p w14:paraId="4F6E0163"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A380D1A"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E407C" w:rsidRPr="005E407C" w14:paraId="5F503AE6"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4A16582E"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641AC6F"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04-64</w:t>
            </w:r>
          </w:p>
        </w:tc>
        <w:tc>
          <w:tcPr>
            <w:tcW w:w="1440" w:type="dxa"/>
            <w:tcBorders>
              <w:top w:val="single" w:sz="4" w:space="0" w:color="auto"/>
              <w:left w:val="single" w:sz="4" w:space="0" w:color="auto"/>
              <w:bottom w:val="single" w:sz="4" w:space="0" w:color="auto"/>
              <w:right w:val="single" w:sz="4" w:space="0" w:color="auto"/>
            </w:tcBorders>
            <w:hideMark/>
          </w:tcPr>
          <w:p w14:paraId="3081025B"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00589</w:t>
            </w:r>
          </w:p>
        </w:tc>
        <w:tc>
          <w:tcPr>
            <w:tcW w:w="4374" w:type="dxa"/>
            <w:tcBorders>
              <w:top w:val="single" w:sz="4" w:space="0" w:color="auto"/>
              <w:left w:val="single" w:sz="4" w:space="0" w:color="auto"/>
              <w:bottom w:val="single" w:sz="4" w:space="0" w:color="auto"/>
              <w:right w:val="single" w:sz="8" w:space="0" w:color="000000"/>
            </w:tcBorders>
            <w:hideMark/>
          </w:tcPr>
          <w:p w14:paraId="60442357"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10CA8FB"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4DBB7FFF"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професійних творчих працівників та творчі спілки" статті 10, 15;</w:t>
            </w:r>
          </w:p>
          <w:p w14:paraId="2D2A392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7E0172A"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1-3;</w:t>
            </w:r>
          </w:p>
          <w:p w14:paraId="7AE5795A"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506D5C64"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0E7E5B59"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7)Наказ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p w14:paraId="208311D7"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8)Наказ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5E407C" w:rsidRPr="005E407C" w14:paraId="4B6CDB59"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3F0629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8024CC9"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04-65</w:t>
            </w:r>
          </w:p>
        </w:tc>
        <w:tc>
          <w:tcPr>
            <w:tcW w:w="1440" w:type="dxa"/>
            <w:tcBorders>
              <w:top w:val="single" w:sz="4" w:space="0" w:color="auto"/>
              <w:left w:val="single" w:sz="4" w:space="0" w:color="auto"/>
              <w:bottom w:val="single" w:sz="4" w:space="0" w:color="auto"/>
              <w:right w:val="single" w:sz="4" w:space="0" w:color="auto"/>
            </w:tcBorders>
            <w:hideMark/>
          </w:tcPr>
          <w:p w14:paraId="6B489B60"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00582</w:t>
            </w:r>
          </w:p>
        </w:tc>
        <w:tc>
          <w:tcPr>
            <w:tcW w:w="4374" w:type="dxa"/>
            <w:tcBorders>
              <w:top w:val="single" w:sz="4" w:space="0" w:color="auto"/>
              <w:left w:val="single" w:sz="4" w:space="0" w:color="auto"/>
              <w:bottom w:val="single" w:sz="4" w:space="0" w:color="auto"/>
              <w:right w:val="single" w:sz="8" w:space="0" w:color="000000"/>
            </w:tcBorders>
            <w:hideMark/>
          </w:tcPr>
          <w:p w14:paraId="5B7DA257"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включення відомостей про професійну спілку, об’єднання професійних спілок, організацію професійних спілок,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DC9D62B"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432A2569"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професійні спілки, їх права та гарантії діяльності статті 15-16;</w:t>
            </w:r>
          </w:p>
          <w:p w14:paraId="42E9F54D"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47461BE"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1FD6768A"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18E4EA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tc>
      </w:tr>
      <w:tr w:rsidR="005E407C" w:rsidRPr="005E407C" w14:paraId="3FBD48BD"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A27CE6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255DD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04-66</w:t>
            </w:r>
          </w:p>
        </w:tc>
        <w:tc>
          <w:tcPr>
            <w:tcW w:w="1440" w:type="dxa"/>
            <w:tcBorders>
              <w:top w:val="single" w:sz="4" w:space="0" w:color="auto"/>
              <w:left w:val="single" w:sz="4" w:space="0" w:color="auto"/>
              <w:bottom w:val="single" w:sz="4" w:space="0" w:color="auto"/>
              <w:right w:val="single" w:sz="4" w:space="0" w:color="auto"/>
            </w:tcBorders>
            <w:hideMark/>
          </w:tcPr>
          <w:p w14:paraId="388EE670"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00586</w:t>
            </w:r>
          </w:p>
        </w:tc>
        <w:tc>
          <w:tcPr>
            <w:tcW w:w="4374" w:type="dxa"/>
            <w:tcBorders>
              <w:top w:val="single" w:sz="4" w:space="0" w:color="auto"/>
              <w:left w:val="single" w:sz="4" w:space="0" w:color="auto"/>
              <w:bottom w:val="single" w:sz="4" w:space="0" w:color="auto"/>
              <w:right w:val="single" w:sz="8" w:space="0" w:color="000000"/>
            </w:tcBorders>
            <w:hideMark/>
          </w:tcPr>
          <w:p w14:paraId="5D2B39E4"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рішення про припинення професійної спілки, організації професійних спілок, об’єднання професійних спілок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E58CC8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професійні спілки, їх права та гарантії діяльності" статті 14-16;</w:t>
            </w:r>
          </w:p>
          <w:p w14:paraId="0FAC0635"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576CF95"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A066709"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72ABB14A"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5E407C" w:rsidRPr="005E407C" w14:paraId="51E3EB91"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B9C4104"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47725CD"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04-67</w:t>
            </w:r>
          </w:p>
        </w:tc>
        <w:tc>
          <w:tcPr>
            <w:tcW w:w="1440" w:type="dxa"/>
            <w:tcBorders>
              <w:top w:val="single" w:sz="4" w:space="0" w:color="auto"/>
              <w:left w:val="single" w:sz="4" w:space="0" w:color="auto"/>
              <w:bottom w:val="single" w:sz="4" w:space="0" w:color="auto"/>
              <w:right w:val="single" w:sz="4" w:space="0" w:color="auto"/>
            </w:tcBorders>
            <w:hideMark/>
          </w:tcPr>
          <w:p w14:paraId="39F1D9CD"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00585</w:t>
            </w:r>
          </w:p>
        </w:tc>
        <w:tc>
          <w:tcPr>
            <w:tcW w:w="4374" w:type="dxa"/>
            <w:tcBorders>
              <w:top w:val="single" w:sz="4" w:space="0" w:color="auto"/>
              <w:left w:val="single" w:sz="4" w:space="0" w:color="auto"/>
              <w:bottom w:val="single" w:sz="4" w:space="0" w:color="auto"/>
              <w:right w:val="single" w:sz="8" w:space="0" w:color="000000"/>
            </w:tcBorders>
            <w:hideMark/>
          </w:tcPr>
          <w:p w14:paraId="0E3D6D62"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9A0F42"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професійні спілки, їх права та гарантії діяльності" стаття 18;</w:t>
            </w:r>
          </w:p>
          <w:p w14:paraId="62483BD4"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082C2097"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FEAFBE7"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14CE857E"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5E407C" w:rsidRPr="005E407C" w14:paraId="74F3978B"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FD10DBE"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208F35D"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04-68</w:t>
            </w:r>
          </w:p>
        </w:tc>
        <w:tc>
          <w:tcPr>
            <w:tcW w:w="1440" w:type="dxa"/>
            <w:tcBorders>
              <w:top w:val="single" w:sz="4" w:space="0" w:color="auto"/>
              <w:left w:val="single" w:sz="4" w:space="0" w:color="auto"/>
              <w:bottom w:val="single" w:sz="4" w:space="0" w:color="auto"/>
              <w:right w:val="single" w:sz="4" w:space="0" w:color="auto"/>
            </w:tcBorders>
            <w:hideMark/>
          </w:tcPr>
          <w:p w14:paraId="2C6CF940"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00554</w:t>
            </w:r>
          </w:p>
        </w:tc>
        <w:tc>
          <w:tcPr>
            <w:tcW w:w="4374" w:type="dxa"/>
            <w:tcBorders>
              <w:top w:val="single" w:sz="4" w:space="0" w:color="auto"/>
              <w:left w:val="single" w:sz="4" w:space="0" w:color="auto"/>
              <w:bottom w:val="single" w:sz="4" w:space="0" w:color="auto"/>
              <w:right w:val="single" w:sz="8" w:space="0" w:color="000000"/>
            </w:tcBorders>
            <w:hideMark/>
          </w:tcPr>
          <w:p w14:paraId="6BA2C426"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включення відомостей про творчу спілку, територіальний осередок творчої спілки,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E4BC39D"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професійних творчих працівників та творчі спілки стаття 10;</w:t>
            </w:r>
          </w:p>
          <w:p w14:paraId="1B9C47C3"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579C2A1"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B2C7C92"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34B3BDF6"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6E8B66CC"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tc>
      </w:tr>
      <w:tr w:rsidR="005E407C" w:rsidRPr="005E407C" w14:paraId="1A31035C"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40099E04"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BFFD64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04-69</w:t>
            </w:r>
          </w:p>
        </w:tc>
        <w:tc>
          <w:tcPr>
            <w:tcW w:w="1440" w:type="dxa"/>
            <w:tcBorders>
              <w:top w:val="single" w:sz="4" w:space="0" w:color="auto"/>
              <w:left w:val="single" w:sz="4" w:space="0" w:color="auto"/>
              <w:bottom w:val="single" w:sz="4" w:space="0" w:color="auto"/>
              <w:right w:val="single" w:sz="4" w:space="0" w:color="auto"/>
            </w:tcBorders>
            <w:hideMark/>
          </w:tcPr>
          <w:p w14:paraId="30CCE918"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00588</w:t>
            </w:r>
          </w:p>
        </w:tc>
        <w:tc>
          <w:tcPr>
            <w:tcW w:w="4374" w:type="dxa"/>
            <w:tcBorders>
              <w:top w:val="single" w:sz="4" w:space="0" w:color="auto"/>
              <w:left w:val="single" w:sz="4" w:space="0" w:color="auto"/>
              <w:bottom w:val="single" w:sz="4" w:space="0" w:color="auto"/>
              <w:right w:val="single" w:sz="8" w:space="0" w:color="000000"/>
            </w:tcBorders>
            <w:hideMark/>
          </w:tcPr>
          <w:p w14:paraId="4016FC22"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припинення професійної спілки, організації професійних спілок, об’єднання професійних спілок у результаті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D389F4"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професійні спілки, їх права та гарантії діяльності" стаття 18;</w:t>
            </w:r>
          </w:p>
          <w:p w14:paraId="6A603B2B"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14-16, 25-28;</w:t>
            </w:r>
          </w:p>
          <w:p w14:paraId="08CABF2F"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5152A64"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p w14:paraId="780820A2"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6AD8CCAD"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5E407C" w:rsidRPr="005E407C" w14:paraId="6A227E1F"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655A934C"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ED1B142"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04-70</w:t>
            </w:r>
          </w:p>
        </w:tc>
        <w:tc>
          <w:tcPr>
            <w:tcW w:w="1440" w:type="dxa"/>
            <w:tcBorders>
              <w:top w:val="single" w:sz="4" w:space="0" w:color="auto"/>
              <w:left w:val="single" w:sz="4" w:space="0" w:color="auto"/>
              <w:bottom w:val="single" w:sz="4" w:space="0" w:color="auto"/>
              <w:right w:val="single" w:sz="4" w:space="0" w:color="auto"/>
            </w:tcBorders>
            <w:hideMark/>
          </w:tcPr>
          <w:p w14:paraId="2D8A2B56"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00643</w:t>
            </w:r>
          </w:p>
        </w:tc>
        <w:tc>
          <w:tcPr>
            <w:tcW w:w="4374" w:type="dxa"/>
            <w:tcBorders>
              <w:top w:val="single" w:sz="4" w:space="0" w:color="auto"/>
              <w:left w:val="single" w:sz="4" w:space="0" w:color="auto"/>
              <w:bottom w:val="single" w:sz="4" w:space="0" w:color="auto"/>
              <w:right w:val="single" w:sz="8" w:space="0" w:color="000000"/>
            </w:tcBorders>
            <w:hideMark/>
          </w:tcPr>
          <w:p w14:paraId="28AD4D79"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припинення професійної спілки, організації професійних спілок, об’єднання професійних спілок у результаті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B81DC86"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14-16, 25-28;</w:t>
            </w:r>
          </w:p>
          <w:p w14:paraId="5FF5B1AE"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професійні спілки, їх права та гарантії діяльності" стаття 18;</w:t>
            </w:r>
          </w:p>
          <w:p w14:paraId="6FAE5878"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E84E1E4"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1ADAA9B1"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51ACB82D"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tc>
      </w:tr>
      <w:tr w:rsidR="005E407C" w:rsidRPr="005E407C" w14:paraId="33BF1656"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484D5B0E"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AAB0239"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04-71</w:t>
            </w:r>
          </w:p>
        </w:tc>
        <w:tc>
          <w:tcPr>
            <w:tcW w:w="1440" w:type="dxa"/>
            <w:tcBorders>
              <w:top w:val="single" w:sz="4" w:space="0" w:color="auto"/>
              <w:left w:val="single" w:sz="4" w:space="0" w:color="auto"/>
              <w:bottom w:val="single" w:sz="4" w:space="0" w:color="auto"/>
              <w:right w:val="single" w:sz="4" w:space="0" w:color="auto"/>
            </w:tcBorders>
            <w:hideMark/>
          </w:tcPr>
          <w:p w14:paraId="6D813240"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00664</w:t>
            </w:r>
          </w:p>
        </w:tc>
        <w:tc>
          <w:tcPr>
            <w:tcW w:w="4374" w:type="dxa"/>
            <w:tcBorders>
              <w:top w:val="single" w:sz="4" w:space="0" w:color="auto"/>
              <w:left w:val="single" w:sz="4" w:space="0" w:color="auto"/>
              <w:bottom w:val="single" w:sz="4" w:space="0" w:color="auto"/>
              <w:right w:val="single" w:sz="8" w:space="0" w:color="000000"/>
            </w:tcBorders>
            <w:hideMark/>
          </w:tcPr>
          <w:p w14:paraId="1071B086"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8DAE1D"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7A5D7988"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2)Закон України "Про професійні спілки, їх права та гарантії діяльності" статті 14-18;</w:t>
            </w:r>
          </w:p>
          <w:p w14:paraId="6F0C3EEE"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3D71949"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DF1E3DB" w14:textId="77777777" w:rsidR="00665E49" w:rsidRPr="005E407C"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5E407C" w:rsidRPr="005E407C" w14:paraId="2ACEFB91" w14:textId="77777777" w:rsidTr="0037464C">
        <w:trPr>
          <w:trHeight w:val="560"/>
        </w:trPr>
        <w:tc>
          <w:tcPr>
            <w:tcW w:w="841" w:type="dxa"/>
            <w:tcBorders>
              <w:top w:val="single" w:sz="4" w:space="0" w:color="auto"/>
              <w:left w:val="single" w:sz="8" w:space="0" w:color="000000"/>
              <w:bottom w:val="single" w:sz="4" w:space="0" w:color="auto"/>
              <w:right w:val="single" w:sz="4" w:space="0" w:color="auto"/>
            </w:tcBorders>
          </w:tcPr>
          <w:p w14:paraId="44C8A98C" w14:textId="77777777" w:rsidR="00665E49" w:rsidRPr="005E407C" w:rsidRDefault="00665E49" w:rsidP="00665E49">
            <w:pPr>
              <w:shd w:val="clear" w:color="auto" w:fill="FFFFFF"/>
              <w:spacing w:after="0" w:line="274" w:lineRule="exact"/>
              <w:ind w:left="360"/>
              <w:jc w:val="right"/>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11D4490" w14:textId="77777777" w:rsidR="00665E49" w:rsidRPr="005E407C" w:rsidRDefault="00665E49" w:rsidP="00665E49">
            <w:pPr>
              <w:shd w:val="clear" w:color="auto" w:fill="FFFFFF"/>
              <w:spacing w:after="0" w:line="274" w:lineRule="exact"/>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05</w:t>
            </w:r>
          </w:p>
        </w:tc>
        <w:tc>
          <w:tcPr>
            <w:tcW w:w="13332" w:type="dxa"/>
            <w:gridSpan w:val="3"/>
            <w:tcBorders>
              <w:top w:val="single" w:sz="4" w:space="0" w:color="auto"/>
              <w:left w:val="single" w:sz="4" w:space="0" w:color="auto"/>
              <w:bottom w:val="single" w:sz="4" w:space="0" w:color="auto"/>
              <w:right w:val="single" w:sz="4" w:space="0" w:color="auto"/>
            </w:tcBorders>
            <w:vAlign w:val="center"/>
            <w:hideMark/>
          </w:tcPr>
          <w:p w14:paraId="3ADC26F3" w14:textId="77777777" w:rsidR="00665E49" w:rsidRPr="005E407C" w:rsidRDefault="00665E49" w:rsidP="00665E49">
            <w:pPr>
              <w:shd w:val="clear" w:color="auto" w:fill="FFFFFF"/>
              <w:spacing w:after="0" w:line="274" w:lineRule="exact"/>
              <w:ind w:hanging="5"/>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ПОСЛУГИ З ДЕРЖАВНОЇ РЕЄСТРАЦІЇ РЕЧОВИХ ПРАВ НА НЕРУХОМЕ МАЙНО</w:t>
            </w:r>
          </w:p>
        </w:tc>
      </w:tr>
      <w:tr w:rsidR="005E407C" w:rsidRPr="005E407C" w14:paraId="16348C4C" w14:textId="77777777" w:rsidTr="0037464C">
        <w:trPr>
          <w:trHeight w:val="1811"/>
        </w:trPr>
        <w:tc>
          <w:tcPr>
            <w:tcW w:w="841" w:type="dxa"/>
            <w:tcBorders>
              <w:top w:val="single" w:sz="4" w:space="0" w:color="auto"/>
              <w:left w:val="single" w:sz="8" w:space="0" w:color="000000"/>
              <w:bottom w:val="single" w:sz="4" w:space="0" w:color="auto"/>
              <w:right w:val="single" w:sz="8" w:space="0" w:color="000000"/>
            </w:tcBorders>
          </w:tcPr>
          <w:p w14:paraId="6195A17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4616B5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05-01</w:t>
            </w:r>
          </w:p>
          <w:p w14:paraId="685FB92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B4EF11F"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00043</w:t>
            </w:r>
          </w:p>
        </w:tc>
        <w:tc>
          <w:tcPr>
            <w:tcW w:w="4374" w:type="dxa"/>
            <w:tcBorders>
              <w:top w:val="single" w:sz="4" w:space="0" w:color="auto"/>
              <w:left w:val="single" w:sz="4" w:space="0" w:color="auto"/>
              <w:bottom w:val="single" w:sz="4" w:space="0" w:color="auto"/>
              <w:right w:val="single" w:sz="8" w:space="0" w:color="000000"/>
            </w:tcBorders>
            <w:hideMark/>
          </w:tcPr>
          <w:p w14:paraId="5E8517F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2F43EA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статті 19-22, частина 3-4, стаття 26,статті 27, 27-1, стаття 34;</w:t>
            </w:r>
          </w:p>
          <w:p w14:paraId="5F159A0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25.12.2015 №1127 Про державну реєстрацію речових прав на нерухоме майно та їх обтяжень пункти 40-76;</w:t>
            </w:r>
          </w:p>
          <w:p w14:paraId="5AC2482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26.10.2011 №1141 "Про затвердження Порядку ведення Державного реєстру речових прав на нерухоме майно" пункти 46-54;</w:t>
            </w:r>
          </w:p>
          <w:p w14:paraId="6A56923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5E407C" w:rsidRPr="005E407C" w14:paraId="6F96C02B" w14:textId="77777777" w:rsidTr="0037464C">
        <w:trPr>
          <w:trHeight w:val="1811"/>
        </w:trPr>
        <w:tc>
          <w:tcPr>
            <w:tcW w:w="841" w:type="dxa"/>
            <w:tcBorders>
              <w:top w:val="single" w:sz="4" w:space="0" w:color="auto"/>
              <w:left w:val="single" w:sz="8" w:space="0" w:color="000000"/>
              <w:bottom w:val="single" w:sz="4" w:space="0" w:color="auto"/>
              <w:right w:val="single" w:sz="8" w:space="0" w:color="000000"/>
            </w:tcBorders>
          </w:tcPr>
          <w:p w14:paraId="78F6EF30"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442EB6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05-02</w:t>
            </w:r>
          </w:p>
          <w:p w14:paraId="064D24FD"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890A03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00041</w:t>
            </w:r>
          </w:p>
        </w:tc>
        <w:tc>
          <w:tcPr>
            <w:tcW w:w="4374" w:type="dxa"/>
            <w:tcBorders>
              <w:top w:val="single" w:sz="4" w:space="0" w:color="auto"/>
              <w:left w:val="single" w:sz="4" w:space="0" w:color="auto"/>
              <w:bottom w:val="single" w:sz="4" w:space="0" w:color="auto"/>
              <w:right w:val="single" w:sz="8" w:space="0" w:color="000000"/>
            </w:tcBorders>
          </w:tcPr>
          <w:p w14:paraId="3F5FB24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p w14:paraId="554631A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00EB4C1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DD34E0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статті 4-5, 12, 19-22; частина 9, стаття 18; стаття 19, статті 27-29, стаття 34;</w:t>
            </w:r>
          </w:p>
          <w:p w14:paraId="0E65081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26.10.2011 №1141 "Про затвердження Порядку ведення Державного реєстру речових прав на нерухоме майно" пункт 30, 41, 45;</w:t>
            </w:r>
          </w:p>
          <w:p w14:paraId="54F3F30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25.12.2015 №1127 "Про державну реєстрацію речових прав на нерухоме майно та їх обтяжень" пункти 6-25, 25-1, 30-34, 40-44, 48-58, 59-68, 75-81-4;</w:t>
            </w:r>
          </w:p>
          <w:p w14:paraId="2DBE645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28.03.2016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пункти 1-6;</w:t>
            </w:r>
          </w:p>
          <w:p w14:paraId="7C1C954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5)Наказ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5E407C" w:rsidRPr="005E407C" w14:paraId="3DB0E849" w14:textId="77777777" w:rsidTr="0037464C">
        <w:trPr>
          <w:trHeight w:val="1119"/>
        </w:trPr>
        <w:tc>
          <w:tcPr>
            <w:tcW w:w="841" w:type="dxa"/>
            <w:tcBorders>
              <w:top w:val="single" w:sz="4" w:space="0" w:color="auto"/>
              <w:left w:val="single" w:sz="8" w:space="0" w:color="000000"/>
              <w:bottom w:val="single" w:sz="4" w:space="0" w:color="auto"/>
              <w:right w:val="single" w:sz="8" w:space="0" w:color="000000"/>
            </w:tcBorders>
          </w:tcPr>
          <w:p w14:paraId="05571EA5"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A3F5E8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05-03</w:t>
            </w:r>
          </w:p>
          <w:p w14:paraId="6C196E6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6AD42D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00042</w:t>
            </w:r>
          </w:p>
        </w:tc>
        <w:tc>
          <w:tcPr>
            <w:tcW w:w="4374" w:type="dxa"/>
            <w:tcBorders>
              <w:top w:val="single" w:sz="4" w:space="0" w:color="auto"/>
              <w:left w:val="single" w:sz="4" w:space="0" w:color="auto"/>
              <w:bottom w:val="single" w:sz="4" w:space="0" w:color="auto"/>
              <w:right w:val="single" w:sz="8" w:space="0" w:color="000000"/>
            </w:tcBorders>
            <w:hideMark/>
          </w:tcPr>
          <w:p w14:paraId="5FEA928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Державна реєстрація речового права, похідного від права власності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503AC5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пункт 2, частина 1, стаття 4; статті 19-22, стаття 27, стаття 34;</w:t>
            </w:r>
          </w:p>
          <w:p w14:paraId="38F67B8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26.10.2011 №1141 "Про затвердження Порядку ведення Державного реєстру речових прав на нерухоме майно" пункт 31, 44;</w:t>
            </w:r>
          </w:p>
          <w:p w14:paraId="62ED337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25.12.2015 №1127 "Про державну реєстрацію речових прав на нерухоме майно та їх обтяжень" пункти 6-25, 25-1, 30-34;</w:t>
            </w:r>
          </w:p>
          <w:p w14:paraId="40DD5FF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28.03.2016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пункти 1-6;</w:t>
            </w:r>
          </w:p>
          <w:p w14:paraId="07B8200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5)Наказ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5E407C" w:rsidRPr="005E407C" w14:paraId="6BFAD412" w14:textId="77777777" w:rsidTr="0037464C">
        <w:trPr>
          <w:trHeight w:val="415"/>
        </w:trPr>
        <w:tc>
          <w:tcPr>
            <w:tcW w:w="841" w:type="dxa"/>
            <w:tcBorders>
              <w:top w:val="single" w:sz="4" w:space="0" w:color="auto"/>
              <w:left w:val="single" w:sz="8" w:space="0" w:color="000000"/>
              <w:bottom w:val="single" w:sz="4" w:space="0" w:color="auto"/>
              <w:right w:val="single" w:sz="8" w:space="0" w:color="000000"/>
            </w:tcBorders>
          </w:tcPr>
          <w:p w14:paraId="46CC0027"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B2EA48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05-04</w:t>
            </w:r>
          </w:p>
          <w:p w14:paraId="676A5FAD"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6E5561F" w14:textId="77777777" w:rsidR="00665E49" w:rsidRPr="005E407C" w:rsidRDefault="00665E49" w:rsidP="00665E49">
            <w:pPr>
              <w:tabs>
                <w:tab w:val="left" w:pos="3969"/>
              </w:tabs>
              <w:spacing w:after="0" w:line="256" w:lineRule="auto"/>
              <w:jc w:val="center"/>
              <w:rPr>
                <w:rFonts w:ascii="Times New Roman" w:eastAsia="Times New Roman" w:hAnsi="Times New Roman" w:cs="Times New Roman"/>
                <w:b/>
                <w:kern w:val="0"/>
                <w:sz w:val="24"/>
                <w:szCs w:val="24"/>
                <w:lang w:eastAsia="uk-UA"/>
                <w14:ligatures w14:val="none"/>
              </w:rPr>
            </w:pPr>
            <w:r w:rsidRPr="005E407C">
              <w:rPr>
                <w:rFonts w:ascii="Times New Roman" w:eastAsia="Times New Roman" w:hAnsi="Times New Roman" w:cs="Times New Roman"/>
                <w:b/>
                <w:kern w:val="0"/>
                <w:sz w:val="24"/>
                <w:szCs w:val="24"/>
                <w:lang w:eastAsia="uk-UA"/>
                <w14:ligatures w14:val="none"/>
              </w:rPr>
              <w:t>00048</w:t>
            </w:r>
          </w:p>
        </w:tc>
        <w:tc>
          <w:tcPr>
            <w:tcW w:w="4374" w:type="dxa"/>
            <w:tcBorders>
              <w:top w:val="single" w:sz="4" w:space="0" w:color="auto"/>
              <w:left w:val="single" w:sz="4" w:space="0" w:color="auto"/>
              <w:bottom w:val="single" w:sz="4" w:space="0" w:color="auto"/>
              <w:right w:val="single" w:sz="8" w:space="0" w:color="000000"/>
            </w:tcBorders>
            <w:hideMark/>
          </w:tcPr>
          <w:p w14:paraId="5725E12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Державна реєстрація обтяжень речових прав на нерухоме майно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33B01E9"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державну реєстрацію речових прав на нерухоме майно та їх обтяжень" статті 19-22, 27, 34;</w:t>
            </w:r>
          </w:p>
          <w:p w14:paraId="69C52DB2"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26.10.2011 №1141 "Про затвердження Порядку ведення Державного реєстру речових прав на нерухоме майно" пункти 1-45;</w:t>
            </w:r>
          </w:p>
          <w:p w14:paraId="4C76EEA3"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3)Постанова КМУ від 25.12.2015 №1127 "Про державну реєстрацію речових прав на нерухоме майно та їх обтяжень" пункти 6-25, 25-1, 30-34;</w:t>
            </w:r>
          </w:p>
          <w:p w14:paraId="09ADCF6A"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5E407C" w:rsidRPr="005E407C" w14:paraId="78E2E8CA" w14:textId="77777777" w:rsidTr="0037464C">
        <w:trPr>
          <w:trHeight w:val="699"/>
        </w:trPr>
        <w:tc>
          <w:tcPr>
            <w:tcW w:w="841" w:type="dxa"/>
            <w:tcBorders>
              <w:top w:val="single" w:sz="4" w:space="0" w:color="auto"/>
              <w:left w:val="single" w:sz="8" w:space="0" w:color="000000"/>
              <w:bottom w:val="single" w:sz="4" w:space="0" w:color="auto"/>
              <w:right w:val="single" w:sz="8" w:space="0" w:color="000000"/>
            </w:tcBorders>
          </w:tcPr>
          <w:p w14:paraId="10A6AA15"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4D79EB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05-05</w:t>
            </w:r>
          </w:p>
          <w:p w14:paraId="3EF0264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DF91ED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00049</w:t>
            </w:r>
          </w:p>
        </w:tc>
        <w:tc>
          <w:tcPr>
            <w:tcW w:w="4374" w:type="dxa"/>
            <w:tcBorders>
              <w:top w:val="single" w:sz="4" w:space="0" w:color="auto"/>
              <w:left w:val="single" w:sz="4" w:space="0" w:color="auto"/>
              <w:bottom w:val="single" w:sz="4" w:space="0" w:color="auto"/>
              <w:right w:val="single" w:sz="8" w:space="0" w:color="000000"/>
            </w:tcBorders>
            <w:hideMark/>
          </w:tcPr>
          <w:p w14:paraId="792064D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Взяття на облік безхазяйного нерухомого майна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ACA2E73"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Стаття 12, стаття 19, стаття 34,абзац четвертий, частина третя, стаття 2; частина чотирнадцять, стаття 18;</w:t>
            </w:r>
          </w:p>
          <w:p w14:paraId="6964EC95"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26.10.2011 №1141 "Про затвердження Порядку ведення Державного реєстру речових прав на нерухоме майно" Пункт 36;</w:t>
            </w:r>
          </w:p>
          <w:p w14:paraId="5FD5053D"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25.12.2015 №1127 "Про державну реєстрацію речових прав на нерухоме майно та їх обтяжень" Пункти 82-88;</w:t>
            </w:r>
          </w:p>
          <w:p w14:paraId="0A36F1B2"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5E407C" w:rsidRPr="005E407C" w14:paraId="76B7108D" w14:textId="77777777" w:rsidTr="0037464C">
        <w:trPr>
          <w:trHeight w:val="1811"/>
        </w:trPr>
        <w:tc>
          <w:tcPr>
            <w:tcW w:w="841" w:type="dxa"/>
            <w:tcBorders>
              <w:top w:val="single" w:sz="4" w:space="0" w:color="auto"/>
              <w:left w:val="single" w:sz="8" w:space="0" w:color="000000"/>
              <w:bottom w:val="single" w:sz="4" w:space="0" w:color="auto"/>
              <w:right w:val="single" w:sz="8" w:space="0" w:color="000000"/>
            </w:tcBorders>
          </w:tcPr>
          <w:p w14:paraId="34099740"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EFC547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05-06</w:t>
            </w:r>
          </w:p>
          <w:p w14:paraId="6141D18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51099D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00046</w:t>
            </w:r>
          </w:p>
        </w:tc>
        <w:tc>
          <w:tcPr>
            <w:tcW w:w="4374" w:type="dxa"/>
            <w:tcBorders>
              <w:top w:val="single" w:sz="4" w:space="0" w:color="auto"/>
              <w:left w:val="single" w:sz="4" w:space="0" w:color="auto"/>
              <w:bottom w:val="single" w:sz="4" w:space="0" w:color="auto"/>
              <w:right w:val="single" w:sz="8" w:space="0" w:color="000000"/>
            </w:tcBorders>
            <w:hideMark/>
          </w:tcPr>
          <w:p w14:paraId="58EA868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Внесення змін до записів Державного реєстру речових прав на нерухоме майно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836BB96"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частина друга, третя, стаття 26; стаття 37; частина друга, статті 31-1; абзац третій, пункт 9, частина восьма, стаття 32;</w:t>
            </w:r>
          </w:p>
          <w:p w14:paraId="26C7303A"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25.12.2015 №1127 "Про державну реєстрацію речових прав на нерухоме майно та їх обтяжень" Розділ ІІ;</w:t>
            </w:r>
          </w:p>
          <w:p w14:paraId="4291E687"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26.10.2011 №1141 "Про затвердження Порядку ведення Державного реєстру речових прав на нерухоме майно" Пункти 6, 8, 45;</w:t>
            </w:r>
          </w:p>
          <w:p w14:paraId="7245B17E"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5E407C">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5E407C" w:rsidRPr="005E407C" w14:paraId="2B246619" w14:textId="77777777" w:rsidTr="0037464C">
        <w:trPr>
          <w:trHeight w:val="1811"/>
        </w:trPr>
        <w:tc>
          <w:tcPr>
            <w:tcW w:w="841" w:type="dxa"/>
            <w:tcBorders>
              <w:top w:val="single" w:sz="4" w:space="0" w:color="auto"/>
              <w:left w:val="single" w:sz="8" w:space="0" w:color="000000"/>
              <w:bottom w:val="single" w:sz="4" w:space="0" w:color="auto"/>
              <w:right w:val="single" w:sz="8" w:space="0" w:color="000000"/>
            </w:tcBorders>
          </w:tcPr>
          <w:p w14:paraId="6802F31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433F180"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05-07</w:t>
            </w:r>
          </w:p>
          <w:p w14:paraId="67C48DE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A85691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00047</w:t>
            </w:r>
          </w:p>
        </w:tc>
        <w:tc>
          <w:tcPr>
            <w:tcW w:w="4374" w:type="dxa"/>
            <w:tcBorders>
              <w:top w:val="single" w:sz="4" w:space="0" w:color="auto"/>
              <w:left w:val="single" w:sz="4" w:space="0" w:color="auto"/>
              <w:bottom w:val="single" w:sz="4" w:space="0" w:color="auto"/>
              <w:right w:val="single" w:sz="8" w:space="0" w:color="000000"/>
            </w:tcBorders>
            <w:hideMark/>
          </w:tcPr>
          <w:p w14:paraId="6B1D160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Надання інформації з Державного реєстру речових прав на нерухоме майно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5E21A60"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стаття 32;</w:t>
            </w:r>
          </w:p>
          <w:p w14:paraId="5E1AB202"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25.12.2015 №1127 "Про державну реєстрацію речових прав на нерухоме майно та їх обтяжень" пункт 1;</w:t>
            </w:r>
          </w:p>
          <w:p w14:paraId="412BEE76"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26.10.2011 №1141 "Про затвердження Порядку ведення Державного реєстру речових прав на нерухоме майно" пункти 55-58;</w:t>
            </w:r>
          </w:p>
          <w:p w14:paraId="4D6808BF"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5E407C" w:rsidRPr="005E407C" w14:paraId="766C08C4" w14:textId="77777777" w:rsidTr="0037464C">
        <w:trPr>
          <w:trHeight w:val="416"/>
        </w:trPr>
        <w:tc>
          <w:tcPr>
            <w:tcW w:w="841" w:type="dxa"/>
            <w:tcBorders>
              <w:top w:val="single" w:sz="4" w:space="0" w:color="auto"/>
              <w:left w:val="single" w:sz="8" w:space="0" w:color="000000"/>
              <w:bottom w:val="single" w:sz="4" w:space="0" w:color="auto"/>
              <w:right w:val="single" w:sz="8" w:space="0" w:color="000000"/>
            </w:tcBorders>
          </w:tcPr>
          <w:p w14:paraId="2E6D9756"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D53984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05-08</w:t>
            </w:r>
          </w:p>
        </w:tc>
        <w:tc>
          <w:tcPr>
            <w:tcW w:w="1440" w:type="dxa"/>
            <w:tcBorders>
              <w:top w:val="single" w:sz="4" w:space="0" w:color="auto"/>
              <w:left w:val="single" w:sz="4" w:space="0" w:color="auto"/>
              <w:bottom w:val="single" w:sz="4" w:space="0" w:color="auto"/>
              <w:right w:val="single" w:sz="4" w:space="0" w:color="auto"/>
            </w:tcBorders>
            <w:hideMark/>
          </w:tcPr>
          <w:p w14:paraId="4B06CEE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01174</w:t>
            </w:r>
          </w:p>
        </w:tc>
        <w:tc>
          <w:tcPr>
            <w:tcW w:w="4374" w:type="dxa"/>
            <w:tcBorders>
              <w:top w:val="single" w:sz="4" w:space="0" w:color="auto"/>
              <w:left w:val="single" w:sz="4" w:space="0" w:color="auto"/>
              <w:bottom w:val="single" w:sz="4" w:space="0" w:color="auto"/>
              <w:right w:val="single" w:sz="8" w:space="0" w:color="000000"/>
            </w:tcBorders>
            <w:hideMark/>
          </w:tcPr>
          <w:p w14:paraId="5F3CB40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Заборона вчинення реєстраційних дій</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D38C9F"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статті 19-21, стаття 25; абзац другий, частина четверта, стаття 26; частина третя, стаття 31-1, стаття 34;</w:t>
            </w:r>
          </w:p>
          <w:p w14:paraId="6CC670F2"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2)Постанова КМУ від 25.12.2015 №1127 "Про державну реєстрацію речових прав на нерухоме майно та їх обтяжень" пункти 5-1, 6-25, 25-1, 30-34;</w:t>
            </w:r>
          </w:p>
          <w:p w14:paraId="13E7F52B"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3)Постанова КМУ від 26.10.2011 №1141 "Про затвердження Порядку ведення Державного реєстру речових прав на нерухоме майно" пункт 5; частина 1, пункт 6; пункт 10; пункт 14; пункт 20;</w:t>
            </w:r>
          </w:p>
          <w:p w14:paraId="44B532D6" w14:textId="77777777" w:rsidR="00665E49" w:rsidRPr="005E407C"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 1-7</w:t>
            </w:r>
          </w:p>
        </w:tc>
      </w:tr>
      <w:tr w:rsidR="005E407C" w:rsidRPr="005E407C" w14:paraId="2CA48489" w14:textId="77777777" w:rsidTr="0037464C">
        <w:trPr>
          <w:trHeight w:val="499"/>
        </w:trPr>
        <w:tc>
          <w:tcPr>
            <w:tcW w:w="841" w:type="dxa"/>
            <w:tcBorders>
              <w:top w:val="single" w:sz="4" w:space="0" w:color="auto"/>
              <w:left w:val="single" w:sz="8" w:space="0" w:color="000000"/>
              <w:bottom w:val="single" w:sz="4" w:space="0" w:color="auto"/>
              <w:right w:val="single" w:sz="4" w:space="0" w:color="auto"/>
            </w:tcBorders>
          </w:tcPr>
          <w:p w14:paraId="29993CEB" w14:textId="77777777" w:rsidR="00665E49" w:rsidRPr="005E407C" w:rsidRDefault="00665E49" w:rsidP="00665E49">
            <w:pPr>
              <w:spacing w:after="0" w:line="256" w:lineRule="auto"/>
              <w:ind w:left="360"/>
              <w:jc w:val="right"/>
              <w:rPr>
                <w:rFonts w:ascii="Times New Roman" w:eastAsia="Times New Roman" w:hAnsi="Times New Roman" w:cs="Times New Roman"/>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tcPr>
          <w:p w14:paraId="76C2C4A1" w14:textId="77777777" w:rsidR="00665E49" w:rsidRPr="005E407C"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p w14:paraId="28FE5CB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06</w:t>
            </w:r>
          </w:p>
          <w:p w14:paraId="41376E49" w14:textId="77777777" w:rsidR="00665E49" w:rsidRPr="005E407C"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3332" w:type="dxa"/>
            <w:gridSpan w:val="3"/>
            <w:tcBorders>
              <w:top w:val="single" w:sz="4" w:space="0" w:color="auto"/>
              <w:left w:val="single" w:sz="4" w:space="0" w:color="auto"/>
              <w:bottom w:val="single" w:sz="4" w:space="0" w:color="auto"/>
              <w:right w:val="single" w:sz="4" w:space="0" w:color="auto"/>
            </w:tcBorders>
            <w:vAlign w:val="center"/>
            <w:hideMark/>
          </w:tcPr>
          <w:p w14:paraId="068EBAE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РЕЄСТРАЦІЯ/ЗНЯТТЯ З РЕЄСТРАЦІЇ МІСЦЯ ПРОЖИВАННЯ</w:t>
            </w:r>
          </w:p>
        </w:tc>
      </w:tr>
      <w:tr w:rsidR="005E407C" w:rsidRPr="005E407C" w14:paraId="7CB9FEBA" w14:textId="77777777" w:rsidTr="0037464C">
        <w:trPr>
          <w:trHeight w:val="273"/>
        </w:trPr>
        <w:tc>
          <w:tcPr>
            <w:tcW w:w="841" w:type="dxa"/>
            <w:tcBorders>
              <w:top w:val="single" w:sz="4" w:space="0" w:color="auto"/>
              <w:left w:val="single" w:sz="8" w:space="0" w:color="000000"/>
              <w:bottom w:val="single" w:sz="4" w:space="0" w:color="auto"/>
              <w:right w:val="single" w:sz="4" w:space="0" w:color="auto"/>
            </w:tcBorders>
          </w:tcPr>
          <w:p w14:paraId="3E7D4F17"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84FFE98"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06-01</w:t>
            </w:r>
          </w:p>
          <w:p w14:paraId="5FE6F3DE"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A268602"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00034</w:t>
            </w:r>
          </w:p>
        </w:tc>
        <w:tc>
          <w:tcPr>
            <w:tcW w:w="4374" w:type="dxa"/>
            <w:tcBorders>
              <w:top w:val="single" w:sz="4" w:space="0" w:color="auto"/>
              <w:left w:val="single" w:sz="4" w:space="0" w:color="auto"/>
              <w:bottom w:val="single" w:sz="4" w:space="0" w:color="auto"/>
              <w:right w:val="single" w:sz="8" w:space="0" w:color="000000"/>
            </w:tcBorders>
            <w:hideMark/>
          </w:tcPr>
          <w:p w14:paraId="72EFC5F4"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5E407C">
              <w:rPr>
                <w:rFonts w:ascii="Times New Roman" w:eastAsia="Calibri" w:hAnsi="Times New Roman" w:cs="Times New Roman"/>
                <w:kern w:val="0"/>
                <w:sz w:val="24"/>
                <w:szCs w:val="24"/>
                <w:lang w:eastAsia="ru-RU"/>
                <w14:ligatures w14:val="none"/>
              </w:rPr>
              <w:t>Реєстрація місця проживання особи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8A0990" w14:textId="77777777" w:rsidR="00665E49" w:rsidRPr="005E407C"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lang w:eastAsia="ru-RU"/>
                <w14:ligatures w14:val="none"/>
              </w:rPr>
              <w:t>Закон України "Про місцеве самоврядування в Україні" ст. 37-1</w:t>
            </w:r>
          </w:p>
          <w:p w14:paraId="119DD71F" w14:textId="77777777" w:rsidR="00665E49" w:rsidRPr="005E407C"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2)Закон України "Про надання публічних (електронних публічних) послуг щодо декларування та реєстрації місця проживання в Україні" ст. 9</w:t>
            </w:r>
          </w:p>
          <w:p w14:paraId="6F5272D6" w14:textId="77777777" w:rsidR="00665E49" w:rsidRPr="005E407C"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5E407C">
              <w:rPr>
                <w:rFonts w:ascii="Times New Roman" w:eastAsia="Times New Roman" w:hAnsi="Times New Roman" w:cs="Times New Roman"/>
                <w:kern w:val="0"/>
                <w:sz w:val="24"/>
                <w:szCs w:val="24"/>
                <w:lang w:eastAsia="ru-RU"/>
                <w14:ligatures w14:val="none"/>
              </w:rPr>
              <w:t>check</w:t>
            </w:r>
            <w:proofErr w:type="spellEnd"/>
            <w:r w:rsidRPr="005E407C">
              <w:rPr>
                <w:rFonts w:ascii="Times New Roman" w:eastAsia="Times New Roman" w:hAnsi="Times New Roman" w:cs="Times New Roman"/>
                <w:kern w:val="0"/>
                <w:sz w:val="24"/>
                <w:szCs w:val="24"/>
                <w:lang w:eastAsia="ru-RU"/>
                <w14:ligatures w14:val="none"/>
              </w:rPr>
              <w:t>"</w:t>
            </w:r>
          </w:p>
          <w:p w14:paraId="490C6CE2" w14:textId="77777777" w:rsidR="00665E49" w:rsidRPr="005E407C"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4)Постанова КМУ від 07.02.2022 №265 "Порядок декларування та реєстрації місця проживання (перебування)"</w:t>
            </w:r>
          </w:p>
        </w:tc>
      </w:tr>
      <w:tr w:rsidR="005E407C" w:rsidRPr="005E407C" w14:paraId="443A67F6" w14:textId="77777777" w:rsidTr="0037464C">
        <w:trPr>
          <w:trHeight w:val="1943"/>
        </w:trPr>
        <w:tc>
          <w:tcPr>
            <w:tcW w:w="841" w:type="dxa"/>
            <w:tcBorders>
              <w:top w:val="single" w:sz="4" w:space="0" w:color="auto"/>
              <w:left w:val="single" w:sz="8" w:space="0" w:color="000000"/>
              <w:bottom w:val="single" w:sz="4" w:space="0" w:color="auto"/>
              <w:right w:val="single" w:sz="8" w:space="0" w:color="000000"/>
            </w:tcBorders>
          </w:tcPr>
          <w:p w14:paraId="066E239B"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A589280"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06-02</w:t>
            </w:r>
          </w:p>
          <w:p w14:paraId="42F9243F"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AF0665E"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01217</w:t>
            </w:r>
          </w:p>
        </w:tc>
        <w:tc>
          <w:tcPr>
            <w:tcW w:w="4374" w:type="dxa"/>
            <w:tcBorders>
              <w:top w:val="single" w:sz="4" w:space="0" w:color="auto"/>
              <w:left w:val="single" w:sz="4" w:space="0" w:color="auto"/>
              <w:bottom w:val="single" w:sz="4" w:space="0" w:color="auto"/>
              <w:right w:val="single" w:sz="8" w:space="0" w:color="000000"/>
            </w:tcBorders>
            <w:hideMark/>
          </w:tcPr>
          <w:p w14:paraId="23940A0E"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5E407C">
              <w:rPr>
                <w:rFonts w:ascii="Times New Roman" w:eastAsia="Calibri" w:hAnsi="Times New Roman" w:cs="Times New Roman"/>
                <w:kern w:val="0"/>
                <w:sz w:val="24"/>
                <w:szCs w:val="24"/>
                <w:lang w:eastAsia="ru-RU"/>
                <w14:ligatures w14:val="none"/>
              </w:rPr>
              <w:t>Реєстрація місця проживання дитини до 14 років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1526FC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lang w:eastAsia="ru-RU"/>
                <w14:ligatures w14:val="none"/>
              </w:rPr>
              <w:t>Закон України "Про місцеве самоврядування в Україні" ст. 37-1</w:t>
            </w:r>
          </w:p>
          <w:p w14:paraId="529659E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2)Закон України "Про надання публічних (електронних публічних) послуг щодо декларування та реєстрації місця проживання в Україні" ст.9</w:t>
            </w:r>
          </w:p>
          <w:p w14:paraId="6D044A3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3)Постанова КМУ від 28.12.2020 №1364 "Про реалізацію експериментального проекту щодо реєстрації, зняття з реєстрації місця проживання в електронній формі" п. 2-10</w:t>
            </w:r>
          </w:p>
          <w:p w14:paraId="589EF31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5E407C">
              <w:rPr>
                <w:rFonts w:ascii="Times New Roman" w:eastAsia="Times New Roman" w:hAnsi="Times New Roman" w:cs="Times New Roman"/>
                <w:kern w:val="0"/>
                <w:sz w:val="24"/>
                <w:szCs w:val="24"/>
                <w:lang w:eastAsia="ru-RU"/>
                <w14:ligatures w14:val="none"/>
              </w:rPr>
              <w:t>check</w:t>
            </w:r>
            <w:proofErr w:type="spellEnd"/>
            <w:r w:rsidRPr="005E407C">
              <w:rPr>
                <w:rFonts w:ascii="Times New Roman" w:eastAsia="Times New Roman" w:hAnsi="Times New Roman" w:cs="Times New Roman"/>
                <w:kern w:val="0"/>
                <w:sz w:val="24"/>
                <w:szCs w:val="24"/>
                <w:lang w:eastAsia="ru-RU"/>
                <w14:ligatures w14:val="none"/>
              </w:rPr>
              <w:t>”"</w:t>
            </w:r>
          </w:p>
          <w:p w14:paraId="64E1C47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5E407C" w:rsidRPr="005E407C" w14:paraId="4B5A8C69"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FB32FB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83985A5"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06-03</w:t>
            </w:r>
          </w:p>
          <w:p w14:paraId="01C8FDD0"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6BDB323"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00037</w:t>
            </w:r>
          </w:p>
        </w:tc>
        <w:tc>
          <w:tcPr>
            <w:tcW w:w="4374" w:type="dxa"/>
            <w:tcBorders>
              <w:top w:val="single" w:sz="4" w:space="0" w:color="auto"/>
              <w:left w:val="single" w:sz="4" w:space="0" w:color="auto"/>
              <w:bottom w:val="single" w:sz="4" w:space="0" w:color="auto"/>
              <w:right w:val="single" w:sz="8" w:space="0" w:color="000000"/>
            </w:tcBorders>
            <w:hideMark/>
          </w:tcPr>
          <w:p w14:paraId="068DFD65"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5E407C">
              <w:rPr>
                <w:rFonts w:ascii="Times New Roman" w:eastAsia="Calibri" w:hAnsi="Times New Roman" w:cs="Times New Roman"/>
                <w:kern w:val="0"/>
                <w:sz w:val="24"/>
                <w:szCs w:val="24"/>
                <w:lang w:eastAsia="ru-RU"/>
                <w14:ligatures w14:val="none"/>
              </w:rPr>
              <w:t>Зняття із задекларованого/зареєстрованого  місця проживання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03EAE3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надання публічних (електронних публічних) послуг щодо декларування та реєстрації місця проживання в Україні" ст. 18</w:t>
            </w:r>
          </w:p>
          <w:p w14:paraId="4FAF038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2)Закон України "Про місцеве самоврядування" ст. 37-1</w:t>
            </w:r>
          </w:p>
          <w:p w14:paraId="0826E95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3)Постанова КМУ від 07.02.2022 №265 «Деякі питання декларування і реєстрації місця проживання та ведення реєстрів територіальних громад»</w:t>
            </w:r>
          </w:p>
          <w:p w14:paraId="57D2C19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5E407C" w:rsidRPr="005E407C" w14:paraId="2DB6833C"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6BC972F5"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A4C008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06-04</w:t>
            </w:r>
          </w:p>
        </w:tc>
        <w:tc>
          <w:tcPr>
            <w:tcW w:w="1440" w:type="dxa"/>
            <w:tcBorders>
              <w:top w:val="single" w:sz="4" w:space="0" w:color="auto"/>
              <w:left w:val="single" w:sz="4" w:space="0" w:color="auto"/>
              <w:bottom w:val="single" w:sz="4" w:space="0" w:color="auto"/>
              <w:right w:val="single" w:sz="4" w:space="0" w:color="auto"/>
            </w:tcBorders>
            <w:hideMark/>
          </w:tcPr>
          <w:p w14:paraId="40BD786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8"/>
                <w:shd w:val="clear" w:color="auto" w:fill="FFFFFF"/>
                <w:lang w:eastAsia="ru-RU"/>
                <w14:ligatures w14:val="none"/>
              </w:rPr>
            </w:pPr>
            <w:r w:rsidRPr="005E407C">
              <w:rPr>
                <w:rFonts w:ascii="Times New Roman" w:eastAsia="Times New Roman" w:hAnsi="Times New Roman" w:cs="Times New Roman"/>
                <w:b/>
                <w:kern w:val="0"/>
                <w:sz w:val="24"/>
                <w:szCs w:val="28"/>
                <w:shd w:val="clear" w:color="auto" w:fill="FFFFFF"/>
                <w:lang w:eastAsia="ru-RU"/>
                <w14:ligatures w14:val="none"/>
              </w:rPr>
              <w:t>00038</w:t>
            </w:r>
          </w:p>
        </w:tc>
        <w:tc>
          <w:tcPr>
            <w:tcW w:w="4374" w:type="dxa"/>
            <w:tcBorders>
              <w:top w:val="single" w:sz="4" w:space="0" w:color="auto"/>
              <w:left w:val="single" w:sz="4" w:space="0" w:color="auto"/>
              <w:bottom w:val="single" w:sz="4" w:space="0" w:color="auto"/>
              <w:right w:val="single" w:sz="8" w:space="0" w:color="000000"/>
            </w:tcBorders>
            <w:hideMark/>
          </w:tcPr>
          <w:p w14:paraId="3FC04807" w14:textId="77777777" w:rsidR="00665E49" w:rsidRPr="005E407C"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Видача витягу з реєстру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E981B1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lang w:eastAsia="ru-RU"/>
                <w14:ligatures w14:val="none"/>
              </w:rPr>
              <w:t>Закон України "Про надання публічних (електронних публічних) послуг щодо декларування та реєстрації місця проживання в Україні" ст. 26</w:t>
            </w:r>
          </w:p>
          <w:p w14:paraId="3C55414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07.02.2022 №265 "Порядок декларування та реєстрації місця проживання (перебування)"</w:t>
            </w:r>
          </w:p>
        </w:tc>
      </w:tr>
      <w:tr w:rsidR="005E407C" w:rsidRPr="005E407C" w14:paraId="5D19AA0F" w14:textId="77777777" w:rsidTr="0037464C">
        <w:trPr>
          <w:trHeight w:val="416"/>
        </w:trPr>
        <w:tc>
          <w:tcPr>
            <w:tcW w:w="841" w:type="dxa"/>
            <w:tcBorders>
              <w:top w:val="single" w:sz="4" w:space="0" w:color="auto"/>
              <w:left w:val="single" w:sz="8" w:space="0" w:color="000000"/>
              <w:bottom w:val="single" w:sz="4" w:space="0" w:color="auto"/>
              <w:right w:val="single" w:sz="8" w:space="0" w:color="000000"/>
            </w:tcBorders>
          </w:tcPr>
          <w:p w14:paraId="4DD555FC"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C507F70"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06-05</w:t>
            </w:r>
          </w:p>
        </w:tc>
        <w:tc>
          <w:tcPr>
            <w:tcW w:w="1440" w:type="dxa"/>
            <w:tcBorders>
              <w:top w:val="single" w:sz="4" w:space="0" w:color="auto"/>
              <w:left w:val="single" w:sz="4" w:space="0" w:color="auto"/>
              <w:bottom w:val="single" w:sz="4" w:space="0" w:color="auto"/>
              <w:right w:val="single" w:sz="4" w:space="0" w:color="auto"/>
            </w:tcBorders>
            <w:hideMark/>
          </w:tcPr>
          <w:p w14:paraId="0735ABD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8"/>
                <w:shd w:val="clear" w:color="auto" w:fill="FFFFFF"/>
                <w:lang w:eastAsia="ru-RU"/>
                <w14:ligatures w14:val="none"/>
              </w:rPr>
            </w:pPr>
            <w:r w:rsidRPr="005E407C">
              <w:rPr>
                <w:rFonts w:ascii="Times New Roman" w:eastAsia="Times New Roman" w:hAnsi="Times New Roman" w:cs="Times New Roman"/>
                <w:b/>
                <w:kern w:val="0"/>
                <w:sz w:val="24"/>
                <w:szCs w:val="28"/>
                <w:shd w:val="clear" w:color="auto" w:fill="FFFFFF"/>
                <w:lang w:eastAsia="ru-RU"/>
                <w14:ligatures w14:val="none"/>
              </w:rPr>
              <w:t>00040</w:t>
            </w:r>
          </w:p>
        </w:tc>
        <w:tc>
          <w:tcPr>
            <w:tcW w:w="4374" w:type="dxa"/>
            <w:tcBorders>
              <w:top w:val="single" w:sz="4" w:space="0" w:color="auto"/>
              <w:left w:val="single" w:sz="4" w:space="0" w:color="auto"/>
              <w:bottom w:val="single" w:sz="4" w:space="0" w:color="auto"/>
              <w:right w:val="single" w:sz="8" w:space="0" w:color="000000"/>
            </w:tcBorders>
            <w:hideMark/>
          </w:tcPr>
          <w:p w14:paraId="310DAA13" w14:textId="77777777" w:rsidR="00665E49" w:rsidRPr="005E407C" w:rsidRDefault="00665E49" w:rsidP="00665E49">
            <w:pPr>
              <w:spacing w:after="0" w:line="256" w:lineRule="auto"/>
              <w:rPr>
                <w:rFonts w:ascii="Times New Roman" w:eastAsia="Times New Roman" w:hAnsi="Times New Roman" w:cs="Times New Roman"/>
                <w:kern w:val="0"/>
                <w:sz w:val="24"/>
                <w:szCs w:val="28"/>
                <w:shd w:val="clear" w:color="auto" w:fill="FFFFFF"/>
                <w:lang w:eastAsia="ru-RU"/>
                <w14:ligatures w14:val="none"/>
              </w:rPr>
            </w:pPr>
            <w:r w:rsidRPr="005E407C">
              <w:rPr>
                <w:rFonts w:ascii="Times New Roman" w:eastAsia="Times New Roman" w:hAnsi="Times New Roman" w:cs="Times New Roman"/>
                <w:kern w:val="0"/>
                <w:sz w:val="24"/>
                <w:szCs w:val="28"/>
                <w:shd w:val="clear" w:color="auto" w:fill="FFFFFF"/>
                <w:lang w:eastAsia="ru-RU"/>
                <w14:ligatures w14:val="none"/>
              </w:rPr>
              <w:t>Реєстрація місця перебування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4426E5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lang w:eastAsia="ru-RU"/>
                <w14:ligatures w14:val="none"/>
              </w:rPr>
              <w:t>Закон України "Про місцеве самоврядування в Україні" стаття 37(1)</w:t>
            </w:r>
          </w:p>
          <w:p w14:paraId="339119B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2)Закон України "Про біженців та осіб, які потребують додаткового або тимчасового захисту" стаття 20</w:t>
            </w:r>
          </w:p>
          <w:p w14:paraId="6093536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3)Закон України "Про надання публічних (електронних публічних) послуг щодо декларування та реєстрації місця проживання в Україні” ст.9</w:t>
            </w:r>
          </w:p>
          <w:p w14:paraId="0EF431F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4)Постанова КМУ від 07.02.2022 №265 "Порядок декларування та реєстрації місця проживання (перебування)"</w:t>
            </w:r>
          </w:p>
          <w:p w14:paraId="492CF75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5E407C" w:rsidRPr="005E407C" w14:paraId="42DA7952"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3C9DD90A" w14:textId="77777777" w:rsidR="00665E49" w:rsidRPr="005E407C" w:rsidRDefault="00665E49" w:rsidP="00665E49">
            <w:pPr>
              <w:spacing w:after="0" w:line="256" w:lineRule="auto"/>
              <w:ind w:left="360"/>
              <w:jc w:val="center"/>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0E9C3B70"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07</w:t>
            </w:r>
          </w:p>
        </w:tc>
        <w:tc>
          <w:tcPr>
            <w:tcW w:w="13332" w:type="dxa"/>
            <w:gridSpan w:val="3"/>
            <w:tcBorders>
              <w:top w:val="single" w:sz="4" w:space="0" w:color="auto"/>
              <w:left w:val="single" w:sz="4" w:space="0" w:color="auto"/>
              <w:bottom w:val="single" w:sz="4" w:space="0" w:color="auto"/>
              <w:right w:val="single" w:sz="4" w:space="0" w:color="auto"/>
            </w:tcBorders>
            <w:vAlign w:val="center"/>
          </w:tcPr>
          <w:p w14:paraId="1AA0F342"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BA0EDF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ПАСПОРТНІ ПОСЛУГИ</w:t>
            </w:r>
          </w:p>
          <w:p w14:paraId="57D5DF0A" w14:textId="77777777" w:rsidR="00665E49" w:rsidRPr="005E407C"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r>
      <w:tr w:rsidR="005E407C" w:rsidRPr="005E407C" w14:paraId="690AEED4"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526D0DD6"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CB8BCC9"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07-01</w:t>
            </w:r>
          </w:p>
          <w:p w14:paraId="162F3008"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B52618C"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00026</w:t>
            </w:r>
          </w:p>
        </w:tc>
        <w:tc>
          <w:tcPr>
            <w:tcW w:w="4374" w:type="dxa"/>
            <w:tcBorders>
              <w:top w:val="single" w:sz="4" w:space="0" w:color="auto"/>
              <w:left w:val="single" w:sz="4" w:space="0" w:color="auto"/>
              <w:bottom w:val="single" w:sz="4" w:space="0" w:color="auto"/>
              <w:right w:val="single" w:sz="8" w:space="0" w:color="000000"/>
            </w:tcBorders>
            <w:hideMark/>
          </w:tcPr>
          <w:p w14:paraId="12750C02"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Вклеювання до паспорта громадянина України (зразка 1994 року) фотокартки при досягненні 25- і 45-річного віку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F5A5B8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1)Постанова КМУ від 25.03.2015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w:t>
            </w:r>
          </w:p>
          <w:p w14:paraId="387629B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01.10.2014 №509 "Про облік внутрішньо переміщених осіб";</w:t>
            </w:r>
          </w:p>
          <w:p w14:paraId="282B9CB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3)Постанова КМУ від 26.06.1992 №2503-XII "Про затвердження положень про паспорт громадянина України та про паспорт громадянина України для виїзду за кордон";</w:t>
            </w:r>
          </w:p>
          <w:p w14:paraId="2C26D6CB" w14:textId="77777777" w:rsidR="00665E49" w:rsidRPr="005E407C" w:rsidRDefault="00665E49" w:rsidP="00665E49">
            <w:pPr>
              <w:spacing w:after="0" w:line="256" w:lineRule="auto"/>
              <w:rPr>
                <w:rFonts w:ascii="Times New Roman" w:eastAsia="Times New Roman" w:hAnsi="Times New Roman" w:cs="Times New Roman"/>
                <w:kern w:val="0"/>
                <w:lang w:eastAsia="ru-RU"/>
                <w14:ligatures w14:val="none"/>
              </w:rPr>
            </w:pPr>
            <w:r w:rsidRPr="005E407C">
              <w:rPr>
                <w:rFonts w:ascii="Times New Roman" w:eastAsia="Times New Roman" w:hAnsi="Times New Roman" w:cs="Times New Roman"/>
                <w:kern w:val="0"/>
                <w:sz w:val="24"/>
                <w:szCs w:val="24"/>
                <w:lang w:eastAsia="ru-RU"/>
                <w14:ligatures w14:val="none"/>
              </w:rPr>
              <w:t>4)Наказ ЦОВВ від 06.06.2019 №456 "Про затвердження Тимчасового порядку оформлення і видачі паспорта громадянина України"</w:t>
            </w:r>
          </w:p>
        </w:tc>
      </w:tr>
      <w:tr w:rsidR="005E407C" w:rsidRPr="005E407C" w14:paraId="00FAFE0F"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54A4451C" w14:textId="77777777" w:rsidR="00EB096E" w:rsidRPr="005E407C"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CFC17EB" w14:textId="5E20C5FB" w:rsidR="00EB096E" w:rsidRPr="005E407C"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07-02</w:t>
            </w:r>
          </w:p>
        </w:tc>
        <w:tc>
          <w:tcPr>
            <w:tcW w:w="1440" w:type="dxa"/>
            <w:tcBorders>
              <w:top w:val="single" w:sz="4" w:space="0" w:color="auto"/>
              <w:left w:val="single" w:sz="4" w:space="0" w:color="auto"/>
              <w:bottom w:val="single" w:sz="4" w:space="0" w:color="auto"/>
              <w:right w:val="single" w:sz="4" w:space="0" w:color="auto"/>
            </w:tcBorders>
          </w:tcPr>
          <w:p w14:paraId="2E2E568F" w14:textId="4D6B18DC" w:rsidR="00EB096E" w:rsidRPr="005E407C"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00023</w:t>
            </w:r>
          </w:p>
        </w:tc>
        <w:tc>
          <w:tcPr>
            <w:tcW w:w="4374" w:type="dxa"/>
            <w:tcBorders>
              <w:top w:val="single" w:sz="4" w:space="0" w:color="auto"/>
              <w:left w:val="single" w:sz="4" w:space="0" w:color="auto"/>
              <w:bottom w:val="single" w:sz="4" w:space="0" w:color="auto"/>
              <w:right w:val="single" w:sz="8" w:space="0" w:color="000000"/>
            </w:tcBorders>
          </w:tcPr>
          <w:p w14:paraId="42BB6AAA" w14:textId="03AC012C" w:rsidR="00EB096E" w:rsidRPr="005E407C"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Оформлення і видача паспорта громадянина України з безконтактним електронним носієм вперше після досягнення 14-річного віку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B6798A5" w14:textId="77777777" w:rsidR="00503C68" w:rsidRPr="005E407C" w:rsidRDefault="00863875" w:rsidP="00665E49">
            <w:pPr>
              <w:spacing w:after="0" w:line="256" w:lineRule="auto"/>
              <w:rPr>
                <w:rFonts w:ascii="Times New Roman" w:hAnsi="Times New Roman" w:cs="Times New Roman"/>
              </w:rPr>
            </w:pPr>
            <w:hyperlink r:id="rId15" w:tgtFrame="_blank" w:history="1">
              <w:r w:rsidR="00503C68" w:rsidRPr="005E407C">
                <w:rPr>
                  <w:rStyle w:val="ac"/>
                  <w:rFonts w:ascii="Times New Roman" w:hAnsi="Times New Roman" w:cs="Times New Roman"/>
                  <w:color w:val="auto"/>
                  <w:u w:val="none"/>
                  <w:shd w:val="clear" w:color="auto" w:fill="FFFFFF"/>
                </w:rPr>
                <w:t>Закон України "Про тимчасові заходи на період проведення антитерористичної операції" ст. 9-3</w:t>
              </w:r>
            </w:hyperlink>
          </w:p>
          <w:p w14:paraId="20FB42CF" w14:textId="77777777" w:rsidR="00503C68" w:rsidRPr="005E407C" w:rsidRDefault="00863875" w:rsidP="00665E49">
            <w:pPr>
              <w:spacing w:after="0" w:line="256" w:lineRule="auto"/>
              <w:rPr>
                <w:rFonts w:ascii="Times New Roman" w:hAnsi="Times New Roman" w:cs="Times New Roman"/>
              </w:rPr>
            </w:pPr>
            <w:hyperlink r:id="rId16" w:tgtFrame="_blank" w:history="1">
              <w:r w:rsidR="00503C68" w:rsidRPr="005E407C">
                <w:rPr>
                  <w:rStyle w:val="ac"/>
                  <w:rFonts w:ascii="Times New Roman" w:hAnsi="Times New Roman" w:cs="Times New Roman"/>
                  <w:color w:val="auto"/>
                  <w:u w:val="none"/>
                  <w:shd w:val="clear" w:color="auto" w:fill="FFFFFF"/>
                </w:rPr>
                <w:t>Закон України "Про свободу пересування та вільний вибір місця проживання в Україні" ст. 6, 7</w:t>
              </w:r>
            </w:hyperlink>
          </w:p>
          <w:p w14:paraId="1B36BE90" w14:textId="77777777" w:rsidR="00503C68" w:rsidRPr="005E407C" w:rsidRDefault="00863875" w:rsidP="00665E49">
            <w:pPr>
              <w:spacing w:after="0" w:line="256" w:lineRule="auto"/>
              <w:rPr>
                <w:rFonts w:ascii="Times New Roman" w:hAnsi="Times New Roman" w:cs="Times New Roman"/>
              </w:rPr>
            </w:pPr>
            <w:hyperlink r:id="rId17" w:tgtFrame="_blank" w:history="1">
              <w:r w:rsidR="00503C68" w:rsidRPr="005E407C">
                <w:rPr>
                  <w:rStyle w:val="ac"/>
                  <w:rFonts w:ascii="Times New Roman" w:hAnsi="Times New Roman" w:cs="Times New Roman"/>
                  <w:color w:val="auto"/>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2AF7D6DF" w14:textId="623EB871" w:rsidR="00EB096E" w:rsidRPr="005E407C" w:rsidRDefault="00863875" w:rsidP="00665E49">
            <w:pPr>
              <w:spacing w:after="0" w:line="256" w:lineRule="auto"/>
              <w:rPr>
                <w:rFonts w:ascii="Times New Roman" w:eastAsia="Times New Roman" w:hAnsi="Times New Roman" w:cs="Times New Roman"/>
                <w:kern w:val="0"/>
                <w:sz w:val="24"/>
                <w:szCs w:val="24"/>
                <w:lang w:eastAsia="ru-RU"/>
                <w14:ligatures w14:val="none"/>
              </w:rPr>
            </w:pPr>
            <w:hyperlink r:id="rId18" w:tgtFrame="_blank" w:history="1">
              <w:r w:rsidR="00503C68" w:rsidRPr="005E407C">
                <w:rPr>
                  <w:rStyle w:val="ac"/>
                  <w:rFonts w:ascii="Times New Roman" w:hAnsi="Times New Roman" w:cs="Times New Roman"/>
                  <w:color w:val="auto"/>
                  <w:u w:val="none"/>
                  <w:shd w:val="clear" w:color="auto" w:fill="FFFFFF"/>
                </w:rPr>
                <w:t>Закон України "Про громадянство України" ст. 5</w:t>
              </w:r>
            </w:hyperlink>
          </w:p>
        </w:tc>
      </w:tr>
      <w:tr w:rsidR="005E407C" w:rsidRPr="005E407C" w14:paraId="7B2C7A6A"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1D5554C0" w14:textId="77777777" w:rsidR="00EB096E" w:rsidRPr="005E407C"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DA10B89" w14:textId="6447F194" w:rsidR="00EB096E" w:rsidRPr="005E407C"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07-03</w:t>
            </w:r>
          </w:p>
        </w:tc>
        <w:tc>
          <w:tcPr>
            <w:tcW w:w="1440" w:type="dxa"/>
            <w:tcBorders>
              <w:top w:val="single" w:sz="4" w:space="0" w:color="auto"/>
              <w:left w:val="single" w:sz="4" w:space="0" w:color="auto"/>
              <w:bottom w:val="single" w:sz="4" w:space="0" w:color="auto"/>
              <w:right w:val="single" w:sz="4" w:space="0" w:color="auto"/>
            </w:tcBorders>
          </w:tcPr>
          <w:p w14:paraId="5644730A" w14:textId="13968541" w:rsidR="00EB096E" w:rsidRPr="005E407C"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00275</w:t>
            </w:r>
          </w:p>
        </w:tc>
        <w:tc>
          <w:tcPr>
            <w:tcW w:w="4374" w:type="dxa"/>
            <w:tcBorders>
              <w:top w:val="single" w:sz="4" w:space="0" w:color="auto"/>
              <w:left w:val="single" w:sz="4" w:space="0" w:color="auto"/>
              <w:bottom w:val="single" w:sz="4" w:space="0" w:color="auto"/>
              <w:right w:val="single" w:sz="8" w:space="0" w:color="000000"/>
            </w:tcBorders>
          </w:tcPr>
          <w:p w14:paraId="1AFE329B" w14:textId="02834D78" w:rsidR="00EB096E" w:rsidRPr="005E407C"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Оформлення і видача паспорта громадянина України з безконтактним електронним носієм, вперше особі, яка звертається за оформленням паспорта після досягнення 18-річного віку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1721B8C" w14:textId="77777777" w:rsidR="00503C68" w:rsidRPr="005E407C" w:rsidRDefault="00863875" w:rsidP="00503C68">
            <w:pPr>
              <w:spacing w:after="0" w:line="256" w:lineRule="auto"/>
              <w:rPr>
                <w:rFonts w:ascii="Times New Roman" w:hAnsi="Times New Roman" w:cs="Times New Roman"/>
              </w:rPr>
            </w:pPr>
            <w:hyperlink r:id="rId19" w:tgtFrame="_blank" w:history="1">
              <w:r w:rsidR="00503C68" w:rsidRPr="005E407C">
                <w:rPr>
                  <w:rStyle w:val="ac"/>
                  <w:rFonts w:ascii="Times New Roman" w:hAnsi="Times New Roman" w:cs="Times New Roman"/>
                  <w:color w:val="auto"/>
                  <w:u w:val="none"/>
                  <w:shd w:val="clear" w:color="auto" w:fill="FFFFFF"/>
                </w:rPr>
                <w:t>Закон України "Про тимчасові заходи на період проведення антитерористичної операції" ст. 9-3</w:t>
              </w:r>
            </w:hyperlink>
          </w:p>
          <w:p w14:paraId="7197BA8C" w14:textId="77777777" w:rsidR="00503C68" w:rsidRPr="005E407C" w:rsidRDefault="00863875" w:rsidP="00503C68">
            <w:pPr>
              <w:spacing w:after="0" w:line="256" w:lineRule="auto"/>
              <w:rPr>
                <w:rFonts w:ascii="Times New Roman" w:hAnsi="Times New Roman" w:cs="Times New Roman"/>
              </w:rPr>
            </w:pPr>
            <w:hyperlink r:id="rId20" w:tgtFrame="_blank" w:history="1">
              <w:r w:rsidR="00503C68" w:rsidRPr="005E407C">
                <w:rPr>
                  <w:rStyle w:val="ac"/>
                  <w:rFonts w:ascii="Times New Roman" w:hAnsi="Times New Roman" w:cs="Times New Roman"/>
                  <w:color w:val="auto"/>
                  <w:u w:val="none"/>
                  <w:shd w:val="clear" w:color="auto" w:fill="FFFFFF"/>
                </w:rPr>
                <w:t>Закон України "Про свободу пересування та вільний вибір місця проживання в Україні" ст. 6, 7</w:t>
              </w:r>
            </w:hyperlink>
          </w:p>
          <w:p w14:paraId="64DC9441" w14:textId="77777777" w:rsidR="00503C68" w:rsidRPr="005E407C" w:rsidRDefault="00863875" w:rsidP="00503C68">
            <w:pPr>
              <w:spacing w:after="0" w:line="256" w:lineRule="auto"/>
              <w:rPr>
                <w:rFonts w:ascii="Times New Roman" w:hAnsi="Times New Roman" w:cs="Times New Roman"/>
              </w:rPr>
            </w:pPr>
            <w:hyperlink r:id="rId21" w:tgtFrame="_blank" w:history="1">
              <w:r w:rsidR="00503C68" w:rsidRPr="005E407C">
                <w:rPr>
                  <w:rStyle w:val="ac"/>
                  <w:rFonts w:ascii="Times New Roman" w:hAnsi="Times New Roman" w:cs="Times New Roman"/>
                  <w:color w:val="auto"/>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24E83456" w14:textId="7D306424" w:rsidR="00EB096E" w:rsidRPr="005E407C" w:rsidRDefault="00863875" w:rsidP="00503C68">
            <w:pPr>
              <w:spacing w:after="0" w:line="256" w:lineRule="auto"/>
              <w:rPr>
                <w:rFonts w:ascii="Times New Roman" w:eastAsia="Times New Roman" w:hAnsi="Times New Roman" w:cs="Times New Roman"/>
                <w:kern w:val="0"/>
                <w:sz w:val="24"/>
                <w:szCs w:val="24"/>
                <w:lang w:eastAsia="ru-RU"/>
                <w14:ligatures w14:val="none"/>
              </w:rPr>
            </w:pPr>
            <w:hyperlink r:id="rId22" w:tgtFrame="_blank" w:history="1">
              <w:r w:rsidR="00503C68" w:rsidRPr="005E407C">
                <w:rPr>
                  <w:rStyle w:val="ac"/>
                  <w:rFonts w:ascii="Times New Roman" w:hAnsi="Times New Roman" w:cs="Times New Roman"/>
                  <w:color w:val="auto"/>
                  <w:u w:val="none"/>
                  <w:shd w:val="clear" w:color="auto" w:fill="FFFFFF"/>
                </w:rPr>
                <w:t>Закон України "Про громадянство України" ст. 5</w:t>
              </w:r>
            </w:hyperlink>
          </w:p>
        </w:tc>
      </w:tr>
      <w:tr w:rsidR="005E407C" w:rsidRPr="005E407C" w14:paraId="3F73C535"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5CB38289" w14:textId="77777777" w:rsidR="00EB096E" w:rsidRPr="005E407C"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DA3AFFD" w14:textId="631C2F6B" w:rsidR="00EB096E" w:rsidRPr="005E407C"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07-04</w:t>
            </w:r>
          </w:p>
        </w:tc>
        <w:tc>
          <w:tcPr>
            <w:tcW w:w="1440" w:type="dxa"/>
            <w:tcBorders>
              <w:top w:val="single" w:sz="4" w:space="0" w:color="auto"/>
              <w:left w:val="single" w:sz="4" w:space="0" w:color="auto"/>
              <w:bottom w:val="single" w:sz="4" w:space="0" w:color="auto"/>
              <w:right w:val="single" w:sz="4" w:space="0" w:color="auto"/>
            </w:tcBorders>
          </w:tcPr>
          <w:p w14:paraId="3BA35E2B" w14:textId="2432E0AA" w:rsidR="00EB096E" w:rsidRPr="005E407C" w:rsidRDefault="00053A06"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00025</w:t>
            </w:r>
          </w:p>
        </w:tc>
        <w:tc>
          <w:tcPr>
            <w:tcW w:w="4374" w:type="dxa"/>
            <w:tcBorders>
              <w:top w:val="single" w:sz="4" w:space="0" w:color="auto"/>
              <w:left w:val="single" w:sz="4" w:space="0" w:color="auto"/>
              <w:bottom w:val="single" w:sz="4" w:space="0" w:color="auto"/>
              <w:right w:val="single" w:sz="8" w:space="0" w:color="000000"/>
            </w:tcBorders>
          </w:tcPr>
          <w:p w14:paraId="056068C6" w14:textId="790248EC" w:rsidR="00EB096E" w:rsidRPr="005E407C"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 xml:space="preserve">Оформлення і видача паспорта громадянина України з безконтактним електронним носієм у зв’язку з втратою/викраденням паспорта громадянина України з безконтактним електронним носієм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47EB3D0" w14:textId="77777777" w:rsidR="00503C68" w:rsidRPr="005E407C" w:rsidRDefault="00863875" w:rsidP="00503C68">
            <w:pPr>
              <w:spacing w:after="0" w:line="256" w:lineRule="auto"/>
              <w:rPr>
                <w:rFonts w:ascii="Times New Roman" w:hAnsi="Times New Roman" w:cs="Times New Roman"/>
              </w:rPr>
            </w:pPr>
            <w:hyperlink r:id="rId23" w:tgtFrame="_blank" w:history="1">
              <w:r w:rsidR="00503C68" w:rsidRPr="005E407C">
                <w:rPr>
                  <w:rStyle w:val="ac"/>
                  <w:rFonts w:ascii="Times New Roman" w:hAnsi="Times New Roman" w:cs="Times New Roman"/>
                  <w:color w:val="auto"/>
                  <w:u w:val="none"/>
                  <w:shd w:val="clear" w:color="auto" w:fill="FFFFFF"/>
                </w:rPr>
                <w:t>Закон України "Про тимчасові заходи на період проведення антитерористичної операції" ст. 9-3</w:t>
              </w:r>
            </w:hyperlink>
          </w:p>
          <w:p w14:paraId="4BC4FA6B" w14:textId="77777777" w:rsidR="00503C68" w:rsidRPr="005E407C" w:rsidRDefault="00863875" w:rsidP="00503C68">
            <w:pPr>
              <w:spacing w:after="0" w:line="256" w:lineRule="auto"/>
              <w:rPr>
                <w:rFonts w:ascii="Times New Roman" w:hAnsi="Times New Roman" w:cs="Times New Roman"/>
              </w:rPr>
            </w:pPr>
            <w:hyperlink r:id="rId24" w:tgtFrame="_blank" w:history="1">
              <w:r w:rsidR="00503C68" w:rsidRPr="005E407C">
                <w:rPr>
                  <w:rStyle w:val="ac"/>
                  <w:rFonts w:ascii="Times New Roman" w:hAnsi="Times New Roman" w:cs="Times New Roman"/>
                  <w:color w:val="auto"/>
                  <w:u w:val="none"/>
                  <w:shd w:val="clear" w:color="auto" w:fill="FFFFFF"/>
                </w:rPr>
                <w:t>Закон України "Про свободу пересування та вільний вибір місця проживання в Україні" ст. 6, 7</w:t>
              </w:r>
            </w:hyperlink>
          </w:p>
          <w:p w14:paraId="5EC7BC20" w14:textId="77777777" w:rsidR="00503C68" w:rsidRPr="005E407C" w:rsidRDefault="00863875" w:rsidP="00503C68">
            <w:pPr>
              <w:spacing w:after="0" w:line="256" w:lineRule="auto"/>
              <w:rPr>
                <w:rFonts w:ascii="Times New Roman" w:hAnsi="Times New Roman" w:cs="Times New Roman"/>
              </w:rPr>
            </w:pPr>
            <w:hyperlink r:id="rId25" w:tgtFrame="_blank" w:history="1">
              <w:r w:rsidR="00503C68" w:rsidRPr="005E407C">
                <w:rPr>
                  <w:rStyle w:val="ac"/>
                  <w:rFonts w:ascii="Times New Roman" w:hAnsi="Times New Roman" w:cs="Times New Roman"/>
                  <w:color w:val="auto"/>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5EA01C8A" w14:textId="2F890EFD" w:rsidR="00EB096E" w:rsidRPr="005E407C" w:rsidRDefault="00863875" w:rsidP="00503C68">
            <w:pPr>
              <w:spacing w:after="0" w:line="256" w:lineRule="auto"/>
              <w:rPr>
                <w:rFonts w:ascii="Times New Roman" w:eastAsia="Times New Roman" w:hAnsi="Times New Roman" w:cs="Times New Roman"/>
                <w:kern w:val="0"/>
                <w:sz w:val="24"/>
                <w:szCs w:val="24"/>
                <w:lang w:eastAsia="ru-RU"/>
                <w14:ligatures w14:val="none"/>
              </w:rPr>
            </w:pPr>
            <w:hyperlink r:id="rId26" w:tgtFrame="_blank" w:history="1">
              <w:r w:rsidR="00503C68" w:rsidRPr="005E407C">
                <w:rPr>
                  <w:rStyle w:val="ac"/>
                  <w:rFonts w:ascii="Times New Roman" w:hAnsi="Times New Roman" w:cs="Times New Roman"/>
                  <w:color w:val="auto"/>
                  <w:u w:val="none"/>
                  <w:shd w:val="clear" w:color="auto" w:fill="FFFFFF"/>
                </w:rPr>
                <w:t>Закон України "Про громадянство України" ст. 5</w:t>
              </w:r>
            </w:hyperlink>
          </w:p>
        </w:tc>
      </w:tr>
      <w:tr w:rsidR="005E407C" w:rsidRPr="005E407C" w14:paraId="2623E440"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615E6EF5" w14:textId="77777777" w:rsidR="00EB096E" w:rsidRPr="005E407C"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ED38E08" w14:textId="4103ACA0" w:rsidR="00EB096E" w:rsidRPr="005E407C"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07-05</w:t>
            </w:r>
          </w:p>
        </w:tc>
        <w:tc>
          <w:tcPr>
            <w:tcW w:w="1440" w:type="dxa"/>
            <w:tcBorders>
              <w:top w:val="single" w:sz="4" w:space="0" w:color="auto"/>
              <w:left w:val="single" w:sz="4" w:space="0" w:color="auto"/>
              <w:bottom w:val="single" w:sz="4" w:space="0" w:color="auto"/>
              <w:right w:val="single" w:sz="4" w:space="0" w:color="auto"/>
            </w:tcBorders>
          </w:tcPr>
          <w:p w14:paraId="14FCD1BA" w14:textId="0E2DE70E" w:rsidR="00EB096E" w:rsidRPr="005E407C" w:rsidRDefault="00053A06"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00027</w:t>
            </w:r>
          </w:p>
        </w:tc>
        <w:tc>
          <w:tcPr>
            <w:tcW w:w="4374" w:type="dxa"/>
            <w:tcBorders>
              <w:top w:val="single" w:sz="4" w:space="0" w:color="auto"/>
              <w:left w:val="single" w:sz="4" w:space="0" w:color="auto"/>
              <w:bottom w:val="single" w:sz="4" w:space="0" w:color="auto"/>
              <w:right w:val="single" w:sz="8" w:space="0" w:color="000000"/>
            </w:tcBorders>
          </w:tcPr>
          <w:p w14:paraId="42069A1F" w14:textId="510D11BB" w:rsidR="00EB096E" w:rsidRPr="005E407C"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 xml:space="preserve">Оформлення і видача паспорт громадянина України для виїзду за кордон з безконтактним електронним носієм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810C0F3" w14:textId="77777777" w:rsidR="00503C68" w:rsidRPr="005E407C" w:rsidRDefault="00863875" w:rsidP="00503C68">
            <w:pPr>
              <w:spacing w:after="0" w:line="256" w:lineRule="auto"/>
              <w:rPr>
                <w:rFonts w:ascii="Times New Roman" w:hAnsi="Times New Roman" w:cs="Times New Roman"/>
              </w:rPr>
            </w:pPr>
            <w:hyperlink r:id="rId27" w:tgtFrame="_blank" w:history="1">
              <w:r w:rsidR="00503C68" w:rsidRPr="005E407C">
                <w:rPr>
                  <w:rStyle w:val="ac"/>
                  <w:rFonts w:ascii="Times New Roman" w:hAnsi="Times New Roman" w:cs="Times New Roman"/>
                  <w:color w:val="auto"/>
                  <w:u w:val="none"/>
                  <w:shd w:val="clear" w:color="auto" w:fill="FFFFFF"/>
                </w:rPr>
                <w:t>Закон України "Про тимчасові заходи на період проведення антитерористичної операції" ст. 9-3</w:t>
              </w:r>
            </w:hyperlink>
          </w:p>
          <w:p w14:paraId="75C6F73A" w14:textId="77777777" w:rsidR="00503C68" w:rsidRPr="005E407C" w:rsidRDefault="00863875" w:rsidP="00503C68">
            <w:pPr>
              <w:spacing w:after="0" w:line="256" w:lineRule="auto"/>
              <w:rPr>
                <w:rFonts w:ascii="Times New Roman" w:hAnsi="Times New Roman" w:cs="Times New Roman"/>
              </w:rPr>
            </w:pPr>
            <w:hyperlink r:id="rId28" w:tgtFrame="_blank" w:history="1">
              <w:r w:rsidR="00503C68" w:rsidRPr="005E407C">
                <w:rPr>
                  <w:rStyle w:val="ac"/>
                  <w:rFonts w:ascii="Times New Roman" w:hAnsi="Times New Roman" w:cs="Times New Roman"/>
                  <w:color w:val="auto"/>
                  <w:u w:val="none"/>
                  <w:shd w:val="clear" w:color="auto" w:fill="FFFFFF"/>
                </w:rPr>
                <w:t>Закон України "Про свободу пересування та вільний вибір місця проживання в Україні" ст. 6, 7</w:t>
              </w:r>
            </w:hyperlink>
          </w:p>
          <w:p w14:paraId="6D075AD0" w14:textId="77777777" w:rsidR="00503C68" w:rsidRPr="005E407C" w:rsidRDefault="00863875" w:rsidP="00503C68">
            <w:pPr>
              <w:spacing w:after="0" w:line="256" w:lineRule="auto"/>
              <w:rPr>
                <w:rFonts w:ascii="Times New Roman" w:hAnsi="Times New Roman" w:cs="Times New Roman"/>
              </w:rPr>
            </w:pPr>
            <w:hyperlink r:id="rId29" w:tgtFrame="_blank" w:history="1">
              <w:r w:rsidR="00503C68" w:rsidRPr="005E407C">
                <w:rPr>
                  <w:rStyle w:val="ac"/>
                  <w:rFonts w:ascii="Times New Roman" w:hAnsi="Times New Roman" w:cs="Times New Roman"/>
                  <w:color w:val="auto"/>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12537107" w14:textId="4E33C962" w:rsidR="00EB096E" w:rsidRPr="005E407C" w:rsidRDefault="00863875" w:rsidP="00503C68">
            <w:pPr>
              <w:spacing w:after="0" w:line="256" w:lineRule="auto"/>
              <w:rPr>
                <w:rFonts w:ascii="Times New Roman" w:eastAsia="Times New Roman" w:hAnsi="Times New Roman" w:cs="Times New Roman"/>
                <w:kern w:val="0"/>
                <w:sz w:val="24"/>
                <w:szCs w:val="24"/>
                <w:lang w:eastAsia="ru-RU"/>
                <w14:ligatures w14:val="none"/>
              </w:rPr>
            </w:pPr>
            <w:hyperlink r:id="rId30" w:tgtFrame="_blank" w:history="1">
              <w:r w:rsidR="00503C68" w:rsidRPr="005E407C">
                <w:rPr>
                  <w:rStyle w:val="ac"/>
                  <w:rFonts w:ascii="Times New Roman" w:hAnsi="Times New Roman" w:cs="Times New Roman"/>
                  <w:color w:val="auto"/>
                  <w:u w:val="none"/>
                  <w:shd w:val="clear" w:color="auto" w:fill="FFFFFF"/>
                </w:rPr>
                <w:t>Закон України "Про громадянство України" ст. 5</w:t>
              </w:r>
            </w:hyperlink>
          </w:p>
        </w:tc>
      </w:tr>
      <w:tr w:rsidR="005E407C" w:rsidRPr="005E407C" w14:paraId="6DD6936D"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069FCD9F" w14:textId="77777777" w:rsidR="00EB096E" w:rsidRPr="005E407C"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B9FEFFB" w14:textId="42ADE8E3" w:rsidR="00EB096E" w:rsidRPr="005E407C"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07-06</w:t>
            </w:r>
          </w:p>
        </w:tc>
        <w:tc>
          <w:tcPr>
            <w:tcW w:w="1440" w:type="dxa"/>
            <w:tcBorders>
              <w:top w:val="single" w:sz="4" w:space="0" w:color="auto"/>
              <w:left w:val="single" w:sz="4" w:space="0" w:color="auto"/>
              <w:bottom w:val="single" w:sz="4" w:space="0" w:color="auto"/>
              <w:right w:val="single" w:sz="4" w:space="0" w:color="auto"/>
            </w:tcBorders>
          </w:tcPr>
          <w:p w14:paraId="01C631E6" w14:textId="657B3C5C" w:rsidR="00EB096E" w:rsidRPr="005E407C"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w:t>
            </w:r>
            <w:r w:rsidR="00053A06" w:rsidRPr="005E407C">
              <w:rPr>
                <w:rFonts w:ascii="Times New Roman" w:eastAsia="Calibri" w:hAnsi="Times New Roman" w:cs="Times New Roman"/>
                <w:b/>
                <w:kern w:val="0"/>
                <w:sz w:val="24"/>
                <w:szCs w:val="24"/>
                <w:lang w:eastAsia="ru-RU"/>
                <w14:ligatures w14:val="none"/>
              </w:rPr>
              <w:t>285</w:t>
            </w:r>
          </w:p>
        </w:tc>
        <w:tc>
          <w:tcPr>
            <w:tcW w:w="4374" w:type="dxa"/>
            <w:tcBorders>
              <w:top w:val="single" w:sz="4" w:space="0" w:color="auto"/>
              <w:left w:val="single" w:sz="4" w:space="0" w:color="auto"/>
              <w:bottom w:val="single" w:sz="4" w:space="0" w:color="auto"/>
              <w:right w:val="single" w:sz="8" w:space="0" w:color="000000"/>
            </w:tcBorders>
          </w:tcPr>
          <w:p w14:paraId="0B80A0CF" w14:textId="77777777" w:rsidR="00EB096E" w:rsidRPr="005E407C"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 xml:space="preserve">Оформлення і видача паспорта громадянина України </w:t>
            </w:r>
            <w:r w:rsidR="00D0282A" w:rsidRPr="005E407C">
              <w:rPr>
                <w:rFonts w:ascii="Times New Roman" w:eastAsia="Calibri" w:hAnsi="Times New Roman" w:cs="Times New Roman"/>
                <w:kern w:val="0"/>
                <w:sz w:val="24"/>
                <w:szCs w:val="24"/>
                <w:lang w:eastAsia="ru-RU"/>
                <w14:ligatures w14:val="none"/>
              </w:rPr>
              <w:t xml:space="preserve">з безконтактним електронним носієм у разі обміну паспорта громадянина України (у формі картки) у зв’язку: </w:t>
            </w:r>
          </w:p>
          <w:p w14:paraId="58111884" w14:textId="0E243C88" w:rsidR="00D0282A" w:rsidRPr="005E407C"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зі зміною інформації, внесеної до паспорта</w:t>
            </w:r>
          </w:p>
          <w:p w14:paraId="52575777" w14:textId="47AA7350" w:rsidR="00D0282A" w:rsidRPr="005E407C"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отримання РНОКПП або повідомлення про відмову від прийняття</w:t>
            </w:r>
          </w:p>
          <w:p w14:paraId="6692BABF" w14:textId="66DCEFDE" w:rsidR="00D0282A" w:rsidRPr="005E407C"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виявлення помилки в інформації, внесеній до паспорта</w:t>
            </w:r>
          </w:p>
          <w:p w14:paraId="08BFC63A" w14:textId="4EF965AF" w:rsidR="00D0282A" w:rsidRPr="005E407C"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закінчення строку дії паспорта</w:t>
            </w:r>
          </w:p>
          <w:p w14:paraId="410EED5A" w14:textId="2DE134B5" w:rsidR="00D0282A" w:rsidRPr="005E407C"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непридатності паспорта для подальшого використання</w:t>
            </w:r>
          </w:p>
          <w:p w14:paraId="2B75037F" w14:textId="675FAD3B" w:rsidR="00D0282A" w:rsidRPr="005E407C" w:rsidRDefault="00D0282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3C19D21" w14:textId="77777777" w:rsidR="00503C68" w:rsidRPr="005E407C" w:rsidRDefault="00863875" w:rsidP="00503C68">
            <w:pPr>
              <w:spacing w:after="0" w:line="256" w:lineRule="auto"/>
              <w:rPr>
                <w:rFonts w:ascii="Times New Roman" w:hAnsi="Times New Roman" w:cs="Times New Roman"/>
              </w:rPr>
            </w:pPr>
            <w:hyperlink r:id="rId31" w:tgtFrame="_blank" w:history="1">
              <w:r w:rsidR="00503C68" w:rsidRPr="005E407C">
                <w:rPr>
                  <w:rStyle w:val="ac"/>
                  <w:rFonts w:ascii="Times New Roman" w:hAnsi="Times New Roman" w:cs="Times New Roman"/>
                  <w:color w:val="auto"/>
                  <w:u w:val="none"/>
                  <w:shd w:val="clear" w:color="auto" w:fill="FFFFFF"/>
                </w:rPr>
                <w:t>Закон України "Про тимчасові заходи на період проведення антитерористичної операції" ст. 9-3</w:t>
              </w:r>
            </w:hyperlink>
          </w:p>
          <w:p w14:paraId="25B5BD60" w14:textId="77777777" w:rsidR="00503C68" w:rsidRPr="005E407C" w:rsidRDefault="00863875" w:rsidP="00503C68">
            <w:pPr>
              <w:spacing w:after="0" w:line="256" w:lineRule="auto"/>
              <w:rPr>
                <w:rFonts w:ascii="Times New Roman" w:hAnsi="Times New Roman" w:cs="Times New Roman"/>
              </w:rPr>
            </w:pPr>
            <w:hyperlink r:id="rId32" w:tgtFrame="_blank" w:history="1">
              <w:r w:rsidR="00503C68" w:rsidRPr="005E407C">
                <w:rPr>
                  <w:rStyle w:val="ac"/>
                  <w:rFonts w:ascii="Times New Roman" w:hAnsi="Times New Roman" w:cs="Times New Roman"/>
                  <w:color w:val="auto"/>
                  <w:u w:val="none"/>
                  <w:shd w:val="clear" w:color="auto" w:fill="FFFFFF"/>
                </w:rPr>
                <w:t>Закон України "Про свободу пересування та вільний вибір місця проживання в Україні" ст. 6, 7</w:t>
              </w:r>
            </w:hyperlink>
          </w:p>
          <w:p w14:paraId="482EE32B" w14:textId="77777777" w:rsidR="00503C68" w:rsidRPr="005E407C" w:rsidRDefault="00863875" w:rsidP="00503C68">
            <w:pPr>
              <w:spacing w:after="0" w:line="256" w:lineRule="auto"/>
              <w:rPr>
                <w:rFonts w:ascii="Times New Roman" w:hAnsi="Times New Roman" w:cs="Times New Roman"/>
              </w:rPr>
            </w:pPr>
            <w:hyperlink r:id="rId33" w:tgtFrame="_blank" w:history="1">
              <w:r w:rsidR="00503C68" w:rsidRPr="005E407C">
                <w:rPr>
                  <w:rStyle w:val="ac"/>
                  <w:rFonts w:ascii="Times New Roman" w:hAnsi="Times New Roman" w:cs="Times New Roman"/>
                  <w:color w:val="auto"/>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4313E8CB" w14:textId="49CDB38D" w:rsidR="00EB096E" w:rsidRPr="005E407C" w:rsidRDefault="00863875" w:rsidP="00503C68">
            <w:pPr>
              <w:spacing w:after="0" w:line="256" w:lineRule="auto"/>
              <w:rPr>
                <w:rFonts w:ascii="Times New Roman" w:eastAsia="Times New Roman" w:hAnsi="Times New Roman" w:cs="Times New Roman"/>
                <w:kern w:val="0"/>
                <w:sz w:val="24"/>
                <w:szCs w:val="24"/>
                <w:lang w:eastAsia="ru-RU"/>
                <w14:ligatures w14:val="none"/>
              </w:rPr>
            </w:pPr>
            <w:hyperlink r:id="rId34" w:tgtFrame="_blank" w:history="1">
              <w:r w:rsidR="00503C68" w:rsidRPr="005E407C">
                <w:rPr>
                  <w:rStyle w:val="ac"/>
                  <w:rFonts w:ascii="Times New Roman" w:hAnsi="Times New Roman" w:cs="Times New Roman"/>
                  <w:color w:val="auto"/>
                  <w:u w:val="none"/>
                  <w:shd w:val="clear" w:color="auto" w:fill="FFFFFF"/>
                </w:rPr>
                <w:t>Закон України "Про громадянство України" ст. 5</w:t>
              </w:r>
            </w:hyperlink>
          </w:p>
        </w:tc>
      </w:tr>
      <w:tr w:rsidR="005E407C" w:rsidRPr="005E407C" w14:paraId="6B952A25"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501147F1" w14:textId="77777777" w:rsidR="00EB096E" w:rsidRPr="005E407C"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201C4CA" w14:textId="73066063" w:rsidR="00EB096E" w:rsidRPr="005E407C"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07-07</w:t>
            </w:r>
          </w:p>
        </w:tc>
        <w:tc>
          <w:tcPr>
            <w:tcW w:w="1440" w:type="dxa"/>
            <w:tcBorders>
              <w:top w:val="single" w:sz="4" w:space="0" w:color="auto"/>
              <w:left w:val="single" w:sz="4" w:space="0" w:color="auto"/>
              <w:bottom w:val="single" w:sz="4" w:space="0" w:color="auto"/>
              <w:right w:val="single" w:sz="4" w:space="0" w:color="auto"/>
            </w:tcBorders>
          </w:tcPr>
          <w:p w14:paraId="58E743DC" w14:textId="4DE8EEA8" w:rsidR="00EB096E" w:rsidRPr="005E407C"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00287</w:t>
            </w:r>
          </w:p>
        </w:tc>
        <w:tc>
          <w:tcPr>
            <w:tcW w:w="4374" w:type="dxa"/>
            <w:tcBorders>
              <w:top w:val="single" w:sz="4" w:space="0" w:color="auto"/>
              <w:left w:val="single" w:sz="4" w:space="0" w:color="auto"/>
              <w:bottom w:val="single" w:sz="4" w:space="0" w:color="auto"/>
              <w:right w:val="single" w:sz="8" w:space="0" w:color="000000"/>
            </w:tcBorders>
          </w:tcPr>
          <w:p w14:paraId="4B0B1828" w14:textId="77777777" w:rsidR="00D0282A" w:rsidRPr="005E407C" w:rsidRDefault="00D0282A"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Оформлення і видача паспорта громадянина України з безконтактним електронним носієм у разі обміну паспорта громадянина України зразка 1994 року (у формі книжечки) у зв’язку:</w:t>
            </w:r>
          </w:p>
          <w:p w14:paraId="02AA355D" w14:textId="77777777" w:rsidR="00D0282A" w:rsidRPr="005E407C"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зі зміною інформації, внесеної до паспорта</w:t>
            </w:r>
          </w:p>
          <w:p w14:paraId="0A948124" w14:textId="77777777" w:rsidR="00D0282A" w:rsidRPr="005E407C"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виявлення помилки в інформації, внесеній до паспорта</w:t>
            </w:r>
          </w:p>
          <w:p w14:paraId="524BCC8C" w14:textId="77777777" w:rsidR="00D0282A" w:rsidRPr="005E407C"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непридатності паспорта для подальшого використання</w:t>
            </w:r>
          </w:p>
          <w:p w14:paraId="0D5E5C65" w14:textId="77777777" w:rsidR="00FE42C3" w:rsidRPr="005E407C" w:rsidRDefault="00D0282A" w:rsidP="00D0282A">
            <w:pPr>
              <w:pStyle w:val="a7"/>
              <w:numPr>
                <w:ilvl w:val="0"/>
                <w:numId w:val="3"/>
              </w:numPr>
              <w:autoSpaceDE w:val="0"/>
              <w:autoSpaceDN w:val="0"/>
              <w:adjustRightInd w:val="0"/>
              <w:spacing w:after="0" w:line="256" w:lineRule="auto"/>
              <w:ind w:left="0" w:firstLine="401"/>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 xml:space="preserve">якщо особа досягла 25-, або 45- річного віку та не звернулася у відповідний термін для вклеювання до паспорту нових </w:t>
            </w:r>
            <w:r w:rsidR="00FE42C3" w:rsidRPr="005E407C">
              <w:rPr>
                <w:rFonts w:ascii="Times New Roman" w:eastAsia="Calibri" w:hAnsi="Times New Roman" w:cs="Times New Roman"/>
                <w:kern w:val="0"/>
                <w:sz w:val="24"/>
                <w:szCs w:val="24"/>
                <w:lang w:eastAsia="ru-RU"/>
                <w14:ligatures w14:val="none"/>
              </w:rPr>
              <w:t>фотокарток</w:t>
            </w:r>
          </w:p>
          <w:p w14:paraId="5CEF519A" w14:textId="3A02CCD5" w:rsidR="00D0282A" w:rsidRPr="005E407C" w:rsidRDefault="00FE42C3" w:rsidP="00D0282A">
            <w:pPr>
              <w:pStyle w:val="a7"/>
              <w:numPr>
                <w:ilvl w:val="0"/>
                <w:numId w:val="3"/>
              </w:numPr>
              <w:autoSpaceDE w:val="0"/>
              <w:autoSpaceDN w:val="0"/>
              <w:adjustRightInd w:val="0"/>
              <w:spacing w:after="0" w:line="256" w:lineRule="auto"/>
              <w:ind w:left="0" w:firstLine="401"/>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у разі обміну паспорта громадянина України зразка 1994 року</w:t>
            </w:r>
            <w:r w:rsidR="00D0282A" w:rsidRPr="005E407C">
              <w:rPr>
                <w:rFonts w:ascii="Times New Roman" w:eastAsia="Calibri" w:hAnsi="Times New Roman" w:cs="Times New Roman"/>
                <w:kern w:val="0"/>
                <w:sz w:val="24"/>
                <w:szCs w:val="24"/>
                <w:lang w:eastAsia="ru-RU"/>
                <w14:ligatures w14:val="none"/>
              </w:rPr>
              <w:t xml:space="preserve"> </w:t>
            </w:r>
          </w:p>
          <w:p w14:paraId="3B233DE4" w14:textId="01FEB70E" w:rsidR="00D0282A" w:rsidRPr="005E407C" w:rsidRDefault="00D0282A"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36DF446" w14:textId="77777777" w:rsidR="00503C68" w:rsidRPr="005E407C" w:rsidRDefault="00863875" w:rsidP="00503C68">
            <w:pPr>
              <w:spacing w:after="0" w:line="256" w:lineRule="auto"/>
              <w:rPr>
                <w:rFonts w:ascii="Times New Roman" w:hAnsi="Times New Roman" w:cs="Times New Roman"/>
              </w:rPr>
            </w:pPr>
            <w:hyperlink r:id="rId35" w:tgtFrame="_blank" w:history="1">
              <w:r w:rsidR="00503C68" w:rsidRPr="005E407C">
                <w:rPr>
                  <w:rStyle w:val="ac"/>
                  <w:rFonts w:ascii="Times New Roman" w:hAnsi="Times New Roman" w:cs="Times New Roman"/>
                  <w:color w:val="auto"/>
                  <w:u w:val="none"/>
                  <w:shd w:val="clear" w:color="auto" w:fill="FFFFFF"/>
                </w:rPr>
                <w:t>Закон України "Про тимчасові заходи на період проведення антитерористичної операції" ст. 9-3</w:t>
              </w:r>
            </w:hyperlink>
          </w:p>
          <w:p w14:paraId="5C410947" w14:textId="77777777" w:rsidR="00503C68" w:rsidRPr="005E407C" w:rsidRDefault="00863875" w:rsidP="00503C68">
            <w:pPr>
              <w:spacing w:after="0" w:line="256" w:lineRule="auto"/>
              <w:rPr>
                <w:rFonts w:ascii="Times New Roman" w:hAnsi="Times New Roman" w:cs="Times New Roman"/>
              </w:rPr>
            </w:pPr>
            <w:hyperlink r:id="rId36" w:tgtFrame="_blank" w:history="1">
              <w:r w:rsidR="00503C68" w:rsidRPr="005E407C">
                <w:rPr>
                  <w:rStyle w:val="ac"/>
                  <w:rFonts w:ascii="Times New Roman" w:hAnsi="Times New Roman" w:cs="Times New Roman"/>
                  <w:color w:val="auto"/>
                  <w:u w:val="none"/>
                  <w:shd w:val="clear" w:color="auto" w:fill="FFFFFF"/>
                </w:rPr>
                <w:t>Закон України "Про свободу пересування та вільний вибір місця проживання в Україні" ст. 6, 7</w:t>
              </w:r>
            </w:hyperlink>
          </w:p>
          <w:p w14:paraId="460DDFB4" w14:textId="77777777" w:rsidR="00503C68" w:rsidRPr="005E407C" w:rsidRDefault="00863875" w:rsidP="00503C68">
            <w:pPr>
              <w:spacing w:after="0" w:line="256" w:lineRule="auto"/>
              <w:rPr>
                <w:rFonts w:ascii="Times New Roman" w:hAnsi="Times New Roman" w:cs="Times New Roman"/>
              </w:rPr>
            </w:pPr>
            <w:hyperlink r:id="rId37" w:tgtFrame="_blank" w:history="1">
              <w:r w:rsidR="00503C68" w:rsidRPr="005E407C">
                <w:rPr>
                  <w:rStyle w:val="ac"/>
                  <w:rFonts w:ascii="Times New Roman" w:hAnsi="Times New Roman" w:cs="Times New Roman"/>
                  <w:color w:val="auto"/>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520A2E0A" w14:textId="1D4BE059" w:rsidR="00EB096E" w:rsidRPr="005E407C" w:rsidRDefault="00863875" w:rsidP="00503C68">
            <w:pPr>
              <w:spacing w:after="0" w:line="256" w:lineRule="auto"/>
              <w:rPr>
                <w:rFonts w:ascii="Times New Roman" w:eastAsia="Times New Roman" w:hAnsi="Times New Roman" w:cs="Times New Roman"/>
                <w:kern w:val="0"/>
                <w:sz w:val="24"/>
                <w:szCs w:val="24"/>
                <w:lang w:eastAsia="ru-RU"/>
                <w14:ligatures w14:val="none"/>
              </w:rPr>
            </w:pPr>
            <w:hyperlink r:id="rId38" w:tgtFrame="_blank" w:history="1">
              <w:r w:rsidR="00503C68" w:rsidRPr="005E407C">
                <w:rPr>
                  <w:rStyle w:val="ac"/>
                  <w:rFonts w:ascii="Times New Roman" w:hAnsi="Times New Roman" w:cs="Times New Roman"/>
                  <w:color w:val="auto"/>
                  <w:u w:val="none"/>
                  <w:shd w:val="clear" w:color="auto" w:fill="FFFFFF"/>
                </w:rPr>
                <w:t>Закон України "Про громадянство України" ст. 5</w:t>
              </w:r>
            </w:hyperlink>
          </w:p>
        </w:tc>
      </w:tr>
      <w:tr w:rsidR="005E407C" w:rsidRPr="005E407C" w14:paraId="35C4C925"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75EDC0C9" w14:textId="77777777" w:rsidR="00EB096E" w:rsidRPr="005E407C"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D09C7C5" w14:textId="526DFFBC" w:rsidR="00EB096E" w:rsidRPr="005E407C"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07-08</w:t>
            </w:r>
          </w:p>
        </w:tc>
        <w:tc>
          <w:tcPr>
            <w:tcW w:w="1440" w:type="dxa"/>
            <w:tcBorders>
              <w:top w:val="single" w:sz="4" w:space="0" w:color="auto"/>
              <w:left w:val="single" w:sz="4" w:space="0" w:color="auto"/>
              <w:bottom w:val="single" w:sz="4" w:space="0" w:color="auto"/>
              <w:right w:val="single" w:sz="4" w:space="0" w:color="auto"/>
            </w:tcBorders>
          </w:tcPr>
          <w:p w14:paraId="3B41A802" w14:textId="20657541" w:rsidR="00EB096E" w:rsidRPr="005E407C"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w:t>
            </w:r>
            <w:r w:rsidR="00053A06" w:rsidRPr="005E407C">
              <w:rPr>
                <w:rFonts w:ascii="Times New Roman" w:eastAsia="Calibri" w:hAnsi="Times New Roman" w:cs="Times New Roman"/>
                <w:b/>
                <w:kern w:val="0"/>
                <w:sz w:val="24"/>
                <w:szCs w:val="24"/>
                <w:lang w:eastAsia="ru-RU"/>
                <w14:ligatures w14:val="none"/>
              </w:rPr>
              <w:t>274</w:t>
            </w:r>
          </w:p>
        </w:tc>
        <w:tc>
          <w:tcPr>
            <w:tcW w:w="4374" w:type="dxa"/>
            <w:tcBorders>
              <w:top w:val="single" w:sz="4" w:space="0" w:color="auto"/>
              <w:left w:val="single" w:sz="4" w:space="0" w:color="auto"/>
              <w:bottom w:val="single" w:sz="4" w:space="0" w:color="auto"/>
              <w:right w:val="single" w:sz="8" w:space="0" w:color="000000"/>
            </w:tcBorders>
          </w:tcPr>
          <w:p w14:paraId="60D72D97" w14:textId="5BEBB5B8" w:rsidR="00EB096E" w:rsidRPr="005E407C" w:rsidRDefault="00FE42C3" w:rsidP="00FE42C3">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 xml:space="preserve">Оформлення і видача паспорта громадянина України для виїзду за кордон з безконтактним електронним носієм </w:t>
            </w:r>
            <w:r w:rsidR="00053A06" w:rsidRPr="005E407C">
              <w:rPr>
                <w:rFonts w:ascii="Times New Roman" w:eastAsia="Calibri" w:hAnsi="Times New Roman" w:cs="Times New Roman"/>
                <w:kern w:val="0"/>
                <w:sz w:val="24"/>
                <w:szCs w:val="24"/>
                <w:lang w:eastAsia="ru-RU"/>
                <w14:ligatures w14:val="none"/>
              </w:rPr>
              <w:t xml:space="preserve">у зв’язку з обміном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2EA75A7" w14:textId="77777777" w:rsidR="00503C68" w:rsidRPr="005E407C" w:rsidRDefault="00863875" w:rsidP="00503C68">
            <w:pPr>
              <w:spacing w:after="0" w:line="256" w:lineRule="auto"/>
              <w:rPr>
                <w:rFonts w:ascii="Times New Roman" w:hAnsi="Times New Roman" w:cs="Times New Roman"/>
              </w:rPr>
            </w:pPr>
            <w:hyperlink r:id="rId39" w:tgtFrame="_blank" w:history="1">
              <w:r w:rsidR="00503C68" w:rsidRPr="005E407C">
                <w:rPr>
                  <w:rStyle w:val="ac"/>
                  <w:rFonts w:ascii="Times New Roman" w:hAnsi="Times New Roman" w:cs="Times New Roman"/>
                  <w:color w:val="auto"/>
                  <w:u w:val="none"/>
                  <w:shd w:val="clear" w:color="auto" w:fill="FFFFFF"/>
                </w:rPr>
                <w:t>Закон України "Про тимчасові заходи на період проведення антитерористичної операції" ст. 9-3</w:t>
              </w:r>
            </w:hyperlink>
          </w:p>
          <w:p w14:paraId="77B0276F" w14:textId="77777777" w:rsidR="00503C68" w:rsidRPr="005E407C" w:rsidRDefault="00863875" w:rsidP="00503C68">
            <w:pPr>
              <w:spacing w:after="0" w:line="256" w:lineRule="auto"/>
              <w:rPr>
                <w:rFonts w:ascii="Times New Roman" w:hAnsi="Times New Roman" w:cs="Times New Roman"/>
              </w:rPr>
            </w:pPr>
            <w:hyperlink r:id="rId40" w:tgtFrame="_blank" w:history="1">
              <w:r w:rsidR="00503C68" w:rsidRPr="005E407C">
                <w:rPr>
                  <w:rStyle w:val="ac"/>
                  <w:rFonts w:ascii="Times New Roman" w:hAnsi="Times New Roman" w:cs="Times New Roman"/>
                  <w:color w:val="auto"/>
                  <w:u w:val="none"/>
                  <w:shd w:val="clear" w:color="auto" w:fill="FFFFFF"/>
                </w:rPr>
                <w:t>Закон України "Про свободу пересування та вільний вибір місця проживання в Україні" ст. 6, 7</w:t>
              </w:r>
            </w:hyperlink>
          </w:p>
          <w:p w14:paraId="3BE5CE21" w14:textId="77777777" w:rsidR="00503C68" w:rsidRPr="005E407C" w:rsidRDefault="00863875" w:rsidP="00503C68">
            <w:pPr>
              <w:spacing w:after="0" w:line="256" w:lineRule="auto"/>
              <w:rPr>
                <w:rFonts w:ascii="Times New Roman" w:hAnsi="Times New Roman" w:cs="Times New Roman"/>
              </w:rPr>
            </w:pPr>
            <w:hyperlink r:id="rId41" w:tgtFrame="_blank" w:history="1">
              <w:r w:rsidR="00503C68" w:rsidRPr="005E407C">
                <w:rPr>
                  <w:rStyle w:val="ac"/>
                  <w:rFonts w:ascii="Times New Roman" w:hAnsi="Times New Roman" w:cs="Times New Roman"/>
                  <w:color w:val="auto"/>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39FCE408" w14:textId="7A219BAE" w:rsidR="00EB096E" w:rsidRPr="005E407C" w:rsidRDefault="00863875" w:rsidP="00503C68">
            <w:pPr>
              <w:spacing w:after="0" w:line="256" w:lineRule="auto"/>
              <w:rPr>
                <w:rFonts w:ascii="Times New Roman" w:eastAsia="Times New Roman" w:hAnsi="Times New Roman" w:cs="Times New Roman"/>
                <w:kern w:val="0"/>
                <w:sz w:val="24"/>
                <w:szCs w:val="24"/>
                <w:lang w:eastAsia="ru-RU"/>
                <w14:ligatures w14:val="none"/>
              </w:rPr>
            </w:pPr>
            <w:hyperlink r:id="rId42" w:tgtFrame="_blank" w:history="1">
              <w:r w:rsidR="00503C68" w:rsidRPr="005E407C">
                <w:rPr>
                  <w:rStyle w:val="ac"/>
                  <w:rFonts w:ascii="Times New Roman" w:hAnsi="Times New Roman" w:cs="Times New Roman"/>
                  <w:color w:val="auto"/>
                  <w:u w:val="none"/>
                  <w:shd w:val="clear" w:color="auto" w:fill="FFFFFF"/>
                </w:rPr>
                <w:t>Закон України "Про громадянство України" ст. 5</w:t>
              </w:r>
            </w:hyperlink>
          </w:p>
        </w:tc>
      </w:tr>
      <w:tr w:rsidR="005E407C" w:rsidRPr="005E407C" w14:paraId="43176368"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65C70C4D" w14:textId="77777777" w:rsidR="00591EAA" w:rsidRPr="005E407C" w:rsidRDefault="00591EAA"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02FCD9A" w14:textId="55B444AC" w:rsidR="00591EAA" w:rsidRPr="005E407C"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07-09</w:t>
            </w:r>
          </w:p>
        </w:tc>
        <w:tc>
          <w:tcPr>
            <w:tcW w:w="1440" w:type="dxa"/>
            <w:tcBorders>
              <w:top w:val="single" w:sz="4" w:space="0" w:color="auto"/>
              <w:left w:val="single" w:sz="4" w:space="0" w:color="auto"/>
              <w:bottom w:val="single" w:sz="4" w:space="0" w:color="auto"/>
              <w:right w:val="single" w:sz="4" w:space="0" w:color="auto"/>
            </w:tcBorders>
          </w:tcPr>
          <w:p w14:paraId="64EF4870" w14:textId="5A9E8E7A" w:rsidR="00591EAA" w:rsidRPr="005E407C"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0002</w:t>
            </w:r>
            <w:r w:rsidR="00053A06" w:rsidRPr="005E407C">
              <w:rPr>
                <w:rFonts w:ascii="Times New Roman" w:eastAsia="Calibri" w:hAnsi="Times New Roman" w:cs="Times New Roman"/>
                <w:b/>
                <w:kern w:val="0"/>
                <w:sz w:val="24"/>
                <w:szCs w:val="24"/>
                <w:lang w:eastAsia="ru-RU"/>
                <w14:ligatures w14:val="none"/>
              </w:rPr>
              <w:t>8</w:t>
            </w:r>
          </w:p>
        </w:tc>
        <w:tc>
          <w:tcPr>
            <w:tcW w:w="4374" w:type="dxa"/>
            <w:tcBorders>
              <w:top w:val="single" w:sz="4" w:space="0" w:color="auto"/>
              <w:left w:val="single" w:sz="4" w:space="0" w:color="auto"/>
              <w:bottom w:val="single" w:sz="4" w:space="0" w:color="auto"/>
              <w:right w:val="single" w:sz="8" w:space="0" w:color="000000"/>
            </w:tcBorders>
          </w:tcPr>
          <w:p w14:paraId="4ABAD311" w14:textId="278D2ADA" w:rsidR="00591EAA" w:rsidRPr="005E407C" w:rsidRDefault="00FE42C3" w:rsidP="00FE42C3">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Оформлення і видача паспорта громадянина України для виїзду за кордон з безконтактним електронним носієм замість втраченого або викраденого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65E5E4A" w14:textId="77777777" w:rsidR="00503C68" w:rsidRPr="005E407C" w:rsidRDefault="00863875" w:rsidP="00503C68">
            <w:pPr>
              <w:spacing w:after="0" w:line="256" w:lineRule="auto"/>
              <w:rPr>
                <w:rFonts w:ascii="Times New Roman" w:hAnsi="Times New Roman" w:cs="Times New Roman"/>
              </w:rPr>
            </w:pPr>
            <w:hyperlink r:id="rId43" w:tgtFrame="_blank" w:history="1">
              <w:r w:rsidR="00503C68" w:rsidRPr="005E407C">
                <w:rPr>
                  <w:rStyle w:val="ac"/>
                  <w:rFonts w:ascii="Times New Roman" w:hAnsi="Times New Roman" w:cs="Times New Roman"/>
                  <w:color w:val="auto"/>
                  <w:u w:val="none"/>
                  <w:shd w:val="clear" w:color="auto" w:fill="FFFFFF"/>
                </w:rPr>
                <w:t>Закон України "Про тимчасові заходи на період проведення антитерористичної операції" ст. 9-3</w:t>
              </w:r>
            </w:hyperlink>
          </w:p>
          <w:p w14:paraId="1D54354C" w14:textId="77777777" w:rsidR="00503C68" w:rsidRPr="005E407C" w:rsidRDefault="00863875" w:rsidP="00503C68">
            <w:pPr>
              <w:spacing w:after="0" w:line="256" w:lineRule="auto"/>
              <w:rPr>
                <w:rFonts w:ascii="Times New Roman" w:hAnsi="Times New Roman" w:cs="Times New Roman"/>
              </w:rPr>
            </w:pPr>
            <w:hyperlink r:id="rId44" w:tgtFrame="_blank" w:history="1">
              <w:r w:rsidR="00503C68" w:rsidRPr="005E407C">
                <w:rPr>
                  <w:rStyle w:val="ac"/>
                  <w:rFonts w:ascii="Times New Roman" w:hAnsi="Times New Roman" w:cs="Times New Roman"/>
                  <w:color w:val="auto"/>
                  <w:u w:val="none"/>
                  <w:shd w:val="clear" w:color="auto" w:fill="FFFFFF"/>
                </w:rPr>
                <w:t>Закон України "Про свободу пересування та вільний вибір місця проживання в Україні" ст. 6, 7</w:t>
              </w:r>
            </w:hyperlink>
          </w:p>
          <w:p w14:paraId="428D5430" w14:textId="77777777" w:rsidR="00503C68" w:rsidRPr="005E407C" w:rsidRDefault="00863875" w:rsidP="00503C68">
            <w:pPr>
              <w:spacing w:after="0" w:line="256" w:lineRule="auto"/>
              <w:rPr>
                <w:rFonts w:ascii="Times New Roman" w:hAnsi="Times New Roman" w:cs="Times New Roman"/>
              </w:rPr>
            </w:pPr>
            <w:hyperlink r:id="rId45" w:tgtFrame="_blank" w:history="1">
              <w:r w:rsidR="00503C68" w:rsidRPr="005E407C">
                <w:rPr>
                  <w:rStyle w:val="ac"/>
                  <w:rFonts w:ascii="Times New Roman" w:hAnsi="Times New Roman" w:cs="Times New Roman"/>
                  <w:color w:val="auto"/>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7C401FF8" w14:textId="42E39C64" w:rsidR="00591EAA" w:rsidRPr="005E407C" w:rsidRDefault="00863875" w:rsidP="00503C68">
            <w:pPr>
              <w:spacing w:after="0" w:line="256" w:lineRule="auto"/>
              <w:rPr>
                <w:rFonts w:ascii="Times New Roman" w:eastAsia="Times New Roman" w:hAnsi="Times New Roman" w:cs="Times New Roman"/>
                <w:kern w:val="0"/>
                <w:sz w:val="24"/>
                <w:szCs w:val="24"/>
                <w:lang w:eastAsia="ru-RU"/>
                <w14:ligatures w14:val="none"/>
              </w:rPr>
            </w:pPr>
            <w:hyperlink r:id="rId46" w:tgtFrame="_blank" w:history="1">
              <w:r w:rsidR="00503C68" w:rsidRPr="005E407C">
                <w:rPr>
                  <w:rStyle w:val="ac"/>
                  <w:rFonts w:ascii="Times New Roman" w:hAnsi="Times New Roman" w:cs="Times New Roman"/>
                  <w:color w:val="auto"/>
                  <w:u w:val="none"/>
                  <w:shd w:val="clear" w:color="auto" w:fill="FFFFFF"/>
                </w:rPr>
                <w:t>Закон України "Про громадянство України" ст. 5</w:t>
              </w:r>
            </w:hyperlink>
          </w:p>
        </w:tc>
      </w:tr>
      <w:tr w:rsidR="005E407C" w:rsidRPr="005E407C" w14:paraId="727A8CF2"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vAlign w:val="center"/>
          </w:tcPr>
          <w:p w14:paraId="637926FC" w14:textId="77777777" w:rsidR="00665E49" w:rsidRPr="005E407C" w:rsidRDefault="00665E49" w:rsidP="00665E49">
            <w:pPr>
              <w:spacing w:after="0" w:line="256" w:lineRule="auto"/>
              <w:ind w:left="360"/>
              <w:jc w:val="center"/>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9D987EF"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08</w:t>
            </w:r>
          </w:p>
        </w:tc>
        <w:tc>
          <w:tcPr>
            <w:tcW w:w="13332" w:type="dxa"/>
            <w:gridSpan w:val="3"/>
            <w:tcBorders>
              <w:top w:val="single" w:sz="4" w:space="0" w:color="auto"/>
              <w:left w:val="single" w:sz="4" w:space="0" w:color="auto"/>
              <w:bottom w:val="single" w:sz="4" w:space="0" w:color="auto"/>
              <w:right w:val="single" w:sz="8" w:space="0" w:color="000000"/>
            </w:tcBorders>
            <w:vAlign w:val="center"/>
            <w:hideMark/>
          </w:tcPr>
          <w:p w14:paraId="6940B55D"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ВИДАЧА ДОКУМЕТІВ ДОЗВІЛЬНОГО ХАРАКТЕРУ</w:t>
            </w:r>
          </w:p>
        </w:tc>
      </w:tr>
      <w:tr w:rsidR="005E407C" w:rsidRPr="005E407C" w14:paraId="555996E1"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627E09C9"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84A5730" w14:textId="77777777" w:rsidR="00665E49" w:rsidRPr="005E407C"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08-01</w:t>
            </w:r>
          </w:p>
          <w:p w14:paraId="76FF86E1"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ar-S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3E659A7" w14:textId="77777777" w:rsidR="00665E49" w:rsidRPr="005E407C" w:rsidRDefault="00665E49" w:rsidP="00665E49">
            <w:pPr>
              <w:suppressAutoHyphens/>
              <w:spacing w:after="0" w:line="256" w:lineRule="auto"/>
              <w:jc w:val="center"/>
              <w:rPr>
                <w:rFonts w:ascii="Times New Roman" w:eastAsia="Times New Roman" w:hAnsi="Times New Roman" w:cs="Times New Roman"/>
                <w:b/>
                <w:kern w:val="0"/>
                <w:sz w:val="24"/>
                <w:szCs w:val="24"/>
                <w:lang w:eastAsia="ar-SA"/>
                <w14:ligatures w14:val="none"/>
              </w:rPr>
            </w:pPr>
            <w:r w:rsidRPr="005E407C">
              <w:rPr>
                <w:rFonts w:ascii="Times New Roman" w:eastAsia="Times New Roman" w:hAnsi="Times New Roman" w:cs="Times New Roman"/>
                <w:b/>
                <w:kern w:val="0"/>
                <w:sz w:val="24"/>
                <w:szCs w:val="24"/>
                <w:lang w:eastAsia="ar-SA"/>
                <w14:ligatures w14:val="none"/>
              </w:rPr>
              <w:t>00163</w:t>
            </w:r>
          </w:p>
        </w:tc>
        <w:tc>
          <w:tcPr>
            <w:tcW w:w="4374" w:type="dxa"/>
            <w:tcBorders>
              <w:top w:val="single" w:sz="4" w:space="0" w:color="auto"/>
              <w:left w:val="single" w:sz="4" w:space="0" w:color="auto"/>
              <w:bottom w:val="single" w:sz="4" w:space="0" w:color="auto"/>
              <w:right w:val="single" w:sz="8" w:space="0" w:color="000000"/>
            </w:tcBorders>
            <w:hideMark/>
          </w:tcPr>
          <w:p w14:paraId="770A3581" w14:textId="77777777" w:rsidR="00665E49" w:rsidRPr="005E407C"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5E407C">
              <w:rPr>
                <w:rFonts w:ascii="Times New Roman" w:eastAsia="Times New Roman" w:hAnsi="Times New Roman" w:cs="Times New Roman"/>
                <w:kern w:val="0"/>
                <w:sz w:val="24"/>
                <w:szCs w:val="24"/>
                <w:lang w:eastAsia="ar-SA"/>
                <w14:ligatures w14:val="none"/>
              </w:rPr>
              <w:t>Видача експлуатаційного дозволу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DB38DE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адміністративні послуги" стаття 8;</w:t>
            </w:r>
          </w:p>
          <w:p w14:paraId="4C578A1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2)Закон України "Про основні принципи та вимоги до безпечності та якості харчових продуктів" статті 23, 24</w:t>
            </w:r>
          </w:p>
        </w:tc>
      </w:tr>
      <w:tr w:rsidR="005E407C" w:rsidRPr="005E407C" w14:paraId="62CE98AD"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68FE1F9C"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80F96C2"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08-02</w:t>
            </w:r>
          </w:p>
          <w:p w14:paraId="091790AF" w14:textId="77777777" w:rsidR="00665E49" w:rsidRPr="005E407C" w:rsidRDefault="00665E49" w:rsidP="00665E49">
            <w:pPr>
              <w:widowControl w:val="0"/>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81634F5" w14:textId="77777777" w:rsidR="00665E49" w:rsidRPr="005E407C" w:rsidRDefault="00665E49" w:rsidP="00665E49">
            <w:pPr>
              <w:widowControl w:val="0"/>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00654</w:t>
            </w:r>
          </w:p>
        </w:tc>
        <w:tc>
          <w:tcPr>
            <w:tcW w:w="4374" w:type="dxa"/>
            <w:tcBorders>
              <w:top w:val="single" w:sz="4" w:space="0" w:color="auto"/>
              <w:left w:val="single" w:sz="4" w:space="0" w:color="auto"/>
              <w:bottom w:val="single" w:sz="4" w:space="0" w:color="auto"/>
              <w:right w:val="single" w:sz="8" w:space="0" w:color="000000"/>
            </w:tcBorders>
            <w:hideMark/>
          </w:tcPr>
          <w:p w14:paraId="36FA7B5D" w14:textId="77777777" w:rsidR="00665E49" w:rsidRPr="005E407C" w:rsidRDefault="00665E49" w:rsidP="00665E49">
            <w:pPr>
              <w:widowControl w:val="0"/>
              <w:autoSpaceDE w:val="0"/>
              <w:autoSpaceDN w:val="0"/>
              <w:adjustRightInd w:val="0"/>
              <w:spacing w:after="0" w:line="256" w:lineRule="auto"/>
              <w:jc w:val="both"/>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Видача експлуатаційного дозволу для </w:t>
            </w:r>
            <w:proofErr w:type="spellStart"/>
            <w:r w:rsidRPr="005E407C">
              <w:rPr>
                <w:rFonts w:ascii="Times New Roman" w:eastAsia="Times New Roman" w:hAnsi="Times New Roman" w:cs="Times New Roman"/>
                <w:kern w:val="0"/>
                <w:sz w:val="24"/>
                <w:szCs w:val="24"/>
                <w:lang w:eastAsia="ru-RU"/>
                <w14:ligatures w14:val="none"/>
              </w:rPr>
              <w:t>потужностей</w:t>
            </w:r>
            <w:proofErr w:type="spellEnd"/>
            <w:r w:rsidRPr="005E407C">
              <w:rPr>
                <w:rFonts w:ascii="Times New Roman" w:eastAsia="Times New Roman" w:hAnsi="Times New Roman" w:cs="Times New Roman"/>
                <w:kern w:val="0"/>
                <w:sz w:val="24"/>
                <w:szCs w:val="24"/>
                <w:lang w:eastAsia="ru-RU"/>
                <w14:ligatures w14:val="none"/>
              </w:rPr>
              <w:t xml:space="preserve"> (об’єктів) з переробки неїстівних продуктів тваринного походження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25B68E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ветеринарну медицину" статті 50-53;</w:t>
            </w:r>
          </w:p>
          <w:p w14:paraId="47D3BEF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2)Закон України "Про дозвільну систему у сфері господарської діяльності" стаття 1;</w:t>
            </w:r>
          </w:p>
          <w:p w14:paraId="2151857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3)Закон України "Про Перелік документів дозвільного характеру у сфері господарської діяльності" стаття 1;</w:t>
            </w:r>
          </w:p>
          <w:p w14:paraId="4F79CC2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4)Закон України "Про адміністративні послуги" стаття 8;</w:t>
            </w:r>
          </w:p>
          <w:p w14:paraId="0E997DD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5)Постанова КМУ від 05.11.2008 №978 "Про затвердження Порядку видачі експлуатаційного дозволу";6)Постанова КМУ від 20.02.2013 №118 "Про затвердження Примірного положення про центр надання адміністративних послуг";</w:t>
            </w:r>
          </w:p>
          <w:p w14:paraId="317D3EC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7)Розпорядження КМУ від 16.05.2014 №523-р "Деякі питання надання адміністративних послуг органів виконавчої влади через центри надання адміністративних послуг";</w:t>
            </w:r>
          </w:p>
          <w:p w14:paraId="2CDE2F7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8)Наказ ЦОВВ від 22.11.2010 №517 Наказ Державного комітету </w:t>
            </w:r>
            <w:proofErr w:type="spellStart"/>
            <w:r w:rsidRPr="005E407C">
              <w:rPr>
                <w:rFonts w:ascii="Times New Roman" w:eastAsia="Times New Roman" w:hAnsi="Times New Roman" w:cs="Times New Roman"/>
                <w:kern w:val="0"/>
                <w:sz w:val="24"/>
                <w:szCs w:val="24"/>
                <w:lang w:eastAsia="ru-RU"/>
                <w14:ligatures w14:val="none"/>
              </w:rPr>
              <w:t>ветуринарної</w:t>
            </w:r>
            <w:proofErr w:type="spellEnd"/>
            <w:r w:rsidRPr="005E407C">
              <w:rPr>
                <w:rFonts w:ascii="Times New Roman" w:eastAsia="Times New Roman" w:hAnsi="Times New Roman" w:cs="Times New Roman"/>
                <w:kern w:val="0"/>
                <w:sz w:val="24"/>
                <w:szCs w:val="24"/>
                <w:lang w:eastAsia="ru-RU"/>
                <w14:ligatures w14:val="none"/>
              </w:rPr>
              <w:t xml:space="preserve"> медицини України Про затвердження Порядку ведення реєстрів </w:t>
            </w:r>
            <w:proofErr w:type="spellStart"/>
            <w:r w:rsidRPr="005E407C">
              <w:rPr>
                <w:rFonts w:ascii="Times New Roman" w:eastAsia="Times New Roman" w:hAnsi="Times New Roman" w:cs="Times New Roman"/>
                <w:kern w:val="0"/>
                <w:sz w:val="24"/>
                <w:szCs w:val="24"/>
                <w:lang w:eastAsia="ru-RU"/>
                <w14:ligatures w14:val="none"/>
              </w:rPr>
              <w:t>потужностей</w:t>
            </w:r>
            <w:proofErr w:type="spellEnd"/>
            <w:r w:rsidRPr="005E407C">
              <w:rPr>
                <w:rFonts w:ascii="Times New Roman" w:eastAsia="Times New Roman" w:hAnsi="Times New Roman" w:cs="Times New Roman"/>
                <w:kern w:val="0"/>
                <w:sz w:val="24"/>
                <w:szCs w:val="24"/>
                <w:lang w:eastAsia="ru-RU"/>
                <w14:ligatures w14:val="none"/>
              </w:rPr>
              <w:t xml:space="preserve"> (об'єктів)</w:t>
            </w:r>
          </w:p>
        </w:tc>
      </w:tr>
      <w:tr w:rsidR="005E407C" w:rsidRPr="005E407C" w14:paraId="3ED6AB16"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AC41F8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0F97EF7"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08-03</w:t>
            </w:r>
          </w:p>
        </w:tc>
        <w:tc>
          <w:tcPr>
            <w:tcW w:w="1440" w:type="dxa"/>
            <w:tcBorders>
              <w:top w:val="single" w:sz="4" w:space="0" w:color="auto"/>
              <w:left w:val="single" w:sz="4" w:space="0" w:color="auto"/>
              <w:bottom w:val="single" w:sz="4" w:space="0" w:color="auto"/>
              <w:right w:val="single" w:sz="4" w:space="0" w:color="auto"/>
            </w:tcBorders>
            <w:hideMark/>
          </w:tcPr>
          <w:p w14:paraId="3E88A12C"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01399</w:t>
            </w:r>
          </w:p>
        </w:tc>
        <w:tc>
          <w:tcPr>
            <w:tcW w:w="4374" w:type="dxa"/>
            <w:tcBorders>
              <w:top w:val="single" w:sz="4" w:space="0" w:color="auto"/>
              <w:left w:val="single" w:sz="4" w:space="0" w:color="auto"/>
              <w:bottom w:val="single" w:sz="4" w:space="0" w:color="auto"/>
              <w:right w:val="single" w:sz="8" w:space="0" w:color="000000"/>
            </w:tcBorders>
            <w:hideMark/>
          </w:tcPr>
          <w:p w14:paraId="1A9BEDDA"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 xml:space="preserve">Державна реєстрація </w:t>
            </w:r>
            <w:proofErr w:type="spellStart"/>
            <w:r w:rsidRPr="005E407C">
              <w:rPr>
                <w:rFonts w:ascii="Times New Roman" w:eastAsia="Calibri" w:hAnsi="Times New Roman" w:cs="Times New Roman"/>
                <w:kern w:val="0"/>
                <w:sz w:val="24"/>
                <w:szCs w:val="24"/>
                <w:lang w:eastAsia="ru-RU"/>
                <w14:ligatures w14:val="none"/>
              </w:rPr>
              <w:t>потужностей</w:t>
            </w:r>
            <w:proofErr w:type="spellEnd"/>
            <w:r w:rsidRPr="005E407C">
              <w:rPr>
                <w:rFonts w:ascii="Times New Roman" w:eastAsia="Calibri" w:hAnsi="Times New Roman" w:cs="Times New Roman"/>
                <w:kern w:val="0"/>
                <w:sz w:val="24"/>
                <w:szCs w:val="24"/>
                <w:lang w:eastAsia="ru-RU"/>
                <w14:ligatures w14:val="none"/>
              </w:rPr>
              <w:t xml:space="preserve"> оператора ринку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B00880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основні принципи та вимоги до безпечності та якості харчових продуктів" ст. 2;</w:t>
            </w:r>
          </w:p>
          <w:p w14:paraId="0E6E76F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2)Наказ ЦОВВ від 10.02.2016 №39 "Про затвердження Порядку проведення державної реєстрації </w:t>
            </w:r>
            <w:proofErr w:type="spellStart"/>
            <w:r w:rsidRPr="005E407C">
              <w:rPr>
                <w:rFonts w:ascii="Times New Roman" w:eastAsia="Times New Roman" w:hAnsi="Times New Roman" w:cs="Times New Roman"/>
                <w:kern w:val="0"/>
                <w:sz w:val="24"/>
                <w:szCs w:val="24"/>
                <w:lang w:eastAsia="ru-RU"/>
                <w14:ligatures w14:val="none"/>
              </w:rPr>
              <w:t>потужностей</w:t>
            </w:r>
            <w:proofErr w:type="spellEnd"/>
            <w:r w:rsidRPr="005E407C">
              <w:rPr>
                <w:rFonts w:ascii="Times New Roman" w:eastAsia="Times New Roman" w:hAnsi="Times New Roman" w:cs="Times New Roman"/>
                <w:kern w:val="0"/>
                <w:sz w:val="24"/>
                <w:szCs w:val="24"/>
                <w:lang w:eastAsia="ru-RU"/>
                <w14:ligatures w14:val="none"/>
              </w:rPr>
              <w:t xml:space="preserve">, ведення державного реєстру </w:t>
            </w:r>
            <w:proofErr w:type="spellStart"/>
            <w:r w:rsidRPr="005E407C">
              <w:rPr>
                <w:rFonts w:ascii="Times New Roman" w:eastAsia="Times New Roman" w:hAnsi="Times New Roman" w:cs="Times New Roman"/>
                <w:kern w:val="0"/>
                <w:sz w:val="24"/>
                <w:szCs w:val="24"/>
                <w:lang w:eastAsia="ru-RU"/>
                <w14:ligatures w14:val="none"/>
              </w:rPr>
              <w:t>потужностей</w:t>
            </w:r>
            <w:proofErr w:type="spellEnd"/>
            <w:r w:rsidRPr="005E407C">
              <w:rPr>
                <w:rFonts w:ascii="Times New Roman" w:eastAsia="Times New Roman" w:hAnsi="Times New Roman" w:cs="Times New Roman"/>
                <w:kern w:val="0"/>
                <w:sz w:val="24"/>
                <w:szCs w:val="24"/>
                <w:lang w:eastAsia="ru-RU"/>
                <w14:ligatures w14:val="none"/>
              </w:rPr>
              <w:t xml:space="preserve"> операторів ринку та надання інформації з нього заінтересованим суб'єктам" увесь</w:t>
            </w:r>
          </w:p>
        </w:tc>
      </w:tr>
      <w:tr w:rsidR="005E407C" w:rsidRPr="005E407C" w14:paraId="5D3D6D30"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4C6E3E2A"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539C90"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08-04</w:t>
            </w:r>
          </w:p>
        </w:tc>
        <w:tc>
          <w:tcPr>
            <w:tcW w:w="1440" w:type="dxa"/>
            <w:tcBorders>
              <w:top w:val="single" w:sz="4" w:space="0" w:color="auto"/>
              <w:left w:val="single" w:sz="4" w:space="0" w:color="auto"/>
              <w:bottom w:val="single" w:sz="4" w:space="0" w:color="auto"/>
              <w:right w:val="single" w:sz="4" w:space="0" w:color="auto"/>
            </w:tcBorders>
            <w:hideMark/>
          </w:tcPr>
          <w:p w14:paraId="6EAA08D7"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01400</w:t>
            </w:r>
          </w:p>
        </w:tc>
        <w:tc>
          <w:tcPr>
            <w:tcW w:w="4374" w:type="dxa"/>
            <w:tcBorders>
              <w:top w:val="single" w:sz="4" w:space="0" w:color="auto"/>
              <w:left w:val="single" w:sz="4" w:space="0" w:color="auto"/>
              <w:bottom w:val="single" w:sz="4" w:space="0" w:color="auto"/>
              <w:right w:val="single" w:sz="8" w:space="0" w:color="000000"/>
            </w:tcBorders>
            <w:hideMark/>
          </w:tcPr>
          <w:p w14:paraId="0C2219B8"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 xml:space="preserve">Внесення змін до відомостей  Державного реєстру </w:t>
            </w:r>
            <w:proofErr w:type="spellStart"/>
            <w:r w:rsidRPr="005E407C">
              <w:rPr>
                <w:rFonts w:ascii="Times New Roman" w:eastAsia="Calibri" w:hAnsi="Times New Roman" w:cs="Times New Roman"/>
                <w:kern w:val="0"/>
                <w:sz w:val="24"/>
                <w:szCs w:val="24"/>
                <w:lang w:eastAsia="ru-RU"/>
                <w14:ligatures w14:val="none"/>
              </w:rPr>
              <w:t>потужностей</w:t>
            </w:r>
            <w:proofErr w:type="spellEnd"/>
            <w:r w:rsidRPr="005E407C">
              <w:rPr>
                <w:rFonts w:ascii="Times New Roman" w:eastAsia="Calibri" w:hAnsi="Times New Roman" w:cs="Times New Roman"/>
                <w:kern w:val="0"/>
                <w:sz w:val="24"/>
                <w:szCs w:val="24"/>
                <w:lang w:eastAsia="ru-RU"/>
                <w14:ligatures w14:val="none"/>
              </w:rPr>
              <w:t xml:space="preserve"> операторів ринку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34153D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основні принципи та вимоги до безпечності та якості харчових продуктів" ст. 25;</w:t>
            </w:r>
          </w:p>
          <w:p w14:paraId="4C39B76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2)Наказ ЦОВВ від 10.02.2016 №39 "Про затвердження Порядку проведення державної реєстрації </w:t>
            </w:r>
            <w:proofErr w:type="spellStart"/>
            <w:r w:rsidRPr="005E407C">
              <w:rPr>
                <w:rFonts w:ascii="Times New Roman" w:eastAsia="Times New Roman" w:hAnsi="Times New Roman" w:cs="Times New Roman"/>
                <w:kern w:val="0"/>
                <w:sz w:val="24"/>
                <w:szCs w:val="24"/>
                <w:lang w:eastAsia="ru-RU"/>
                <w14:ligatures w14:val="none"/>
              </w:rPr>
              <w:t>потужностей</w:t>
            </w:r>
            <w:proofErr w:type="spellEnd"/>
            <w:r w:rsidRPr="005E407C">
              <w:rPr>
                <w:rFonts w:ascii="Times New Roman" w:eastAsia="Times New Roman" w:hAnsi="Times New Roman" w:cs="Times New Roman"/>
                <w:kern w:val="0"/>
                <w:sz w:val="24"/>
                <w:szCs w:val="24"/>
                <w:lang w:eastAsia="ru-RU"/>
                <w14:ligatures w14:val="none"/>
              </w:rPr>
              <w:t xml:space="preserve">, ведення державного реєстру </w:t>
            </w:r>
            <w:proofErr w:type="spellStart"/>
            <w:r w:rsidRPr="005E407C">
              <w:rPr>
                <w:rFonts w:ascii="Times New Roman" w:eastAsia="Times New Roman" w:hAnsi="Times New Roman" w:cs="Times New Roman"/>
                <w:kern w:val="0"/>
                <w:sz w:val="24"/>
                <w:szCs w:val="24"/>
                <w:lang w:eastAsia="ru-RU"/>
                <w14:ligatures w14:val="none"/>
              </w:rPr>
              <w:t>потужностей</w:t>
            </w:r>
            <w:proofErr w:type="spellEnd"/>
            <w:r w:rsidRPr="005E407C">
              <w:rPr>
                <w:rFonts w:ascii="Times New Roman" w:eastAsia="Times New Roman" w:hAnsi="Times New Roman" w:cs="Times New Roman"/>
                <w:kern w:val="0"/>
                <w:sz w:val="24"/>
                <w:szCs w:val="24"/>
                <w:lang w:eastAsia="ru-RU"/>
                <w14:ligatures w14:val="none"/>
              </w:rPr>
              <w:t xml:space="preserve"> операторів ринку та надання інформації з нього заінтересованим суб'єктам" розділ 5</w:t>
            </w:r>
          </w:p>
        </w:tc>
      </w:tr>
      <w:tr w:rsidR="005E407C" w:rsidRPr="005E407C" w14:paraId="0D6ABC2D"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1892BFEE"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0D9B9BE"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08-05</w:t>
            </w:r>
          </w:p>
        </w:tc>
        <w:tc>
          <w:tcPr>
            <w:tcW w:w="1440" w:type="dxa"/>
            <w:tcBorders>
              <w:top w:val="single" w:sz="4" w:space="0" w:color="auto"/>
              <w:left w:val="single" w:sz="4" w:space="0" w:color="auto"/>
              <w:bottom w:val="single" w:sz="4" w:space="0" w:color="auto"/>
              <w:right w:val="single" w:sz="4" w:space="0" w:color="auto"/>
            </w:tcBorders>
            <w:hideMark/>
          </w:tcPr>
          <w:p w14:paraId="4BB79546"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01401</w:t>
            </w:r>
          </w:p>
        </w:tc>
        <w:tc>
          <w:tcPr>
            <w:tcW w:w="4374" w:type="dxa"/>
            <w:tcBorders>
              <w:top w:val="single" w:sz="4" w:space="0" w:color="auto"/>
              <w:left w:val="single" w:sz="4" w:space="0" w:color="auto"/>
              <w:bottom w:val="single" w:sz="4" w:space="0" w:color="auto"/>
              <w:right w:val="single" w:sz="8" w:space="0" w:color="000000"/>
            </w:tcBorders>
            <w:hideMark/>
          </w:tcPr>
          <w:p w14:paraId="5CE683CE"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 xml:space="preserve">Внесення відомостей про припинення використання потужності до Державного реєстру </w:t>
            </w:r>
            <w:proofErr w:type="spellStart"/>
            <w:r w:rsidRPr="005E407C">
              <w:rPr>
                <w:rFonts w:ascii="Times New Roman" w:eastAsia="Calibri" w:hAnsi="Times New Roman" w:cs="Times New Roman"/>
                <w:kern w:val="0"/>
                <w:sz w:val="24"/>
                <w:szCs w:val="24"/>
                <w:lang w:eastAsia="ru-RU"/>
                <w14:ligatures w14:val="none"/>
              </w:rPr>
              <w:t>потужностей</w:t>
            </w:r>
            <w:proofErr w:type="spellEnd"/>
            <w:r w:rsidRPr="005E407C">
              <w:rPr>
                <w:rFonts w:ascii="Times New Roman" w:eastAsia="Calibri" w:hAnsi="Times New Roman" w:cs="Times New Roman"/>
                <w:kern w:val="0"/>
                <w:sz w:val="24"/>
                <w:szCs w:val="24"/>
                <w:lang w:eastAsia="ru-RU"/>
                <w14:ligatures w14:val="none"/>
              </w:rPr>
              <w:t xml:space="preserve"> операторів ринку використання потужності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25B6CD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основні принципи та вимоги до безпечності та якості харчових продуктів" ст. 25;</w:t>
            </w:r>
          </w:p>
          <w:p w14:paraId="586A9F3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2)Наказ ЦОВВ від 10.02.2016 №39 "Про затвердження Порядку проведення державної реєстрації </w:t>
            </w:r>
            <w:proofErr w:type="spellStart"/>
            <w:r w:rsidRPr="005E407C">
              <w:rPr>
                <w:rFonts w:ascii="Times New Roman" w:eastAsia="Times New Roman" w:hAnsi="Times New Roman" w:cs="Times New Roman"/>
                <w:kern w:val="0"/>
                <w:sz w:val="24"/>
                <w:szCs w:val="24"/>
                <w:lang w:eastAsia="ru-RU"/>
                <w14:ligatures w14:val="none"/>
              </w:rPr>
              <w:t>потужностей</w:t>
            </w:r>
            <w:proofErr w:type="spellEnd"/>
            <w:r w:rsidRPr="005E407C">
              <w:rPr>
                <w:rFonts w:ascii="Times New Roman" w:eastAsia="Times New Roman" w:hAnsi="Times New Roman" w:cs="Times New Roman"/>
                <w:kern w:val="0"/>
                <w:sz w:val="24"/>
                <w:szCs w:val="24"/>
                <w:lang w:eastAsia="ru-RU"/>
                <w14:ligatures w14:val="none"/>
              </w:rPr>
              <w:t xml:space="preserve">, ведення державного реєстру </w:t>
            </w:r>
            <w:proofErr w:type="spellStart"/>
            <w:r w:rsidRPr="005E407C">
              <w:rPr>
                <w:rFonts w:ascii="Times New Roman" w:eastAsia="Times New Roman" w:hAnsi="Times New Roman" w:cs="Times New Roman"/>
                <w:kern w:val="0"/>
                <w:sz w:val="24"/>
                <w:szCs w:val="24"/>
                <w:lang w:eastAsia="ru-RU"/>
                <w14:ligatures w14:val="none"/>
              </w:rPr>
              <w:t>потужностей</w:t>
            </w:r>
            <w:proofErr w:type="spellEnd"/>
            <w:r w:rsidRPr="005E407C">
              <w:rPr>
                <w:rFonts w:ascii="Times New Roman" w:eastAsia="Times New Roman" w:hAnsi="Times New Roman" w:cs="Times New Roman"/>
                <w:kern w:val="0"/>
                <w:sz w:val="24"/>
                <w:szCs w:val="24"/>
                <w:lang w:eastAsia="ru-RU"/>
                <w14:ligatures w14:val="none"/>
              </w:rPr>
              <w:t xml:space="preserve"> операторів ринку та надання інформації з нього заінтересованим суб'єктам" розділ 5</w:t>
            </w:r>
          </w:p>
        </w:tc>
      </w:tr>
      <w:tr w:rsidR="005E407C" w:rsidRPr="005E407C" w14:paraId="12F15175"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52C1D0DB"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763879"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08-06</w:t>
            </w:r>
          </w:p>
        </w:tc>
        <w:tc>
          <w:tcPr>
            <w:tcW w:w="1440" w:type="dxa"/>
            <w:tcBorders>
              <w:top w:val="single" w:sz="4" w:space="0" w:color="auto"/>
              <w:left w:val="single" w:sz="4" w:space="0" w:color="auto"/>
              <w:bottom w:val="single" w:sz="4" w:space="0" w:color="auto"/>
              <w:right w:val="single" w:sz="4" w:space="0" w:color="auto"/>
            </w:tcBorders>
            <w:hideMark/>
          </w:tcPr>
          <w:p w14:paraId="02616EC6"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01611</w:t>
            </w:r>
          </w:p>
        </w:tc>
        <w:tc>
          <w:tcPr>
            <w:tcW w:w="4374" w:type="dxa"/>
            <w:tcBorders>
              <w:top w:val="single" w:sz="4" w:space="0" w:color="auto"/>
              <w:left w:val="single" w:sz="4" w:space="0" w:color="auto"/>
              <w:bottom w:val="single" w:sz="4" w:space="0" w:color="auto"/>
              <w:right w:val="single" w:sz="8" w:space="0" w:color="000000"/>
            </w:tcBorders>
            <w:hideMark/>
          </w:tcPr>
          <w:p w14:paraId="6EE35C4C"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Затвердження експортної потужності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358BC8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основні принципи та вимоги до безпечності та якості харчових продуктів" стаття 26;</w:t>
            </w:r>
          </w:p>
          <w:p w14:paraId="1E46888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2)Наказ ЦОВВ від 10.02.2016 №38 "Про затвердження Порядку затвердження експортних </w:t>
            </w:r>
            <w:proofErr w:type="spellStart"/>
            <w:r w:rsidRPr="005E407C">
              <w:rPr>
                <w:rFonts w:ascii="Times New Roman" w:eastAsia="Times New Roman" w:hAnsi="Times New Roman" w:cs="Times New Roman"/>
                <w:kern w:val="0"/>
                <w:sz w:val="24"/>
                <w:szCs w:val="24"/>
                <w:lang w:eastAsia="ru-RU"/>
                <w14:ligatures w14:val="none"/>
              </w:rPr>
              <w:t>потужностей</w:t>
            </w:r>
            <w:proofErr w:type="spellEnd"/>
            <w:r w:rsidRPr="005E407C">
              <w:rPr>
                <w:rFonts w:ascii="Times New Roman" w:eastAsia="Times New Roman" w:hAnsi="Times New Roman" w:cs="Times New Roman"/>
                <w:kern w:val="0"/>
                <w:sz w:val="24"/>
                <w:szCs w:val="24"/>
                <w:lang w:eastAsia="ru-RU"/>
                <w14:ligatures w14:val="none"/>
              </w:rPr>
              <w:t xml:space="preserve">, внесення та виключення їх з реєстру затверджених експортних </w:t>
            </w:r>
            <w:proofErr w:type="spellStart"/>
            <w:r w:rsidRPr="005E407C">
              <w:rPr>
                <w:rFonts w:ascii="Times New Roman" w:eastAsia="Times New Roman" w:hAnsi="Times New Roman" w:cs="Times New Roman"/>
                <w:kern w:val="0"/>
                <w:sz w:val="24"/>
                <w:szCs w:val="24"/>
                <w:lang w:eastAsia="ru-RU"/>
                <w14:ligatures w14:val="none"/>
              </w:rPr>
              <w:t>потужностей</w:t>
            </w:r>
            <w:proofErr w:type="spellEnd"/>
            <w:r w:rsidRPr="005E407C">
              <w:rPr>
                <w:rFonts w:ascii="Times New Roman" w:eastAsia="Times New Roman" w:hAnsi="Times New Roman" w:cs="Times New Roman"/>
                <w:kern w:val="0"/>
                <w:sz w:val="24"/>
                <w:szCs w:val="24"/>
                <w:lang w:eastAsia="ru-RU"/>
                <w14:ligatures w14:val="none"/>
              </w:rPr>
              <w:t>"</w:t>
            </w:r>
          </w:p>
        </w:tc>
      </w:tr>
      <w:tr w:rsidR="005E407C" w:rsidRPr="005E407C" w14:paraId="06B89F00"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4ECEACE0"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9CAF021"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08-07</w:t>
            </w:r>
          </w:p>
          <w:p w14:paraId="296B0B44" w14:textId="77777777" w:rsidR="00665E49" w:rsidRPr="005E407C" w:rsidRDefault="00665E49" w:rsidP="00665E49">
            <w:pPr>
              <w:widowControl w:val="0"/>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A9BEB0D"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00162</w:t>
            </w:r>
          </w:p>
        </w:tc>
        <w:tc>
          <w:tcPr>
            <w:tcW w:w="4374" w:type="dxa"/>
            <w:tcBorders>
              <w:top w:val="single" w:sz="4" w:space="0" w:color="auto"/>
              <w:left w:val="single" w:sz="4" w:space="0" w:color="auto"/>
              <w:bottom w:val="single" w:sz="4" w:space="0" w:color="auto"/>
              <w:right w:val="single" w:sz="8" w:space="0" w:color="000000"/>
            </w:tcBorders>
            <w:hideMark/>
          </w:tcPr>
          <w:p w14:paraId="1A94FFCE" w14:textId="77777777" w:rsidR="00665E49" w:rsidRPr="005E407C" w:rsidRDefault="00665E49" w:rsidP="00665E49">
            <w:pPr>
              <w:autoSpaceDE w:val="0"/>
              <w:autoSpaceDN w:val="0"/>
              <w:adjustRightInd w:val="0"/>
              <w:spacing w:after="0" w:line="256" w:lineRule="auto"/>
              <w:jc w:val="both"/>
              <w:rPr>
                <w:rFonts w:ascii="Times New Roman" w:eastAsia="Times New Roman"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126508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1)Кодекс цивільного захисту України, стаття 57;</w:t>
            </w:r>
          </w:p>
          <w:p w14:paraId="15EB80C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05.06.2013 р №440 «Про затвердження Порядку подання і реєстрації декларації відповідності матеріально-технічної бази суб’єкта господарювання вимогам законодавства з питань пожежної безпеки»</w:t>
            </w:r>
            <w:r w:rsidRPr="005E407C">
              <w:rPr>
                <w:rFonts w:ascii="Times New Roman" w:eastAsia="Times New Roman" w:hAnsi="Times New Roman" w:cs="Times New Roman"/>
                <w:kern w:val="0"/>
                <w:sz w:val="20"/>
                <w:szCs w:val="20"/>
                <w:lang w:eastAsia="ru-RU"/>
                <w14:ligatures w14:val="none"/>
              </w:rPr>
              <w:t xml:space="preserve"> </w:t>
            </w:r>
            <w:r w:rsidRPr="005E407C">
              <w:rPr>
                <w:rFonts w:ascii="Times New Roman" w:eastAsia="Times New Roman" w:hAnsi="Times New Roman" w:cs="Times New Roman"/>
                <w:kern w:val="0"/>
                <w:sz w:val="24"/>
                <w:szCs w:val="24"/>
                <w:lang w:eastAsia="ru-RU"/>
                <w14:ligatures w14:val="none"/>
              </w:rPr>
              <w:t>стаття 1</w:t>
            </w:r>
          </w:p>
        </w:tc>
      </w:tr>
      <w:tr w:rsidR="005E407C" w:rsidRPr="005E407C" w14:paraId="0F3044C2"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73B87FC4" w14:textId="77777777" w:rsidR="00665E49" w:rsidRPr="005E407C" w:rsidRDefault="00665E49" w:rsidP="00665E49">
            <w:pPr>
              <w:spacing w:after="0" w:line="256" w:lineRule="auto"/>
              <w:ind w:left="426"/>
              <w:jc w:val="center"/>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080A67F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09</w:t>
            </w:r>
          </w:p>
        </w:tc>
        <w:tc>
          <w:tcPr>
            <w:tcW w:w="13332" w:type="dxa"/>
            <w:gridSpan w:val="3"/>
            <w:tcBorders>
              <w:top w:val="single" w:sz="4" w:space="0" w:color="auto"/>
              <w:left w:val="single" w:sz="4" w:space="0" w:color="auto"/>
              <w:bottom w:val="single" w:sz="4" w:space="0" w:color="auto"/>
              <w:right w:val="single" w:sz="4" w:space="0" w:color="auto"/>
            </w:tcBorders>
          </w:tcPr>
          <w:p w14:paraId="1242EF42"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CE174D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 xml:space="preserve">ПОСЛУГИ СОЦІАЛЬНОГО ХАРАКТЕРУ </w:t>
            </w:r>
            <w:r w:rsidRPr="005E407C">
              <w:rPr>
                <w:rFonts w:ascii="Times New Roman" w:eastAsia="Times New Roman" w:hAnsi="Times New Roman" w:cs="Times New Roman"/>
                <w:b/>
                <w:kern w:val="0"/>
                <w:sz w:val="24"/>
                <w:szCs w:val="24"/>
                <w:lang w:eastAsia="ru-RU"/>
                <w14:ligatures w14:val="none"/>
              </w:rPr>
              <w:br/>
              <w:t>(ПРИЗНАЧЕННЯ ДЕРЖАВНИХ ДОПОМОГ, ЖИТЛОВИХ СУБСИДІЙ)</w:t>
            </w:r>
          </w:p>
          <w:p w14:paraId="604D43D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r>
      <w:tr w:rsidR="005E407C" w:rsidRPr="005E407C" w14:paraId="2D863BA4" w14:textId="77777777" w:rsidTr="0037464C">
        <w:trPr>
          <w:trHeight w:val="274"/>
        </w:trPr>
        <w:tc>
          <w:tcPr>
            <w:tcW w:w="841" w:type="dxa"/>
            <w:tcBorders>
              <w:top w:val="single" w:sz="4" w:space="0" w:color="auto"/>
              <w:left w:val="single" w:sz="8" w:space="0" w:color="000000"/>
              <w:bottom w:val="single" w:sz="4" w:space="0" w:color="auto"/>
              <w:right w:val="single" w:sz="4" w:space="0" w:color="auto"/>
            </w:tcBorders>
          </w:tcPr>
          <w:p w14:paraId="49CA7C0D" w14:textId="77777777" w:rsidR="00665E49" w:rsidRPr="005E407C" w:rsidRDefault="00665E49" w:rsidP="00665E49">
            <w:pPr>
              <w:numPr>
                <w:ilvl w:val="0"/>
                <w:numId w:val="2"/>
              </w:numPr>
              <w:spacing w:after="0" w:line="256" w:lineRule="auto"/>
              <w:ind w:left="552" w:hanging="126"/>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805D3B0"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09-01</w:t>
            </w:r>
          </w:p>
          <w:p w14:paraId="1297066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6DD031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00155</w:t>
            </w:r>
          </w:p>
        </w:tc>
        <w:tc>
          <w:tcPr>
            <w:tcW w:w="4374" w:type="dxa"/>
            <w:tcBorders>
              <w:top w:val="single" w:sz="4" w:space="0" w:color="auto"/>
              <w:left w:val="single" w:sz="4" w:space="0" w:color="auto"/>
              <w:bottom w:val="single" w:sz="4" w:space="0" w:color="auto"/>
              <w:right w:val="single" w:sz="8" w:space="0" w:color="000000"/>
            </w:tcBorders>
            <w:hideMark/>
          </w:tcPr>
          <w:p w14:paraId="27CD791B" w14:textId="77777777" w:rsidR="00665E49" w:rsidRPr="005E407C"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0ABC72B" w14:textId="77777777" w:rsidR="00665E49" w:rsidRPr="005E407C" w:rsidRDefault="00665E49" w:rsidP="00665E49">
            <w:pPr>
              <w:tabs>
                <w:tab w:val="left" w:pos="151"/>
              </w:tabs>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lang w:eastAsia="uk-UA" w:bidi="uk-UA"/>
                <w14:ligatures w14:val="none"/>
              </w:rPr>
              <w:t>1)Закон України "Про житлово-комунальні послуги" ст. 4;</w:t>
            </w:r>
          </w:p>
          <w:p w14:paraId="2904859A" w14:textId="77777777" w:rsidR="00665E49" w:rsidRPr="005E407C" w:rsidRDefault="00665E49" w:rsidP="00665E49">
            <w:pPr>
              <w:tabs>
                <w:tab w:val="left" w:pos="151"/>
              </w:tabs>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lang w:eastAsia="uk-UA" w:bidi="uk-UA"/>
                <w14:ligatures w14:val="none"/>
              </w:rPr>
              <w:t>2)</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lang w:eastAsia="uk-UA" w:bidi="uk-UA"/>
                <w14:ligatures w14:val="none"/>
              </w:rPr>
              <w:t>Постанова КМУ від 21.10.1995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5E407C" w:rsidRPr="005E407C" w14:paraId="2FE6FA6A"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11AABC20"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DFFDE48"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09-02</w:t>
            </w:r>
          </w:p>
          <w:p w14:paraId="3BFF5503"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D6D1A4C"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00157</w:t>
            </w:r>
          </w:p>
        </w:tc>
        <w:tc>
          <w:tcPr>
            <w:tcW w:w="4374" w:type="dxa"/>
            <w:tcBorders>
              <w:top w:val="single" w:sz="4" w:space="0" w:color="auto"/>
              <w:left w:val="single" w:sz="4" w:space="0" w:color="auto"/>
              <w:bottom w:val="single" w:sz="4" w:space="0" w:color="auto"/>
              <w:right w:val="single" w:sz="8" w:space="0" w:color="000000"/>
            </w:tcBorders>
            <w:hideMark/>
          </w:tcPr>
          <w:p w14:paraId="6D96B70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пільги на придбання палива, у тому числі рідкого, скрапленого балонного газу для побутових потреб</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9F7F363"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eastAsia="ru-RU"/>
                <w14:ligatures w14:val="none"/>
              </w:rPr>
              <w:t xml:space="preserve"> </w:t>
            </w:r>
            <w:r w:rsidRPr="005E407C">
              <w:rPr>
                <w:rFonts w:ascii="Times New Roman" w:eastAsia="Times New Roman" w:hAnsi="Times New Roman" w:cs="Times New Roman"/>
                <w:kern w:val="0"/>
                <w:sz w:val="24"/>
                <w:szCs w:val="24"/>
                <w14:ligatures w14:val="none"/>
              </w:rPr>
              <w:t>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стаття 6</w:t>
            </w:r>
          </w:p>
          <w:p w14:paraId="4840FC33"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2)Закон України "Про статус ветеранів війни, гарантії їх соціального захисту" стаття 12</w:t>
            </w:r>
          </w:p>
          <w:p w14:paraId="00180533"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3)Закон України "Про захист рослин" стаття 20</w:t>
            </w:r>
          </w:p>
          <w:p w14:paraId="348C32BF"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4)Закон України "Про основні засади соціального захисту ветеранів праці та інших громадян похилого віку в Україні" стаття 9</w:t>
            </w:r>
          </w:p>
          <w:p w14:paraId="01838C3A"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5)Закон України "Про статус і соціальний захист громадян, які постраждали внаслідок Чорнобильської катастрофи" стаття 20</w:t>
            </w:r>
          </w:p>
          <w:p w14:paraId="2EA74F15"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6)Закон України "Про відновлення прав осіб, депортованих за національною ознакою" стаття 6</w:t>
            </w:r>
          </w:p>
          <w:p w14:paraId="6391B371"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7)Закон України "Про музеї та музейну справу" стаття 28</w:t>
            </w:r>
          </w:p>
          <w:p w14:paraId="679DE115"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8)Закон України "Про бібліотеки і бібліотечну справу" стаття 30</w:t>
            </w:r>
          </w:p>
          <w:p w14:paraId="2ED0E1DC"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9)Закон України "Про культуру" Стаття 29</w:t>
            </w:r>
          </w:p>
          <w:p w14:paraId="1E7578BC"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10)Закон України "Про охорону дитинства" стаття 13</w:t>
            </w:r>
          </w:p>
          <w:p w14:paraId="1BA58689"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11)Закон України "Основи законодавства України про охорону здоров'я" Стаття 77</w:t>
            </w:r>
          </w:p>
          <w:p w14:paraId="3826FF20"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12)Закон України "Про освіту" стаття 57</w:t>
            </w:r>
          </w:p>
          <w:p w14:paraId="4B1641C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14:ligatures w14:val="none"/>
              </w:rPr>
              <w:t>13)Закон України "Про жертви нацистських переслідувань" стаття 6.1</w:t>
            </w:r>
          </w:p>
        </w:tc>
      </w:tr>
      <w:tr w:rsidR="005E407C" w:rsidRPr="005E407C" w14:paraId="6BAB7DFD"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4B217D0A"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EC6BBE0"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09-03</w:t>
            </w:r>
          </w:p>
        </w:tc>
        <w:tc>
          <w:tcPr>
            <w:tcW w:w="1440" w:type="dxa"/>
            <w:tcBorders>
              <w:top w:val="single" w:sz="4" w:space="0" w:color="auto"/>
              <w:left w:val="single" w:sz="4" w:space="0" w:color="auto"/>
              <w:bottom w:val="single" w:sz="4" w:space="0" w:color="auto"/>
              <w:right w:val="single" w:sz="4" w:space="0" w:color="auto"/>
            </w:tcBorders>
            <w:hideMark/>
          </w:tcPr>
          <w:p w14:paraId="0922790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01974</w:t>
            </w:r>
          </w:p>
        </w:tc>
        <w:tc>
          <w:tcPr>
            <w:tcW w:w="4374" w:type="dxa"/>
            <w:tcBorders>
              <w:top w:val="single" w:sz="4" w:space="0" w:color="auto"/>
              <w:left w:val="single" w:sz="4" w:space="0" w:color="auto"/>
              <w:bottom w:val="single" w:sz="4" w:space="0" w:color="auto"/>
              <w:right w:val="single" w:sz="8" w:space="0" w:color="000000"/>
            </w:tcBorders>
            <w:hideMark/>
          </w:tcPr>
          <w:p w14:paraId="0A892C81"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пільги на оплату житла, комунальних послуг</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B7CFE1F"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1)Кодекс від 08.07.2010 №2456 Бюджетний ст. 87;</w:t>
            </w:r>
          </w:p>
          <w:p w14:paraId="152DBA04"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2)Закон України Про соціальний захист дітей війни" Стаття 5;</w:t>
            </w:r>
          </w:p>
          <w:p w14:paraId="1645DB43"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3)Закон України "Про музеї та музейну справу" Стаття 28;</w:t>
            </w:r>
          </w:p>
          <w:p w14:paraId="10F94879"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4)Закон України "Про захист рослин" стаття 20;</w:t>
            </w:r>
          </w:p>
          <w:p w14:paraId="465E0719"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5)Закон України "Про бібліотеки і бібліотечну справу" ст. 30;</w:t>
            </w:r>
          </w:p>
          <w:p w14:paraId="20432C51"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6)Закон України "Про освіту" ст. 54;</w:t>
            </w:r>
          </w:p>
          <w:p w14:paraId="4C07D7EC"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7)Закон України "Про Службу безпеки України" ст. 27;</w:t>
            </w:r>
          </w:p>
          <w:p w14:paraId="63F350EC"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8)Закон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ст. 6;</w:t>
            </w:r>
          </w:p>
          <w:p w14:paraId="087465EC"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9)Закон України "Про соціальний і правовий захист військовослужбовців та членів їх сімей" ст. 12;</w:t>
            </w:r>
          </w:p>
          <w:p w14:paraId="7476CFB2"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10)Закон України "Про реабілітацію жертв репресій комуністичного тоталітарного режиму 1917–1991 років" ст. 6;</w:t>
            </w:r>
          </w:p>
          <w:p w14:paraId="0D0ACC04"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11)Закон України "Про статус і соціальний захист громадян, які постраждали внаслідок Чорнобильської катастрофи" ст. 20, 30;</w:t>
            </w:r>
          </w:p>
          <w:p w14:paraId="72415BBD"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12)Закон України "Про основні засади соціального захисту ветеранів праці та інших громадян похилого віку в Україні" ст. 7;</w:t>
            </w:r>
          </w:p>
          <w:p w14:paraId="50695AE5"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13)Закон України "Про жертви нацистських переслідувань" ст. 6-2;</w:t>
            </w:r>
          </w:p>
          <w:p w14:paraId="74D0D922"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14)Закон України "Про статус ветеранів війни, гарантії їх соціального захисту" ст. 12;</w:t>
            </w:r>
          </w:p>
          <w:p w14:paraId="0B26D44E" w14:textId="77777777" w:rsidR="00665E49" w:rsidRPr="005E407C"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15)Постанова КМУ від 17.04.2019 №373 "Деякі питання надання житлових субсидій та пільг на оплату житлово-комунальних послуг, придбання твердого палива і скрапленого газу у грошовій формі"</w:t>
            </w:r>
          </w:p>
        </w:tc>
      </w:tr>
      <w:tr w:rsidR="005E407C" w:rsidRPr="005E407C" w14:paraId="04BB4FE5"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D0D41F5"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0A80EF8"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09-04</w:t>
            </w:r>
          </w:p>
          <w:p w14:paraId="7A533E6B" w14:textId="77777777" w:rsidR="00665E49" w:rsidRPr="005E407C" w:rsidRDefault="00665E49" w:rsidP="00665E49">
            <w:pPr>
              <w:spacing w:after="0" w:line="256" w:lineRule="auto"/>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68E98A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00154</w:t>
            </w:r>
          </w:p>
        </w:tc>
        <w:tc>
          <w:tcPr>
            <w:tcW w:w="4374" w:type="dxa"/>
            <w:tcBorders>
              <w:top w:val="single" w:sz="4" w:space="0" w:color="auto"/>
              <w:left w:val="single" w:sz="4" w:space="0" w:color="auto"/>
              <w:bottom w:val="single" w:sz="4" w:space="0" w:color="auto"/>
              <w:right w:val="single" w:sz="8" w:space="0" w:color="000000"/>
            </w:tcBorders>
            <w:hideMark/>
          </w:tcPr>
          <w:p w14:paraId="07838D1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CC8BBAA"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eastAsia="ru-RU"/>
                <w14:ligatures w14:val="none"/>
              </w:rPr>
              <w:t xml:space="preserve"> </w:t>
            </w:r>
            <w:r w:rsidRPr="005E407C">
              <w:rPr>
                <w:rFonts w:ascii="Times New Roman" w:eastAsia="Times New Roman" w:hAnsi="Times New Roman" w:cs="Times New Roman"/>
                <w:kern w:val="0"/>
                <w:sz w:val="24"/>
                <w:szCs w:val="24"/>
                <w14:ligatures w14:val="none"/>
              </w:rPr>
              <w:t>Кодекс Сімейний Ч. 8 ст. 181</w:t>
            </w:r>
          </w:p>
          <w:p w14:paraId="1BD462D2"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22.02.2006 №189 "Про затвердження Порядку призначення і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p w14:paraId="3DDFC1A5"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22.07.2020 №632 "Деякі питання виплати державної соціальної допомоги"</w:t>
            </w:r>
          </w:p>
          <w:p w14:paraId="4C14A8FD"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4FA3C7C7"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5)Постанова КМУ від 07.03.2022 №214 "Деякі питання надання державної соціальної допомоги на період введення воєнного стану" увесь</w:t>
            </w:r>
          </w:p>
          <w:p w14:paraId="5933FD46"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6)Постанова КМУ від 03.05.2022 №531 "Деякі питання призначення та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p w14:paraId="3A885A6B"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7)Наказ ЦОВВ від 21.04.2015 №441 "Про затвердження форми Заяви про призначення усіх видів соціальної допомоги, компенсацій та пільг"</w:t>
            </w:r>
          </w:p>
          <w:p w14:paraId="1C019B9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14:ligatures w14:val="none"/>
              </w:rPr>
              <w:t>8)Наказ ЦОВВ від 19.06.2006 №345 "Про затвердження Інструкції щодо порядку оформлення і ведення особових справ отримувачів усіх видів соціальної допомоги"</w:t>
            </w:r>
          </w:p>
        </w:tc>
      </w:tr>
      <w:tr w:rsidR="005E407C" w:rsidRPr="005E407C" w14:paraId="55F6080D"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0F4BBB7"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7D225CF"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09-05</w:t>
            </w:r>
          </w:p>
          <w:p w14:paraId="0401573C"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27C54E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00135</w:t>
            </w:r>
          </w:p>
        </w:tc>
        <w:tc>
          <w:tcPr>
            <w:tcW w:w="4374" w:type="dxa"/>
            <w:tcBorders>
              <w:top w:val="single" w:sz="4" w:space="0" w:color="auto"/>
              <w:left w:val="single" w:sz="4" w:space="0" w:color="auto"/>
              <w:bottom w:val="single" w:sz="4" w:space="0" w:color="auto"/>
              <w:right w:val="single" w:sz="8" w:space="0" w:color="000000"/>
            </w:tcBorders>
            <w:hideMark/>
          </w:tcPr>
          <w:p w14:paraId="36D17C3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одноразової винагороди жінкам, яким присвоєно почесне звання України "Мати-героїня"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D97AF43"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1)Указ Президента від 25.12.2007 №1254 "Про  одноразову винагороду жінкам, яким присвоєно почесне звання України „Мати-героїня”";</w:t>
            </w:r>
          </w:p>
          <w:p w14:paraId="5F2B7049"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28.02.2011 №268 "Про виплату одноразової винагороди жінкам, яким присвоєно почесне звання України „Мати-героїня”, та одноразової матеріальної допомоги особам, які постраждали від торгівлі людьми”;</w:t>
            </w:r>
          </w:p>
          <w:p w14:paraId="207F7D48"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3)Наказ ЦОВВ від 06.02.2012 №59 "Про затвердження форм заявки про виділення бюджетних коштів, відомості виплати та звіту про виплату одноразової винагороди жінкам, яким присвоєно почесне звання України „Мати-героїня”"</w:t>
            </w:r>
          </w:p>
        </w:tc>
      </w:tr>
      <w:tr w:rsidR="005E407C" w:rsidRPr="005E407C" w14:paraId="15845DD0"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5A9FACD8"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AB6B74E"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09-06</w:t>
            </w:r>
          </w:p>
          <w:p w14:paraId="0EA30734"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F57FD8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00122</w:t>
            </w:r>
          </w:p>
        </w:tc>
        <w:tc>
          <w:tcPr>
            <w:tcW w:w="4374" w:type="dxa"/>
            <w:tcBorders>
              <w:top w:val="single" w:sz="4" w:space="0" w:color="auto"/>
              <w:left w:val="single" w:sz="4" w:space="0" w:color="auto"/>
              <w:bottom w:val="single" w:sz="4" w:space="0" w:color="auto"/>
              <w:right w:val="single" w:sz="8" w:space="0" w:color="000000"/>
            </w:tcBorders>
            <w:hideMark/>
          </w:tcPr>
          <w:p w14:paraId="0DA60142" w14:textId="77777777" w:rsidR="00665E49" w:rsidRPr="005E407C" w:rsidRDefault="00665E49" w:rsidP="00665E49">
            <w:pPr>
              <w:spacing w:after="0" w:line="256" w:lineRule="auto"/>
              <w:jc w:val="both"/>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8AF2F4"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14:ligatures w14:val="none"/>
              </w:rPr>
              <w:t>Кодекс Цивільний від 16.01.2003 №435 ст. 1</w:t>
            </w:r>
          </w:p>
          <w:p w14:paraId="51975A66"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2)Кодекс від 18.03.2004 №1618-IV Цивільний процесуальний ст. 299, ст. 300</w:t>
            </w:r>
          </w:p>
          <w:p w14:paraId="3673DA24"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3)Наказ ЦОВВ від 26.05.1999 №34/166/131/88 "Про затвердження Правил опіки та піклування”</w:t>
            </w:r>
          </w:p>
        </w:tc>
      </w:tr>
      <w:tr w:rsidR="005E407C" w:rsidRPr="005E407C" w14:paraId="18A2CFFE"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120FBA06"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0603A45"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09-06/1</w:t>
            </w:r>
          </w:p>
        </w:tc>
        <w:tc>
          <w:tcPr>
            <w:tcW w:w="1440" w:type="dxa"/>
            <w:tcBorders>
              <w:top w:val="single" w:sz="4" w:space="0" w:color="auto"/>
              <w:left w:val="single" w:sz="4" w:space="0" w:color="auto"/>
              <w:bottom w:val="single" w:sz="4" w:space="0" w:color="auto"/>
              <w:right w:val="single" w:sz="4" w:space="0" w:color="auto"/>
            </w:tcBorders>
            <w:hideMark/>
          </w:tcPr>
          <w:p w14:paraId="06A8247D"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7B8C8475" w14:textId="77777777" w:rsidR="00665E49" w:rsidRPr="005E407C" w:rsidRDefault="00665E49" w:rsidP="00665E49">
            <w:pPr>
              <w:spacing w:after="0" w:line="256" w:lineRule="auto"/>
              <w:jc w:val="both"/>
              <w:rPr>
                <w:rFonts w:ascii="Times New Roman" w:eastAsia="Times New Roman" w:hAnsi="Times New Roman" w:cs="Times New Roman"/>
                <w:kern w:val="0"/>
                <w:sz w:val="24"/>
                <w:szCs w:val="24"/>
                <w:highlight w:val="yellow"/>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Видача подання про призначення піклувальника дієздатній особі,  яка за станом здоров'я  не  може  самостійно  захищати свої права і виконувати свої  обов'язки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8C27BCB"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 Кодекс Цивільний від 16.01.2003 №435 ст. 1</w:t>
            </w:r>
          </w:p>
          <w:p w14:paraId="3813F509"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2)Кодекс від 18.03.2004 №1618-IV Цивільний процесуальний ст. 299, ст. 300</w:t>
            </w:r>
          </w:p>
          <w:p w14:paraId="70AC2F63"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3)Наказ ЦОВВ від 26.05.1999 №34/166/131/88 "Про затвердження Правил опіки та піклування”</w:t>
            </w:r>
          </w:p>
        </w:tc>
      </w:tr>
      <w:tr w:rsidR="005E407C" w:rsidRPr="005E407C" w14:paraId="14435CEE"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391213D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58F433F"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09-07</w:t>
            </w:r>
          </w:p>
        </w:tc>
        <w:tc>
          <w:tcPr>
            <w:tcW w:w="1440" w:type="dxa"/>
            <w:tcBorders>
              <w:top w:val="single" w:sz="4" w:space="0" w:color="auto"/>
              <w:left w:val="single" w:sz="4" w:space="0" w:color="auto"/>
              <w:bottom w:val="single" w:sz="4" w:space="0" w:color="auto"/>
              <w:right w:val="single" w:sz="4" w:space="0" w:color="auto"/>
            </w:tcBorders>
            <w:hideMark/>
          </w:tcPr>
          <w:p w14:paraId="6413873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01405</w:t>
            </w:r>
          </w:p>
        </w:tc>
        <w:tc>
          <w:tcPr>
            <w:tcW w:w="4374" w:type="dxa"/>
            <w:tcBorders>
              <w:top w:val="single" w:sz="4" w:space="0" w:color="auto"/>
              <w:left w:val="single" w:sz="4" w:space="0" w:color="auto"/>
              <w:bottom w:val="single" w:sz="4" w:space="0" w:color="auto"/>
              <w:right w:val="single" w:sz="8" w:space="0" w:color="000000"/>
            </w:tcBorders>
            <w:hideMark/>
          </w:tcPr>
          <w:p w14:paraId="5C369C0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lang w:eastAsia="uk-UA" w:bidi="uk-UA"/>
                <w14:ligatures w14:val="none"/>
              </w:rPr>
              <w:t>Оплата послуг патронатного вихователя та виплата соціальної допомоги на утримання дитини в сім'ї патронатного вихователя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0C6C9E"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1)Кодекс Сімейний кодекс України частина сьома статті 252, частина перша статті 253 та частина перша статті 256;</w:t>
            </w:r>
          </w:p>
          <w:p w14:paraId="15AFCC75"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14:ligatures w14:val="none"/>
              </w:rPr>
              <w:t>Постанова КМУ від 20.08.2021 №893 "Порядок виплати соціальної допомоги на утримання дитини в сім’ї патронатного вихователя та оплати послуги патронату над дитиною"</w:t>
            </w:r>
          </w:p>
        </w:tc>
      </w:tr>
      <w:tr w:rsidR="005E407C" w:rsidRPr="005E407C" w14:paraId="4E5DE041"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7750C151"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153CBB"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09-08</w:t>
            </w:r>
          </w:p>
        </w:tc>
        <w:tc>
          <w:tcPr>
            <w:tcW w:w="1440" w:type="dxa"/>
            <w:tcBorders>
              <w:top w:val="single" w:sz="4" w:space="0" w:color="auto"/>
              <w:left w:val="single" w:sz="4" w:space="0" w:color="auto"/>
              <w:bottom w:val="single" w:sz="4" w:space="0" w:color="auto"/>
              <w:right w:val="single" w:sz="4" w:space="0" w:color="auto"/>
            </w:tcBorders>
            <w:hideMark/>
          </w:tcPr>
          <w:p w14:paraId="79C7B8F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01386</w:t>
            </w:r>
          </w:p>
        </w:tc>
        <w:tc>
          <w:tcPr>
            <w:tcW w:w="4374" w:type="dxa"/>
            <w:tcBorders>
              <w:top w:val="single" w:sz="4" w:space="0" w:color="auto"/>
              <w:left w:val="single" w:sz="4" w:space="0" w:color="auto"/>
              <w:bottom w:val="single" w:sz="4" w:space="0" w:color="auto"/>
              <w:right w:val="single" w:sz="8" w:space="0" w:color="000000"/>
            </w:tcBorders>
            <w:hideMark/>
          </w:tcPr>
          <w:p w14:paraId="7E0F85E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lang w:eastAsia="uk-UA" w:bidi="uk-UA"/>
                <w14:ligatures w14:val="none"/>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91460A"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14:ligatures w14:val="none"/>
              </w:rPr>
              <w:t>Закон України "Про забезпечення організаційно-правових умов соціального захисту дітей-сиріт та дітей, позбавлених батьківського піклування" ст.8</w:t>
            </w:r>
          </w:p>
          <w:p w14:paraId="4438B3FE"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26.06.2019 №552 "Деякі питання виплати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оплати послуг із здійснення патронату над дитиною та виплати соціальної допомоги на утримання дитини в сім’ї патронатного вихователя, підтримки малих групових будинків"</w:t>
            </w:r>
          </w:p>
        </w:tc>
      </w:tr>
      <w:tr w:rsidR="005E407C" w:rsidRPr="005E407C" w14:paraId="62936418"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270F44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259343F"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09-09</w:t>
            </w:r>
          </w:p>
        </w:tc>
        <w:tc>
          <w:tcPr>
            <w:tcW w:w="1440" w:type="dxa"/>
            <w:tcBorders>
              <w:top w:val="single" w:sz="4" w:space="0" w:color="auto"/>
              <w:left w:val="single" w:sz="4" w:space="0" w:color="auto"/>
              <w:bottom w:val="single" w:sz="4" w:space="0" w:color="auto"/>
              <w:right w:val="single" w:sz="4" w:space="0" w:color="auto"/>
            </w:tcBorders>
            <w:hideMark/>
          </w:tcPr>
          <w:p w14:paraId="73361B8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01981</w:t>
            </w:r>
          </w:p>
        </w:tc>
        <w:tc>
          <w:tcPr>
            <w:tcW w:w="4374" w:type="dxa"/>
            <w:tcBorders>
              <w:top w:val="single" w:sz="4" w:space="0" w:color="auto"/>
              <w:left w:val="single" w:sz="4" w:space="0" w:color="auto"/>
              <w:bottom w:val="single" w:sz="4" w:space="0" w:color="auto"/>
              <w:right w:val="single" w:sz="8" w:space="0" w:color="000000"/>
            </w:tcBorders>
            <w:hideMark/>
          </w:tcPr>
          <w:p w14:paraId="7DCB9F5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7AD2347"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1)Кодекс Цивільний ст.72;</w:t>
            </w:r>
          </w:p>
          <w:p w14:paraId="182F1DB5"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5E407C" w:rsidRPr="005E407C" w14:paraId="436AE02C"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4B73E787"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885F4B8"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09-10</w:t>
            </w:r>
          </w:p>
        </w:tc>
        <w:tc>
          <w:tcPr>
            <w:tcW w:w="1440" w:type="dxa"/>
            <w:tcBorders>
              <w:top w:val="single" w:sz="4" w:space="0" w:color="auto"/>
              <w:left w:val="single" w:sz="4" w:space="0" w:color="auto"/>
              <w:bottom w:val="single" w:sz="4" w:space="0" w:color="auto"/>
              <w:right w:val="single" w:sz="4" w:space="0" w:color="auto"/>
            </w:tcBorders>
            <w:hideMark/>
          </w:tcPr>
          <w:p w14:paraId="060A060C"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00125</w:t>
            </w:r>
          </w:p>
        </w:tc>
        <w:tc>
          <w:tcPr>
            <w:tcW w:w="4374" w:type="dxa"/>
            <w:tcBorders>
              <w:top w:val="single" w:sz="4" w:space="0" w:color="auto"/>
              <w:left w:val="single" w:sz="4" w:space="0" w:color="auto"/>
              <w:bottom w:val="single" w:sz="4" w:space="0" w:color="auto"/>
              <w:right w:val="single" w:sz="8" w:space="0" w:color="000000"/>
            </w:tcBorders>
            <w:hideMark/>
          </w:tcPr>
          <w:p w14:paraId="4996AD9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укладення договорів, які підлягають нотаріальному посвідченню та (або) державній реєстрації, у тому числі договорів щодо поділу або обміну житлового будинку, квартири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8F1CCE"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1)Кодекс Цивільний ст. 71;</w:t>
            </w:r>
          </w:p>
          <w:p w14:paraId="7150CA39"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5E407C" w:rsidRPr="005E407C" w14:paraId="48FD6EBF"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7626CE60"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9C82346"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09-11</w:t>
            </w:r>
          </w:p>
        </w:tc>
        <w:tc>
          <w:tcPr>
            <w:tcW w:w="1440" w:type="dxa"/>
            <w:tcBorders>
              <w:top w:val="single" w:sz="4" w:space="0" w:color="auto"/>
              <w:left w:val="single" w:sz="4" w:space="0" w:color="auto"/>
              <w:bottom w:val="single" w:sz="4" w:space="0" w:color="auto"/>
              <w:right w:val="single" w:sz="4" w:space="0" w:color="auto"/>
            </w:tcBorders>
            <w:hideMark/>
          </w:tcPr>
          <w:p w14:paraId="1DFE0B9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00127</w:t>
            </w:r>
          </w:p>
        </w:tc>
        <w:tc>
          <w:tcPr>
            <w:tcW w:w="4374" w:type="dxa"/>
            <w:tcBorders>
              <w:top w:val="single" w:sz="4" w:space="0" w:color="auto"/>
              <w:left w:val="single" w:sz="4" w:space="0" w:color="auto"/>
              <w:bottom w:val="single" w:sz="4" w:space="0" w:color="auto"/>
              <w:right w:val="single" w:sz="8" w:space="0" w:color="000000"/>
            </w:tcBorders>
            <w:hideMark/>
          </w:tcPr>
          <w:p w14:paraId="360EC36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F6ACDFC"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1)Кодекс Цивільний ст. 71;</w:t>
            </w:r>
          </w:p>
          <w:p w14:paraId="6F6D23A5"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5E407C" w:rsidRPr="005E407C" w14:paraId="2544030F"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3D8E6E54"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2B574C"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09-12</w:t>
            </w:r>
          </w:p>
        </w:tc>
        <w:tc>
          <w:tcPr>
            <w:tcW w:w="1440" w:type="dxa"/>
            <w:tcBorders>
              <w:top w:val="single" w:sz="4" w:space="0" w:color="auto"/>
              <w:left w:val="single" w:sz="4" w:space="0" w:color="auto"/>
              <w:bottom w:val="single" w:sz="4" w:space="0" w:color="auto"/>
              <w:right w:val="single" w:sz="4" w:space="0" w:color="auto"/>
            </w:tcBorders>
            <w:hideMark/>
          </w:tcPr>
          <w:p w14:paraId="45C0BCB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00123</w:t>
            </w:r>
          </w:p>
        </w:tc>
        <w:tc>
          <w:tcPr>
            <w:tcW w:w="4374" w:type="dxa"/>
            <w:tcBorders>
              <w:top w:val="single" w:sz="4" w:space="0" w:color="auto"/>
              <w:left w:val="single" w:sz="4" w:space="0" w:color="auto"/>
              <w:bottom w:val="single" w:sz="4" w:space="0" w:color="auto"/>
              <w:right w:val="single" w:sz="8" w:space="0" w:color="000000"/>
            </w:tcBorders>
            <w:hideMark/>
          </w:tcPr>
          <w:p w14:paraId="0E14F54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відмови від майнових прав підопічного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5135A9F"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1)Кодекс Цивільний ст. 71;</w:t>
            </w:r>
          </w:p>
          <w:p w14:paraId="628862D2"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5E407C" w:rsidRPr="005E407C" w14:paraId="709D6D94"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3D361816"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F46E253"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09-13</w:t>
            </w:r>
          </w:p>
        </w:tc>
        <w:tc>
          <w:tcPr>
            <w:tcW w:w="1440" w:type="dxa"/>
            <w:tcBorders>
              <w:top w:val="single" w:sz="4" w:space="0" w:color="auto"/>
              <w:left w:val="single" w:sz="4" w:space="0" w:color="auto"/>
              <w:bottom w:val="single" w:sz="4" w:space="0" w:color="auto"/>
              <w:right w:val="single" w:sz="4" w:space="0" w:color="auto"/>
            </w:tcBorders>
            <w:hideMark/>
          </w:tcPr>
          <w:p w14:paraId="3D657E4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00126</w:t>
            </w:r>
          </w:p>
        </w:tc>
        <w:tc>
          <w:tcPr>
            <w:tcW w:w="4374" w:type="dxa"/>
            <w:tcBorders>
              <w:top w:val="single" w:sz="4" w:space="0" w:color="auto"/>
              <w:left w:val="single" w:sz="4" w:space="0" w:color="auto"/>
              <w:bottom w:val="single" w:sz="4" w:space="0" w:color="auto"/>
              <w:right w:val="single" w:sz="8" w:space="0" w:color="000000"/>
            </w:tcBorders>
            <w:hideMark/>
          </w:tcPr>
          <w:p w14:paraId="79AACB8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стосовно укладення договорів щодо іншого цінного майна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84FC4EE"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1)Кодекс Цивільний ст. 71;</w:t>
            </w:r>
          </w:p>
          <w:p w14:paraId="174296BC"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5E407C" w:rsidRPr="005E407C" w14:paraId="66208212"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6281CB50"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861A257"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09-14</w:t>
            </w:r>
          </w:p>
        </w:tc>
        <w:tc>
          <w:tcPr>
            <w:tcW w:w="1440" w:type="dxa"/>
            <w:tcBorders>
              <w:top w:val="single" w:sz="4" w:space="0" w:color="auto"/>
              <w:left w:val="single" w:sz="4" w:space="0" w:color="auto"/>
              <w:bottom w:val="single" w:sz="4" w:space="0" w:color="auto"/>
              <w:right w:val="single" w:sz="4" w:space="0" w:color="auto"/>
            </w:tcBorders>
            <w:hideMark/>
          </w:tcPr>
          <w:p w14:paraId="449DBB1F"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00124</w:t>
            </w:r>
          </w:p>
        </w:tc>
        <w:tc>
          <w:tcPr>
            <w:tcW w:w="4374" w:type="dxa"/>
            <w:tcBorders>
              <w:top w:val="single" w:sz="4" w:space="0" w:color="auto"/>
              <w:left w:val="single" w:sz="4" w:space="0" w:color="auto"/>
              <w:bottom w:val="single" w:sz="4" w:space="0" w:color="auto"/>
              <w:right w:val="single" w:sz="8" w:space="0" w:color="000000"/>
            </w:tcBorders>
            <w:hideMark/>
          </w:tcPr>
          <w:p w14:paraId="7220741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видання письмових зобов’язань від імені підопічного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212A2C5"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1)Кодекс Цивільний ст. 71;</w:t>
            </w:r>
          </w:p>
          <w:p w14:paraId="7FFB48B0"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5E407C" w:rsidRPr="005E407C" w14:paraId="4267D7DC"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82AC961"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7C43BC"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09-15</w:t>
            </w:r>
          </w:p>
        </w:tc>
        <w:tc>
          <w:tcPr>
            <w:tcW w:w="1440" w:type="dxa"/>
            <w:tcBorders>
              <w:top w:val="single" w:sz="4" w:space="0" w:color="auto"/>
              <w:left w:val="single" w:sz="4" w:space="0" w:color="auto"/>
              <w:bottom w:val="single" w:sz="4" w:space="0" w:color="auto"/>
              <w:right w:val="single" w:sz="4" w:space="0" w:color="auto"/>
            </w:tcBorders>
            <w:hideMark/>
          </w:tcPr>
          <w:p w14:paraId="763F77A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01980</w:t>
            </w:r>
          </w:p>
        </w:tc>
        <w:tc>
          <w:tcPr>
            <w:tcW w:w="4374" w:type="dxa"/>
            <w:tcBorders>
              <w:top w:val="single" w:sz="4" w:space="0" w:color="auto"/>
              <w:left w:val="single" w:sz="4" w:space="0" w:color="auto"/>
              <w:bottom w:val="single" w:sz="4" w:space="0" w:color="auto"/>
              <w:right w:val="single" w:sz="8" w:space="0" w:color="000000"/>
            </w:tcBorders>
            <w:hideMark/>
          </w:tcPr>
          <w:p w14:paraId="7BDE6BA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lang w:eastAsia="uk-UA" w:bidi="uk-UA"/>
                <w14:ligatures w14:val="none"/>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ED5D199"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1)Кодекс Цивільний ст. 71;</w:t>
            </w:r>
          </w:p>
          <w:p w14:paraId="0BD696E7"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5E407C" w:rsidRPr="005E407C" w14:paraId="5A2C0034"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4D0F8C0"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FE3B1D1"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09-16</w:t>
            </w:r>
          </w:p>
        </w:tc>
        <w:tc>
          <w:tcPr>
            <w:tcW w:w="1440" w:type="dxa"/>
            <w:tcBorders>
              <w:top w:val="single" w:sz="4" w:space="0" w:color="auto"/>
              <w:left w:val="single" w:sz="4" w:space="0" w:color="auto"/>
              <w:bottom w:val="single" w:sz="4" w:space="0" w:color="auto"/>
              <w:right w:val="single" w:sz="4" w:space="0" w:color="auto"/>
            </w:tcBorders>
            <w:hideMark/>
          </w:tcPr>
          <w:p w14:paraId="5D29977C"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00131</w:t>
            </w:r>
          </w:p>
        </w:tc>
        <w:tc>
          <w:tcPr>
            <w:tcW w:w="4374" w:type="dxa"/>
            <w:tcBorders>
              <w:top w:val="single" w:sz="4" w:space="0" w:color="auto"/>
              <w:left w:val="single" w:sz="4" w:space="0" w:color="auto"/>
              <w:bottom w:val="single" w:sz="4" w:space="0" w:color="auto"/>
              <w:right w:val="single" w:sz="8" w:space="0" w:color="000000"/>
            </w:tcBorders>
            <w:hideMark/>
          </w:tcPr>
          <w:p w14:paraId="1FA553E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lang w:eastAsia="uk-UA" w:bidi="uk-UA"/>
                <w14:ligatures w14:val="none"/>
              </w:rPr>
              <w:t>Видача піклувальнику дозволу на надання згоди особі, дієздатність якої обмежена, на вчинення правочину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49189CF"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1)Кодекс Цивільний ст. 71;</w:t>
            </w:r>
          </w:p>
          <w:p w14:paraId="7E609473"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5E407C" w:rsidRPr="005E407C" w14:paraId="5B632913"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6510B19E"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C7AD55C"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09-17</w:t>
            </w:r>
          </w:p>
        </w:tc>
        <w:tc>
          <w:tcPr>
            <w:tcW w:w="1440" w:type="dxa"/>
            <w:tcBorders>
              <w:top w:val="single" w:sz="4" w:space="0" w:color="auto"/>
              <w:left w:val="single" w:sz="4" w:space="0" w:color="auto"/>
              <w:bottom w:val="single" w:sz="4" w:space="0" w:color="auto"/>
              <w:right w:val="single" w:sz="4" w:space="0" w:color="auto"/>
            </w:tcBorders>
            <w:hideMark/>
          </w:tcPr>
          <w:p w14:paraId="1F5817E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00130</w:t>
            </w:r>
          </w:p>
        </w:tc>
        <w:tc>
          <w:tcPr>
            <w:tcW w:w="4374" w:type="dxa"/>
            <w:tcBorders>
              <w:top w:val="single" w:sz="4" w:space="0" w:color="auto"/>
              <w:left w:val="single" w:sz="4" w:space="0" w:color="auto"/>
              <w:bottom w:val="single" w:sz="4" w:space="0" w:color="auto"/>
              <w:right w:val="single" w:sz="8" w:space="0" w:color="000000"/>
            </w:tcBorders>
            <w:hideMark/>
          </w:tcPr>
          <w:p w14:paraId="11996E2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lang w:eastAsia="uk-UA" w:bidi="uk-UA"/>
                <w14:ligatures w14:val="none"/>
              </w:rPr>
              <w:t>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622BBD5"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1)Кодекс Цивільний ст. 71;</w:t>
            </w:r>
          </w:p>
          <w:p w14:paraId="3D8CBE09"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5E407C" w:rsidRPr="005E407C" w14:paraId="4298F329"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62B9486"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0ED8B41"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09-18</w:t>
            </w:r>
          </w:p>
        </w:tc>
        <w:tc>
          <w:tcPr>
            <w:tcW w:w="1440" w:type="dxa"/>
            <w:tcBorders>
              <w:top w:val="single" w:sz="4" w:space="0" w:color="auto"/>
              <w:left w:val="single" w:sz="4" w:space="0" w:color="auto"/>
              <w:bottom w:val="single" w:sz="4" w:space="0" w:color="auto"/>
              <w:right w:val="single" w:sz="4" w:space="0" w:color="auto"/>
            </w:tcBorders>
            <w:hideMark/>
          </w:tcPr>
          <w:p w14:paraId="44042DC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00129</w:t>
            </w:r>
          </w:p>
        </w:tc>
        <w:tc>
          <w:tcPr>
            <w:tcW w:w="4374" w:type="dxa"/>
            <w:tcBorders>
              <w:top w:val="single" w:sz="4" w:space="0" w:color="auto"/>
              <w:left w:val="single" w:sz="4" w:space="0" w:color="auto"/>
              <w:bottom w:val="single" w:sz="4" w:space="0" w:color="auto"/>
              <w:right w:val="single" w:sz="8" w:space="0" w:color="000000"/>
            </w:tcBorders>
            <w:hideMark/>
          </w:tcPr>
          <w:p w14:paraId="6F5C299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lang w:eastAsia="uk-UA" w:bidi="uk-UA"/>
                <w14:ligatures w14:val="none"/>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DB475F3"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1)Кодекс Цивільний ст. 71;</w:t>
            </w:r>
          </w:p>
          <w:p w14:paraId="4F1DBAED"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5E407C" w:rsidRPr="005E407C" w14:paraId="47F20CD3"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0B5364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2F0E99C"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09-19</w:t>
            </w:r>
          </w:p>
          <w:p w14:paraId="2F3EE402"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ABDF9F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5E407C">
              <w:rPr>
                <w:rFonts w:ascii="Times New Roman" w:eastAsia="Times New Roman" w:hAnsi="Times New Roman" w:cs="Times New Roman"/>
                <w:b/>
                <w:kern w:val="0"/>
                <w:sz w:val="24"/>
                <w:szCs w:val="24"/>
                <w:lang w:eastAsia="uk-UA" w:bidi="uk-UA"/>
                <w14:ligatures w14:val="none"/>
              </w:rPr>
              <w:t>00133</w:t>
            </w:r>
          </w:p>
        </w:tc>
        <w:tc>
          <w:tcPr>
            <w:tcW w:w="4374" w:type="dxa"/>
            <w:tcBorders>
              <w:top w:val="single" w:sz="4" w:space="0" w:color="auto"/>
              <w:left w:val="single" w:sz="4" w:space="0" w:color="auto"/>
              <w:bottom w:val="single" w:sz="4" w:space="0" w:color="auto"/>
              <w:right w:val="single" w:sz="8" w:space="0" w:color="000000"/>
            </w:tcBorders>
            <w:hideMark/>
          </w:tcPr>
          <w:p w14:paraId="052B5F6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lang w:eastAsia="uk-UA" w:bidi="uk-UA"/>
                <w14:ligatures w14:val="none"/>
              </w:rPr>
              <w:t>Призначення державної соціальної допомоги малозабезпеченим сім’ям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BF70698"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державну соціальну допомогу малозабезпеченим сім’ям" за текстом</w:t>
            </w:r>
          </w:p>
          <w:p w14:paraId="7EC4E6CE"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07.03.2022 №215 "Про особливості нарахування та виплати грошових допомог, пільг та житлових субсидій на період дії воєнного стану"</w:t>
            </w:r>
          </w:p>
          <w:p w14:paraId="62D77B1F"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22.07.2020 №632 "Деякі питання виплати державної соціальної допомоги" за текстом</w:t>
            </w:r>
          </w:p>
          <w:p w14:paraId="7F9B5210"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4)Постанова КМУ від 24.02.2003 №250 "Про затвердження Порядку призначення і виплати державної соціальної допомоги малозабезпеченим сім’ям" за текстом</w:t>
            </w:r>
          </w:p>
          <w:p w14:paraId="04A82F0B"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5)Постанова КМУ від 07.03.2022 №214 "Деякі питання надання державної соціальної допомоги на період введення воєнного стану" увесь</w:t>
            </w:r>
          </w:p>
          <w:p w14:paraId="43217CF5"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6)Наказ ЦОВВ від 21.04.2015 №441 "Про затвердження форми Заяви про призначення усіх видів соціальної допомоги, компенсацій та пільг" за текстом</w:t>
            </w:r>
          </w:p>
          <w:p w14:paraId="76C3932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14:ligatures w14:val="none"/>
              </w:rPr>
              <w:t>7)Наказ ЦОВВ від 19.06.2006 №345 "Про затвердження Інструкції щодо порядку оформлення і ведення особових справ отримувачів усіх видів соціальної допомоги" за текстом</w:t>
            </w:r>
          </w:p>
        </w:tc>
      </w:tr>
      <w:tr w:rsidR="005E407C" w:rsidRPr="005E407C" w14:paraId="23C903A4"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BE2CEA6"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71E8189"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09-20</w:t>
            </w:r>
          </w:p>
          <w:p w14:paraId="285C2655"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237623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5E407C">
              <w:rPr>
                <w:rFonts w:ascii="Times New Roman" w:eastAsia="Times New Roman" w:hAnsi="Times New Roman" w:cs="Times New Roman"/>
                <w:b/>
                <w:kern w:val="0"/>
                <w:sz w:val="24"/>
                <w:szCs w:val="24"/>
                <w:lang w:eastAsia="uk-UA" w:bidi="uk-UA"/>
                <w14:ligatures w14:val="none"/>
              </w:rPr>
              <w:t>00144</w:t>
            </w:r>
          </w:p>
        </w:tc>
        <w:tc>
          <w:tcPr>
            <w:tcW w:w="4374" w:type="dxa"/>
            <w:tcBorders>
              <w:top w:val="single" w:sz="4" w:space="0" w:color="auto"/>
              <w:left w:val="single" w:sz="4" w:space="0" w:color="auto"/>
              <w:bottom w:val="single" w:sz="4" w:space="0" w:color="auto"/>
              <w:right w:val="single" w:sz="8" w:space="0" w:color="000000"/>
            </w:tcBorders>
            <w:hideMark/>
          </w:tcPr>
          <w:p w14:paraId="51C0DCC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lang w:eastAsia="uk-UA" w:bidi="uk-UA"/>
                <w14:ligatures w14:val="none"/>
              </w:rPr>
              <w:t>Призначення державної допомоги при народженні дитини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EE2D306"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державну допомогу сім'ям з дітьми" ч. 1 ст. 10;</w:t>
            </w:r>
          </w:p>
          <w:p w14:paraId="0EC67C60"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27.12.2001 №1751 "Про затвердження Порядку призначення і виплати державної допомоги сім'ям з дітьми" п. 10;</w:t>
            </w:r>
          </w:p>
          <w:p w14:paraId="6F9E37A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14:ligatures w14:val="none"/>
              </w:rPr>
              <w:t>3)Наказ ЦОВВ від 21.04.2015 №441 "Про затвердження форми Заяви про призначення усіх видів соціальної допомоги, компенсацій та пільг" за текстом</w:t>
            </w:r>
          </w:p>
        </w:tc>
      </w:tr>
      <w:tr w:rsidR="005E407C" w:rsidRPr="005E407C" w14:paraId="2BA68824"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719D70A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FF6F0AF"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09-21</w:t>
            </w:r>
          </w:p>
        </w:tc>
        <w:tc>
          <w:tcPr>
            <w:tcW w:w="1440" w:type="dxa"/>
            <w:tcBorders>
              <w:top w:val="single" w:sz="4" w:space="0" w:color="auto"/>
              <w:left w:val="single" w:sz="4" w:space="0" w:color="auto"/>
              <w:bottom w:val="single" w:sz="4" w:space="0" w:color="auto"/>
              <w:right w:val="single" w:sz="4" w:space="0" w:color="auto"/>
            </w:tcBorders>
            <w:hideMark/>
          </w:tcPr>
          <w:p w14:paraId="7F7C50E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5E407C">
              <w:rPr>
                <w:rFonts w:ascii="Times New Roman" w:eastAsia="Times New Roman" w:hAnsi="Times New Roman" w:cs="Times New Roman"/>
                <w:b/>
                <w:kern w:val="0"/>
                <w:sz w:val="24"/>
                <w:szCs w:val="24"/>
                <w:lang w:eastAsia="uk-UA" w:bidi="uk-UA"/>
                <w14:ligatures w14:val="none"/>
              </w:rPr>
              <w:t>00143</w:t>
            </w:r>
          </w:p>
        </w:tc>
        <w:tc>
          <w:tcPr>
            <w:tcW w:w="4374" w:type="dxa"/>
            <w:tcBorders>
              <w:top w:val="single" w:sz="4" w:space="0" w:color="auto"/>
              <w:left w:val="single" w:sz="4" w:space="0" w:color="auto"/>
              <w:bottom w:val="single" w:sz="4" w:space="0" w:color="auto"/>
              <w:right w:val="single" w:sz="8" w:space="0" w:color="000000"/>
            </w:tcBorders>
            <w:hideMark/>
          </w:tcPr>
          <w:p w14:paraId="5F3873E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lang w:eastAsia="uk-UA" w:bidi="uk-UA"/>
                <w14:ligatures w14:val="none"/>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3C33193"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державну допомогу сім'ям з дітьми" ст. 7;</w:t>
            </w:r>
          </w:p>
          <w:p w14:paraId="425180E9"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27.12.2001 №1751 "Про затвердження Порядку призначення і виплати державної допомоги сім'ям з дітьми" п. 3;</w:t>
            </w:r>
          </w:p>
          <w:p w14:paraId="4BCB4070"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3)Наказ ЦОВВ від 21.04.2015 №441 "Про затвердження форми Заяви про призначення усіх видів соціальної допомоги, компенсацій та пільг" за текстом;</w:t>
            </w:r>
          </w:p>
          <w:p w14:paraId="4F73E1B4"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4)Наказ ЦОВВ від 18.03.2002 №93 "Про затвердження форм облікової документації щодо 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 та інструкцій щодо їх заповнення" за текстом</w:t>
            </w:r>
          </w:p>
        </w:tc>
      </w:tr>
      <w:tr w:rsidR="005E407C" w:rsidRPr="005E407C" w14:paraId="3AFF438D"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EC18713"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167AE01"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09-22</w:t>
            </w:r>
          </w:p>
        </w:tc>
        <w:tc>
          <w:tcPr>
            <w:tcW w:w="1440" w:type="dxa"/>
            <w:tcBorders>
              <w:top w:val="single" w:sz="4" w:space="0" w:color="auto"/>
              <w:left w:val="single" w:sz="4" w:space="0" w:color="auto"/>
              <w:bottom w:val="single" w:sz="4" w:space="0" w:color="auto"/>
              <w:right w:val="single" w:sz="4" w:space="0" w:color="auto"/>
            </w:tcBorders>
            <w:hideMark/>
          </w:tcPr>
          <w:p w14:paraId="118B4ED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5E407C">
              <w:rPr>
                <w:rFonts w:ascii="Times New Roman" w:eastAsia="Times New Roman" w:hAnsi="Times New Roman" w:cs="Times New Roman"/>
                <w:b/>
                <w:kern w:val="0"/>
                <w:sz w:val="24"/>
                <w:szCs w:val="24"/>
                <w:lang w:eastAsia="uk-UA" w:bidi="uk-UA"/>
                <w14:ligatures w14:val="none"/>
              </w:rPr>
              <w:t>00147</w:t>
            </w:r>
          </w:p>
        </w:tc>
        <w:tc>
          <w:tcPr>
            <w:tcW w:w="4374" w:type="dxa"/>
            <w:tcBorders>
              <w:top w:val="single" w:sz="4" w:space="0" w:color="auto"/>
              <w:left w:val="single" w:sz="4" w:space="0" w:color="auto"/>
              <w:bottom w:val="single" w:sz="4" w:space="0" w:color="auto"/>
              <w:right w:val="single" w:sz="8" w:space="0" w:color="000000"/>
            </w:tcBorders>
            <w:hideMark/>
          </w:tcPr>
          <w:p w14:paraId="285CF00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lang w:eastAsia="uk-UA" w:bidi="uk-UA"/>
                <w14:ligatures w14:val="none"/>
              </w:rPr>
              <w:t>Призначення державної допомоги при усиновленні дитини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07095BC"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державну допомогу сім'ям з дітьми" ст. 12-1;</w:t>
            </w:r>
          </w:p>
          <w:p w14:paraId="4A2CFD5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14:ligatures w14:val="none"/>
              </w:rPr>
              <w:t>2)Постанова КМУ від 27.12.2001 №1751 "Про затвердження Порядку призначення і виплати державної допомоги сім'ям з дітьми" п. 39</w:t>
            </w:r>
          </w:p>
        </w:tc>
      </w:tr>
      <w:tr w:rsidR="005E407C" w:rsidRPr="005E407C" w14:paraId="6B56F004"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6DCF4F5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5248624"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09-23</w:t>
            </w:r>
          </w:p>
        </w:tc>
        <w:tc>
          <w:tcPr>
            <w:tcW w:w="1440" w:type="dxa"/>
            <w:tcBorders>
              <w:top w:val="single" w:sz="4" w:space="0" w:color="auto"/>
              <w:left w:val="single" w:sz="4" w:space="0" w:color="auto"/>
              <w:bottom w:val="single" w:sz="4" w:space="0" w:color="auto"/>
              <w:right w:val="single" w:sz="4" w:space="0" w:color="auto"/>
            </w:tcBorders>
            <w:hideMark/>
          </w:tcPr>
          <w:p w14:paraId="253AE78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5E407C">
              <w:rPr>
                <w:rFonts w:ascii="Times New Roman" w:eastAsia="Times New Roman" w:hAnsi="Times New Roman" w:cs="Times New Roman"/>
                <w:b/>
                <w:kern w:val="0"/>
                <w:sz w:val="24"/>
                <w:szCs w:val="24"/>
                <w:lang w:eastAsia="uk-UA" w:bidi="uk-UA"/>
                <w14:ligatures w14:val="none"/>
              </w:rPr>
              <w:t>00149</w:t>
            </w:r>
          </w:p>
        </w:tc>
        <w:tc>
          <w:tcPr>
            <w:tcW w:w="4374" w:type="dxa"/>
            <w:tcBorders>
              <w:top w:val="single" w:sz="4" w:space="0" w:color="auto"/>
              <w:left w:val="single" w:sz="4" w:space="0" w:color="auto"/>
              <w:bottom w:val="single" w:sz="4" w:space="0" w:color="auto"/>
              <w:right w:val="single" w:sz="8" w:space="0" w:color="000000"/>
            </w:tcBorders>
            <w:hideMark/>
          </w:tcPr>
          <w:p w14:paraId="5FD0CE5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lang w:eastAsia="uk-UA" w:bidi="uk-UA"/>
                <w14:ligatures w14:val="none"/>
              </w:rPr>
              <w:t>Призначення державної допомоги на дітей, над якими встановлено опіку чи піклування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8894841"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14:ligatures w14:val="none"/>
              </w:rPr>
              <w:t>Закон України "Про державну допомогу сім'ям з дітьми" ст. 16</w:t>
            </w:r>
          </w:p>
          <w:p w14:paraId="75A5E596"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 xml:space="preserve">2)Постанова КМУ від 27.12.2001 №1751 "Про затвердження Порядку призначення і виплати державної допомоги сім'ям з дітьми" </w:t>
            </w:r>
            <w:proofErr w:type="spellStart"/>
            <w:r w:rsidRPr="005E407C">
              <w:rPr>
                <w:rFonts w:ascii="Times New Roman" w:eastAsia="Times New Roman" w:hAnsi="Times New Roman" w:cs="Times New Roman"/>
                <w:kern w:val="0"/>
                <w:sz w:val="24"/>
                <w:szCs w:val="24"/>
                <w14:ligatures w14:val="none"/>
              </w:rPr>
              <w:t>абз</w:t>
            </w:r>
            <w:proofErr w:type="spellEnd"/>
            <w:r w:rsidRPr="005E407C">
              <w:rPr>
                <w:rFonts w:ascii="Times New Roman" w:eastAsia="Times New Roman" w:hAnsi="Times New Roman" w:cs="Times New Roman"/>
                <w:kern w:val="0"/>
                <w:sz w:val="24"/>
                <w:szCs w:val="24"/>
                <w14:ligatures w14:val="none"/>
              </w:rPr>
              <w:t>. 1 п. 25</w:t>
            </w:r>
          </w:p>
          <w:p w14:paraId="7865B4FC"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70DD0D5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14:ligatures w14:val="none"/>
              </w:rPr>
              <w:t>4)Постанова КМУ від 07.03.2022 №214 "Деякі питання надання державної соціальної допомоги на період введення воєнного стану" увесь</w:t>
            </w:r>
          </w:p>
        </w:tc>
      </w:tr>
      <w:tr w:rsidR="005E407C" w:rsidRPr="005E407C" w14:paraId="4B9C690B"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142C90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A2804CF"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09-24</w:t>
            </w:r>
          </w:p>
        </w:tc>
        <w:tc>
          <w:tcPr>
            <w:tcW w:w="1440" w:type="dxa"/>
            <w:tcBorders>
              <w:top w:val="single" w:sz="4" w:space="0" w:color="auto"/>
              <w:left w:val="single" w:sz="4" w:space="0" w:color="auto"/>
              <w:bottom w:val="single" w:sz="4" w:space="0" w:color="auto"/>
              <w:right w:val="single" w:sz="4" w:space="0" w:color="auto"/>
            </w:tcBorders>
            <w:hideMark/>
          </w:tcPr>
          <w:p w14:paraId="6C4D7A8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5E407C">
              <w:rPr>
                <w:rFonts w:ascii="Times New Roman" w:eastAsia="Times New Roman" w:hAnsi="Times New Roman" w:cs="Times New Roman"/>
                <w:b/>
                <w:kern w:val="0"/>
                <w:sz w:val="24"/>
                <w:szCs w:val="24"/>
                <w:lang w:eastAsia="uk-UA" w:bidi="uk-UA"/>
                <w14:ligatures w14:val="none"/>
              </w:rPr>
              <w:t>00150</w:t>
            </w:r>
          </w:p>
        </w:tc>
        <w:tc>
          <w:tcPr>
            <w:tcW w:w="4374" w:type="dxa"/>
            <w:tcBorders>
              <w:top w:val="single" w:sz="4" w:space="0" w:color="auto"/>
              <w:left w:val="single" w:sz="4" w:space="0" w:color="auto"/>
              <w:bottom w:val="single" w:sz="4" w:space="0" w:color="auto"/>
              <w:right w:val="single" w:sz="8" w:space="0" w:color="000000"/>
            </w:tcBorders>
            <w:hideMark/>
          </w:tcPr>
          <w:p w14:paraId="73625FB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lang w:eastAsia="uk-UA" w:bidi="uk-UA"/>
                <w14:ligatures w14:val="none"/>
              </w:rPr>
              <w:t>Призначення державної допомоги на дітей одиноким матерям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FFDCA44"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14:ligatures w14:val="none"/>
              </w:rPr>
              <w:t>Закон України "Про державну допомогу сім'ям з дітьми" ст. 18-1</w:t>
            </w:r>
          </w:p>
          <w:p w14:paraId="664558C2"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07.03.2022 №214 "Деякі питання надання державної соціальної допомоги на період введення воєнного стану" увесь</w:t>
            </w:r>
          </w:p>
          <w:p w14:paraId="0D6B0450"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5D9131E0"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4)Постанова КМУ від 22.07.2020 №632 "Деякі питання виплати державної соціальної допомоги" за текстом</w:t>
            </w:r>
          </w:p>
          <w:p w14:paraId="26333CC9"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 xml:space="preserve">5)Постанова КМУ від 27.12.2001 №1751 "Про затвердження Порядку призначення і виплати державної допомоги сім'ям з дітьми" </w:t>
            </w:r>
            <w:proofErr w:type="spellStart"/>
            <w:r w:rsidRPr="005E407C">
              <w:rPr>
                <w:rFonts w:ascii="Times New Roman" w:eastAsia="Times New Roman" w:hAnsi="Times New Roman" w:cs="Times New Roman"/>
                <w:kern w:val="0"/>
                <w:sz w:val="24"/>
                <w:szCs w:val="24"/>
                <w14:ligatures w14:val="none"/>
              </w:rPr>
              <w:t>Абз</w:t>
            </w:r>
            <w:proofErr w:type="spellEnd"/>
            <w:r w:rsidRPr="005E407C">
              <w:rPr>
                <w:rFonts w:ascii="Times New Roman" w:eastAsia="Times New Roman" w:hAnsi="Times New Roman" w:cs="Times New Roman"/>
                <w:kern w:val="0"/>
                <w:sz w:val="24"/>
                <w:szCs w:val="24"/>
                <w14:ligatures w14:val="none"/>
              </w:rPr>
              <w:t>. 1-4 п. 33</w:t>
            </w:r>
          </w:p>
          <w:p w14:paraId="16AFBFC4"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6)Наказ ЦОВВ від 19.06.2006 №345 "Про затвердження Інструкції щодо порядку оформлення і ведення особових справ отримувачів усіх видів соціальної допомоги" за текстом</w:t>
            </w:r>
          </w:p>
          <w:p w14:paraId="6F5C866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14:ligatures w14:val="none"/>
              </w:rPr>
              <w:t>7)Наказ ЦОВВ від 21.04.2015 №441 "Про затвердження форми Заяви про призначення усіх видів соціальної допомоги, компенсацій та пільг" за текстом</w:t>
            </w:r>
          </w:p>
        </w:tc>
      </w:tr>
      <w:tr w:rsidR="005E407C" w:rsidRPr="005E407C" w14:paraId="5D1241B9"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4A76A62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4D23516"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09-25</w:t>
            </w:r>
          </w:p>
        </w:tc>
        <w:tc>
          <w:tcPr>
            <w:tcW w:w="1440" w:type="dxa"/>
            <w:tcBorders>
              <w:top w:val="single" w:sz="4" w:space="0" w:color="auto"/>
              <w:left w:val="single" w:sz="4" w:space="0" w:color="auto"/>
              <w:bottom w:val="single" w:sz="4" w:space="0" w:color="auto"/>
              <w:right w:val="single" w:sz="4" w:space="0" w:color="auto"/>
            </w:tcBorders>
            <w:hideMark/>
          </w:tcPr>
          <w:p w14:paraId="4F4B68E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5E407C">
              <w:rPr>
                <w:rFonts w:ascii="Times New Roman" w:eastAsia="Times New Roman" w:hAnsi="Times New Roman" w:cs="Times New Roman"/>
                <w:b/>
                <w:kern w:val="0"/>
                <w:sz w:val="24"/>
                <w:szCs w:val="24"/>
                <w:lang w:eastAsia="uk-UA" w:bidi="uk-UA"/>
                <w14:ligatures w14:val="none"/>
              </w:rPr>
              <w:t>00151</w:t>
            </w:r>
          </w:p>
        </w:tc>
        <w:tc>
          <w:tcPr>
            <w:tcW w:w="4374" w:type="dxa"/>
            <w:tcBorders>
              <w:top w:val="single" w:sz="4" w:space="0" w:color="auto"/>
              <w:left w:val="single" w:sz="4" w:space="0" w:color="auto"/>
              <w:bottom w:val="single" w:sz="4" w:space="0" w:color="auto"/>
              <w:right w:val="single" w:sz="8" w:space="0" w:color="000000"/>
            </w:tcBorders>
            <w:hideMark/>
          </w:tcPr>
          <w:p w14:paraId="1B05476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lang w:eastAsia="uk-UA" w:bidi="uk-UA"/>
                <w14:ligatures w14:val="none"/>
              </w:rPr>
              <w:t>Призначення державної соціальної допомоги особам з інвалідністю з дитинства та дітям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92200D"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14:ligatures w14:val="none"/>
              </w:rPr>
              <w:t>Закон України "Про державну соціальну допомогу особам з інвалідністю з дитинства та дітям з інвалідністю" ч. 1 ст. 1</w:t>
            </w:r>
          </w:p>
          <w:p w14:paraId="64E46B70"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26.02.2022 №162 "Про особливості виплати та доставки пенсій, грошових допомог на період введення воєнного стану" увесь</w:t>
            </w:r>
          </w:p>
          <w:p w14:paraId="29FA83ED"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07.03.2022 №214 "Про особливості нарахування та виплати грошових допомог, пільг та житлових субсидій на період дії воєнного стану" увесь</w:t>
            </w:r>
          </w:p>
          <w:p w14:paraId="0AA3E594"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4)Постанова КМУ від 03.02.2021 №79 "Деякі питання призначення і виплати державної соціальної допомоги особам з інвалідністю з дитинства та дітям з інвалідністю" за текстом</w:t>
            </w:r>
          </w:p>
          <w:p w14:paraId="4CAB275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14:ligatures w14:val="none"/>
              </w:rPr>
              <w:t>5)Наказ ЦОВВ від 21.04.2015 №441 "Про затвердження форми Заяви про призначення усіх видів соціальної допомоги, компенсацій та пільг" за текстом</w:t>
            </w:r>
          </w:p>
        </w:tc>
      </w:tr>
      <w:tr w:rsidR="005E407C" w:rsidRPr="005E407C" w14:paraId="75C44B03"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0704AB9"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EEF5FFF"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09-26</w:t>
            </w:r>
          </w:p>
        </w:tc>
        <w:tc>
          <w:tcPr>
            <w:tcW w:w="1440" w:type="dxa"/>
            <w:tcBorders>
              <w:top w:val="single" w:sz="4" w:space="0" w:color="auto"/>
              <w:left w:val="single" w:sz="4" w:space="0" w:color="auto"/>
              <w:bottom w:val="single" w:sz="4" w:space="0" w:color="auto"/>
              <w:right w:val="single" w:sz="4" w:space="0" w:color="auto"/>
            </w:tcBorders>
            <w:hideMark/>
          </w:tcPr>
          <w:p w14:paraId="10426360"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5E407C">
              <w:rPr>
                <w:rFonts w:ascii="Times New Roman" w:eastAsia="Times New Roman" w:hAnsi="Times New Roman" w:cs="Times New Roman"/>
                <w:b/>
                <w:kern w:val="0"/>
                <w:sz w:val="24"/>
                <w:szCs w:val="24"/>
                <w:lang w:eastAsia="uk-UA" w:bidi="uk-UA"/>
                <w14:ligatures w14:val="none"/>
              </w:rPr>
              <w:t>00152</w:t>
            </w:r>
          </w:p>
        </w:tc>
        <w:tc>
          <w:tcPr>
            <w:tcW w:w="4374" w:type="dxa"/>
            <w:tcBorders>
              <w:top w:val="single" w:sz="4" w:space="0" w:color="auto"/>
              <w:left w:val="single" w:sz="4" w:space="0" w:color="auto"/>
              <w:bottom w:val="single" w:sz="4" w:space="0" w:color="auto"/>
              <w:right w:val="single" w:sz="8" w:space="0" w:color="000000"/>
            </w:tcBorders>
            <w:hideMark/>
          </w:tcPr>
          <w:p w14:paraId="5DEB140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lang w:eastAsia="uk-UA" w:bidi="uk-UA"/>
                <w14:ligatures w14:val="none"/>
              </w:rPr>
              <w:t>Призначення надбавки на догляд за особами з інвалідністю з дитинства та дітьми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E6BDBDC"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державну соціальну допомогу особам з інвалідністю з дитинства та дітям з інвалідністю" ст. 3;</w:t>
            </w:r>
          </w:p>
          <w:p w14:paraId="2ADE4ACF"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03.02.2021 №79 "Порядок призначення і виплати державної соціальної допомоги особам з інвалідністю з дитинства та дітям з інвалідністю";</w:t>
            </w:r>
          </w:p>
          <w:p w14:paraId="2CE8B06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14:ligatures w14:val="none"/>
              </w:rPr>
              <w:t>3)Наказ ЦОВВ від 21.04.2015 №441 "Про затвердження форми Заяви про призначення усіх видів соціальної допомоги, компенсацій та пільг"</w:t>
            </w:r>
          </w:p>
        </w:tc>
      </w:tr>
      <w:tr w:rsidR="005E407C" w:rsidRPr="005E407C" w14:paraId="7DC9F52B"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67EAC01"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49943DB"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09-27</w:t>
            </w:r>
          </w:p>
        </w:tc>
        <w:tc>
          <w:tcPr>
            <w:tcW w:w="1440" w:type="dxa"/>
            <w:tcBorders>
              <w:top w:val="single" w:sz="4" w:space="0" w:color="auto"/>
              <w:left w:val="single" w:sz="4" w:space="0" w:color="auto"/>
              <w:bottom w:val="single" w:sz="4" w:space="0" w:color="auto"/>
              <w:right w:val="single" w:sz="4" w:space="0" w:color="auto"/>
            </w:tcBorders>
            <w:hideMark/>
          </w:tcPr>
          <w:p w14:paraId="46CD09D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5E407C">
              <w:rPr>
                <w:rFonts w:ascii="Times New Roman" w:eastAsia="Times New Roman" w:hAnsi="Times New Roman" w:cs="Times New Roman"/>
                <w:b/>
                <w:kern w:val="0"/>
                <w:sz w:val="24"/>
                <w:szCs w:val="24"/>
                <w:lang w:eastAsia="uk-UA" w:bidi="uk-UA"/>
                <w14:ligatures w14:val="none"/>
              </w:rPr>
              <w:t>00096</w:t>
            </w:r>
          </w:p>
        </w:tc>
        <w:tc>
          <w:tcPr>
            <w:tcW w:w="4374" w:type="dxa"/>
            <w:tcBorders>
              <w:top w:val="single" w:sz="4" w:space="0" w:color="auto"/>
              <w:left w:val="single" w:sz="4" w:space="0" w:color="auto"/>
              <w:bottom w:val="single" w:sz="4" w:space="0" w:color="auto"/>
              <w:right w:val="single" w:sz="8" w:space="0" w:color="000000"/>
            </w:tcBorders>
            <w:hideMark/>
          </w:tcPr>
          <w:p w14:paraId="42FE67E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lang w:eastAsia="uk-UA" w:bidi="uk-UA"/>
                <w14:ligatures w14:val="none"/>
              </w:rPr>
              <w:t>Призначення державної соціальної допомоги особам, які не мають права на пенсію, та особам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E5B02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державну соціальну допомогу особам, які не мають права на пенсію, та особам з інвалідністю" стаття 4;</w:t>
            </w:r>
          </w:p>
          <w:p w14:paraId="6AA2FBA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02.04.2005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w:t>
            </w:r>
          </w:p>
          <w:p w14:paraId="099D978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3)Наказ ЦОВВ від 21.04.2015 №441 „Про затвердження форми Заяви про призначення усіх видів соціальної допомоги, компенсацій та пільг”</w:t>
            </w:r>
          </w:p>
        </w:tc>
      </w:tr>
      <w:tr w:rsidR="005E407C" w:rsidRPr="005E407C" w14:paraId="04422C6B" w14:textId="77777777" w:rsidTr="0037464C">
        <w:trPr>
          <w:trHeight w:val="274"/>
        </w:trPr>
        <w:tc>
          <w:tcPr>
            <w:tcW w:w="841" w:type="dxa"/>
            <w:tcBorders>
              <w:top w:val="single" w:sz="4" w:space="0" w:color="auto"/>
              <w:left w:val="single" w:sz="8" w:space="0" w:color="000000"/>
              <w:bottom w:val="single" w:sz="4" w:space="0" w:color="auto"/>
              <w:right w:val="single" w:sz="8" w:space="0" w:color="000000"/>
            </w:tcBorders>
          </w:tcPr>
          <w:p w14:paraId="47CF737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C8EB928"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09-28</w:t>
            </w:r>
          </w:p>
        </w:tc>
        <w:tc>
          <w:tcPr>
            <w:tcW w:w="1440" w:type="dxa"/>
            <w:tcBorders>
              <w:top w:val="single" w:sz="4" w:space="0" w:color="auto"/>
              <w:left w:val="single" w:sz="4" w:space="0" w:color="auto"/>
              <w:bottom w:val="single" w:sz="4" w:space="0" w:color="auto"/>
              <w:right w:val="single" w:sz="4" w:space="0" w:color="auto"/>
            </w:tcBorders>
            <w:hideMark/>
          </w:tcPr>
          <w:p w14:paraId="0A623490"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00099</w:t>
            </w:r>
          </w:p>
        </w:tc>
        <w:tc>
          <w:tcPr>
            <w:tcW w:w="4374" w:type="dxa"/>
            <w:tcBorders>
              <w:top w:val="single" w:sz="4" w:space="0" w:color="auto"/>
              <w:left w:val="single" w:sz="4" w:space="0" w:color="auto"/>
              <w:bottom w:val="single" w:sz="4" w:space="0" w:color="auto"/>
              <w:right w:val="single" w:sz="8" w:space="0" w:color="000000"/>
            </w:tcBorders>
            <w:hideMark/>
          </w:tcPr>
          <w:p w14:paraId="748723B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державної соціальної допомоги на догляд</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F71440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державну соціальну допомогу особам, які не мають права на пенсію, та особам з інвалідністю" за текстом;</w:t>
            </w:r>
          </w:p>
          <w:p w14:paraId="374B646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02.04.2005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 текстом;</w:t>
            </w:r>
          </w:p>
          <w:p w14:paraId="6258D07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3)Наказ ЦОВВ від 21.04.2015 №441 "Про затвердження форми Заяви про призначення усіх видів соціальної допомоги, компенсацій та пільг" за текстом</w:t>
            </w:r>
          </w:p>
        </w:tc>
      </w:tr>
      <w:tr w:rsidR="005E407C" w:rsidRPr="005E407C" w14:paraId="0D96B608"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79AEA769"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595D3B"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09-29</w:t>
            </w:r>
          </w:p>
        </w:tc>
        <w:tc>
          <w:tcPr>
            <w:tcW w:w="1440" w:type="dxa"/>
            <w:tcBorders>
              <w:top w:val="single" w:sz="4" w:space="0" w:color="auto"/>
              <w:left w:val="single" w:sz="4" w:space="0" w:color="auto"/>
              <w:bottom w:val="single" w:sz="4" w:space="0" w:color="auto"/>
              <w:right w:val="single" w:sz="4" w:space="0" w:color="auto"/>
            </w:tcBorders>
            <w:hideMark/>
          </w:tcPr>
          <w:p w14:paraId="4B5A847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00751</w:t>
            </w:r>
          </w:p>
        </w:tc>
        <w:tc>
          <w:tcPr>
            <w:tcW w:w="4374" w:type="dxa"/>
            <w:tcBorders>
              <w:top w:val="single" w:sz="4" w:space="0" w:color="auto"/>
              <w:left w:val="single" w:sz="4" w:space="0" w:color="auto"/>
              <w:bottom w:val="single" w:sz="4" w:space="0" w:color="auto"/>
              <w:right w:val="single" w:sz="8" w:space="0" w:color="000000"/>
            </w:tcBorders>
            <w:hideMark/>
          </w:tcPr>
          <w:p w14:paraId="6A988F83"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Установлення статусу, видача посвідчень ветеранам праці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9C67CF6"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основні засади соціального захисту ветеранів праці та інших громадян похилого віку в Україні" за текстом;</w:t>
            </w:r>
          </w:p>
          <w:p w14:paraId="4EB4EA8B"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 xml:space="preserve">2)Постанова КМУ від 29.07.1994 №521 "Про порядок видачі посвідчення і нагрудного </w:t>
            </w:r>
            <w:proofErr w:type="spellStart"/>
            <w:r w:rsidRPr="005E407C">
              <w:rPr>
                <w:rFonts w:ascii="Times New Roman" w:eastAsia="Times New Roman" w:hAnsi="Times New Roman" w:cs="Times New Roman"/>
                <w:kern w:val="0"/>
                <w:sz w:val="24"/>
                <w:szCs w:val="24"/>
                <w14:ligatures w14:val="none"/>
              </w:rPr>
              <w:t>знака</w:t>
            </w:r>
            <w:proofErr w:type="spellEnd"/>
            <w:r w:rsidRPr="005E407C">
              <w:rPr>
                <w:rFonts w:ascii="Times New Roman" w:eastAsia="Times New Roman" w:hAnsi="Times New Roman" w:cs="Times New Roman"/>
                <w:kern w:val="0"/>
                <w:sz w:val="24"/>
                <w:szCs w:val="24"/>
                <w14:ligatures w14:val="none"/>
              </w:rPr>
              <w:t xml:space="preserve"> "Ветеран праці" за текстом</w:t>
            </w:r>
          </w:p>
        </w:tc>
      </w:tr>
      <w:tr w:rsidR="005E407C" w:rsidRPr="005E407C" w14:paraId="2BE675E5"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69D21B15"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65EE17"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09-30</w:t>
            </w:r>
          </w:p>
        </w:tc>
        <w:tc>
          <w:tcPr>
            <w:tcW w:w="1440" w:type="dxa"/>
            <w:tcBorders>
              <w:top w:val="single" w:sz="4" w:space="0" w:color="auto"/>
              <w:left w:val="single" w:sz="4" w:space="0" w:color="auto"/>
              <w:bottom w:val="single" w:sz="4" w:space="0" w:color="auto"/>
              <w:right w:val="single" w:sz="4" w:space="0" w:color="auto"/>
            </w:tcBorders>
            <w:hideMark/>
          </w:tcPr>
          <w:p w14:paraId="2D6BACB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02417</w:t>
            </w:r>
          </w:p>
        </w:tc>
        <w:tc>
          <w:tcPr>
            <w:tcW w:w="4374" w:type="dxa"/>
            <w:tcBorders>
              <w:top w:val="single" w:sz="4" w:space="0" w:color="auto"/>
              <w:left w:val="single" w:sz="4" w:space="0" w:color="auto"/>
              <w:bottom w:val="single" w:sz="4" w:space="0" w:color="auto"/>
              <w:right w:val="single" w:sz="8" w:space="0" w:color="000000"/>
            </w:tcBorders>
            <w:hideMark/>
          </w:tcPr>
          <w:p w14:paraId="16CCCEF5"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Надання допомоги на проживання внутрішньо переміщеним особам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A2C3983"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1)Указ Президента від 24.02.2022 №64/2022 "Про введення воєнного стану в Україні"</w:t>
            </w:r>
          </w:p>
          <w:p w14:paraId="1DA72C63"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20.03.2022 №332 "Порядок надання допомоги на проживання внутрішньо переміщеним особам"</w:t>
            </w:r>
          </w:p>
          <w:p w14:paraId="315E849E"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16.04.2022 №457 "Про підтримку окремих категорій населення, яке постраждало у зв’язку з військовою агресією Російської Федерації проти України"</w:t>
            </w:r>
          </w:p>
          <w:p w14:paraId="12127326"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4)Постанова КМУ від 01.10.2014 №509 "Про облік внутрішньо переміщених осіб"</w:t>
            </w:r>
          </w:p>
          <w:p w14:paraId="68D832CC"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5)Розпорядження КМУ від 06.03.2022 №204-р "Про затвердження переліку адміністративно-територіальних одиниць, на території яких надається допомога застрахованим особам в рамках Програми “</w:t>
            </w:r>
            <w:proofErr w:type="spellStart"/>
            <w:r w:rsidRPr="005E407C">
              <w:rPr>
                <w:rFonts w:ascii="Times New Roman" w:eastAsia="Times New Roman" w:hAnsi="Times New Roman" w:cs="Times New Roman"/>
                <w:kern w:val="0"/>
                <w:sz w:val="24"/>
                <w:szCs w:val="24"/>
                <w14:ligatures w14:val="none"/>
              </w:rPr>
              <w:t>єПідтримка</w:t>
            </w:r>
            <w:proofErr w:type="spellEnd"/>
            <w:r w:rsidRPr="005E407C">
              <w:rPr>
                <w:rFonts w:ascii="Times New Roman" w:eastAsia="Times New Roman" w:hAnsi="Times New Roman" w:cs="Times New Roman"/>
                <w:kern w:val="0"/>
                <w:sz w:val="24"/>
                <w:szCs w:val="24"/>
                <w14:ligatures w14:val="none"/>
              </w:rPr>
              <w:t>”</w:t>
            </w:r>
          </w:p>
          <w:p w14:paraId="4921AC94"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6)Наказ ЦОВВ від 03.05.2023 №309 "Про затвердження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10 грудня 2022 року"</w:t>
            </w:r>
          </w:p>
        </w:tc>
      </w:tr>
      <w:tr w:rsidR="005E407C" w:rsidRPr="005E407C" w14:paraId="24890BE7"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3459AA6"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04A9E94"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09-31</w:t>
            </w:r>
          </w:p>
        </w:tc>
        <w:tc>
          <w:tcPr>
            <w:tcW w:w="1440" w:type="dxa"/>
            <w:tcBorders>
              <w:top w:val="single" w:sz="4" w:space="0" w:color="auto"/>
              <w:left w:val="single" w:sz="4" w:space="0" w:color="auto"/>
              <w:bottom w:val="single" w:sz="4" w:space="0" w:color="auto"/>
              <w:right w:val="single" w:sz="4" w:space="0" w:color="auto"/>
            </w:tcBorders>
            <w:hideMark/>
          </w:tcPr>
          <w:p w14:paraId="29B2908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00169</w:t>
            </w:r>
          </w:p>
        </w:tc>
        <w:tc>
          <w:tcPr>
            <w:tcW w:w="4374" w:type="dxa"/>
            <w:tcBorders>
              <w:top w:val="single" w:sz="4" w:space="0" w:color="auto"/>
              <w:left w:val="single" w:sz="4" w:space="0" w:color="auto"/>
              <w:bottom w:val="single" w:sz="4" w:space="0" w:color="auto"/>
              <w:right w:val="single" w:sz="8" w:space="0" w:color="000000"/>
            </w:tcBorders>
            <w:hideMark/>
          </w:tcPr>
          <w:p w14:paraId="425F28B7"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Видача довідки про взяття на облік внутрішньо переміщеної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7A9CB9F"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забезпечення прав і свобод внутрішньо переміщених осіб" стаття 4;</w:t>
            </w:r>
          </w:p>
          <w:p w14:paraId="27F5761E"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01.10.2014 №509 "Про облік внутрішньо переміщених осіб";</w:t>
            </w:r>
          </w:p>
          <w:p w14:paraId="0EC13132"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3)Наказ ЦОВВ від 27.12.2016 №1610 "Про затвердження форми Заяви про взяття на облік внутрішньо переміщеної особи"2</w:t>
            </w:r>
          </w:p>
        </w:tc>
      </w:tr>
      <w:tr w:rsidR="005E407C" w:rsidRPr="005E407C" w14:paraId="1B983C40"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389A745C"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86EC64A"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09-32</w:t>
            </w:r>
          </w:p>
        </w:tc>
        <w:tc>
          <w:tcPr>
            <w:tcW w:w="1440" w:type="dxa"/>
            <w:tcBorders>
              <w:top w:val="single" w:sz="4" w:space="0" w:color="auto"/>
              <w:left w:val="single" w:sz="4" w:space="0" w:color="auto"/>
              <w:bottom w:val="single" w:sz="4" w:space="0" w:color="auto"/>
              <w:right w:val="single" w:sz="4" w:space="0" w:color="auto"/>
            </w:tcBorders>
            <w:hideMark/>
          </w:tcPr>
          <w:p w14:paraId="6CB9C8B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01624</w:t>
            </w:r>
          </w:p>
        </w:tc>
        <w:tc>
          <w:tcPr>
            <w:tcW w:w="4374" w:type="dxa"/>
            <w:tcBorders>
              <w:top w:val="single" w:sz="4" w:space="0" w:color="auto"/>
              <w:left w:val="single" w:sz="4" w:space="0" w:color="auto"/>
              <w:bottom w:val="single" w:sz="4" w:space="0" w:color="auto"/>
              <w:right w:val="single" w:sz="8" w:space="0" w:color="000000"/>
            </w:tcBorders>
            <w:hideMark/>
          </w:tcPr>
          <w:p w14:paraId="2E5516E7"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Прийняття рішення про скасування дії довідки про взяття на облік внутрішньо переміщеної особи за заявою внутрішньо переміщеної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15C6547"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забезпечення прав і свобод внутрішньо переміщених осіб" ст. 12</w:t>
            </w:r>
          </w:p>
          <w:p w14:paraId="20A6019A"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01.10.2014 №509 "Порядок оформлення і видачі довідки про взяття на облік внутрішньо переміщеної особи"</w:t>
            </w:r>
          </w:p>
        </w:tc>
      </w:tr>
      <w:tr w:rsidR="005E407C" w:rsidRPr="005E407C" w14:paraId="50214BD0"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3A4C2BC8"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7386AE8"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09-33</w:t>
            </w:r>
          </w:p>
        </w:tc>
        <w:tc>
          <w:tcPr>
            <w:tcW w:w="1440" w:type="dxa"/>
            <w:tcBorders>
              <w:top w:val="single" w:sz="4" w:space="0" w:color="auto"/>
              <w:left w:val="single" w:sz="4" w:space="0" w:color="auto"/>
              <w:bottom w:val="single" w:sz="4" w:space="0" w:color="auto"/>
              <w:right w:val="single" w:sz="4" w:space="0" w:color="auto"/>
            </w:tcBorders>
            <w:hideMark/>
          </w:tcPr>
          <w:p w14:paraId="6A69F230"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02129</w:t>
            </w:r>
          </w:p>
        </w:tc>
        <w:tc>
          <w:tcPr>
            <w:tcW w:w="4374" w:type="dxa"/>
            <w:tcBorders>
              <w:top w:val="single" w:sz="4" w:space="0" w:color="auto"/>
              <w:left w:val="single" w:sz="4" w:space="0" w:color="auto"/>
              <w:bottom w:val="single" w:sz="4" w:space="0" w:color="auto"/>
              <w:right w:val="single" w:sz="8" w:space="0" w:color="000000"/>
            </w:tcBorders>
            <w:hideMark/>
          </w:tcPr>
          <w:p w14:paraId="7D7D0635"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Видача дубліката довідки про взяття на облік внутрішньо переміщеної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064193D"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забезпечення прав і свобод внутрішньо переміщених осіб" ст. 4</w:t>
            </w:r>
          </w:p>
          <w:p w14:paraId="5B2907E9"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01.10.2014 №509 "Про облік внутрішньо переміщених осіб" п. 10</w:t>
            </w:r>
          </w:p>
        </w:tc>
      </w:tr>
      <w:tr w:rsidR="005E407C" w:rsidRPr="005E407C" w14:paraId="7384ED49"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2866400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5B43C96"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09-34</w:t>
            </w:r>
          </w:p>
        </w:tc>
        <w:tc>
          <w:tcPr>
            <w:tcW w:w="1440" w:type="dxa"/>
            <w:tcBorders>
              <w:top w:val="single" w:sz="4" w:space="0" w:color="auto"/>
              <w:left w:val="single" w:sz="4" w:space="0" w:color="auto"/>
              <w:bottom w:val="single" w:sz="4" w:space="0" w:color="auto"/>
              <w:right w:val="single" w:sz="4" w:space="0" w:color="auto"/>
            </w:tcBorders>
            <w:hideMark/>
          </w:tcPr>
          <w:p w14:paraId="1E854F1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01262</w:t>
            </w:r>
          </w:p>
        </w:tc>
        <w:tc>
          <w:tcPr>
            <w:tcW w:w="4374" w:type="dxa"/>
            <w:tcBorders>
              <w:top w:val="single" w:sz="4" w:space="0" w:color="auto"/>
              <w:left w:val="single" w:sz="4" w:space="0" w:color="auto"/>
              <w:bottom w:val="single" w:sz="4" w:space="0" w:color="auto"/>
              <w:right w:val="single" w:sz="8" w:space="0" w:color="000000"/>
            </w:tcBorders>
            <w:hideMark/>
          </w:tcPr>
          <w:p w14:paraId="7B37DDEC"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Надання статусу дитини, яка постраждала внаслідок воєнних дій та збройних конфліктів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949AC42"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охорону дитинства" частина шоста статті 30-1;</w:t>
            </w:r>
          </w:p>
          <w:p w14:paraId="0A622DD5"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05.04.2017 №268 "Про затвердження Порядку надання статусу дитини, яка постраждала внаслідок воєнних дій та збройних конфліктів"</w:t>
            </w:r>
          </w:p>
        </w:tc>
      </w:tr>
      <w:tr w:rsidR="005E407C" w:rsidRPr="005E407C" w14:paraId="31012CE4"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D901077"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AD48451"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09-35</w:t>
            </w:r>
          </w:p>
        </w:tc>
        <w:tc>
          <w:tcPr>
            <w:tcW w:w="1440" w:type="dxa"/>
            <w:tcBorders>
              <w:top w:val="single" w:sz="4" w:space="0" w:color="auto"/>
              <w:left w:val="single" w:sz="4" w:space="0" w:color="auto"/>
              <w:bottom w:val="single" w:sz="4" w:space="0" w:color="auto"/>
              <w:right w:val="single" w:sz="4" w:space="0" w:color="auto"/>
            </w:tcBorders>
            <w:hideMark/>
          </w:tcPr>
          <w:p w14:paraId="35E4DE29"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00121</w:t>
            </w:r>
          </w:p>
        </w:tc>
        <w:tc>
          <w:tcPr>
            <w:tcW w:w="4374" w:type="dxa"/>
            <w:tcBorders>
              <w:top w:val="single" w:sz="4" w:space="0" w:color="auto"/>
              <w:left w:val="single" w:sz="4" w:space="0" w:color="auto"/>
              <w:bottom w:val="single" w:sz="4" w:space="0" w:color="auto"/>
              <w:right w:val="single" w:sz="8" w:space="0" w:color="000000"/>
            </w:tcBorders>
            <w:hideMark/>
          </w:tcPr>
          <w:p w14:paraId="282B905B"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Установлення статусу, видача посвідчень батькам багатодітної сім’ї та дитини з багатодітної сім’ї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A4DB526"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охорону дитинства" за текстом;</w:t>
            </w:r>
          </w:p>
          <w:p w14:paraId="022B2E3A"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23.12.2015 №1099 "Деякі питання виготовлення і видачі посвідчень батьків багатодітної сім’ї та дитини з багатодітної сім’ї" за текстом;</w:t>
            </w:r>
          </w:p>
          <w:p w14:paraId="4D991C1E"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02.03.2010 №209 "Деякі питання виготовлення і видачі посвідчень батьків багатодітної сім’ї та дитини з багатодітної сім’ї" за текстом;</w:t>
            </w:r>
          </w:p>
          <w:p w14:paraId="05D89BD2"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4)Наказ ЦОВВ від 13.08.2008 №3337 "Про єдиний облік багатодітних сімей в Україні" за текстом;</w:t>
            </w:r>
          </w:p>
          <w:p w14:paraId="61DE8780"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5)Наказ ЦОВВ від 29.06.2010 №1947 "Про затвердження Інструкції про порядок видачі посвідчень батьків та дитини з багатодітної сім’ї" за текстом</w:t>
            </w:r>
          </w:p>
        </w:tc>
      </w:tr>
      <w:tr w:rsidR="005E407C" w:rsidRPr="005E407C" w14:paraId="37E4CC46"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1523F62E"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A803E7"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09-36</w:t>
            </w:r>
          </w:p>
        </w:tc>
        <w:tc>
          <w:tcPr>
            <w:tcW w:w="1440" w:type="dxa"/>
            <w:tcBorders>
              <w:top w:val="single" w:sz="4" w:space="0" w:color="auto"/>
              <w:left w:val="single" w:sz="4" w:space="0" w:color="auto"/>
              <w:bottom w:val="single" w:sz="4" w:space="0" w:color="auto"/>
              <w:right w:val="single" w:sz="4" w:space="0" w:color="auto"/>
            </w:tcBorders>
            <w:hideMark/>
          </w:tcPr>
          <w:p w14:paraId="0BAA6972"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01200</w:t>
            </w:r>
          </w:p>
        </w:tc>
        <w:tc>
          <w:tcPr>
            <w:tcW w:w="4374" w:type="dxa"/>
            <w:tcBorders>
              <w:top w:val="single" w:sz="4" w:space="0" w:color="auto"/>
              <w:left w:val="single" w:sz="4" w:space="0" w:color="auto"/>
              <w:bottom w:val="single" w:sz="4" w:space="0" w:color="auto"/>
              <w:right w:val="single" w:sz="8" w:space="0" w:color="000000"/>
            </w:tcBorders>
            <w:hideMark/>
          </w:tcPr>
          <w:p w14:paraId="239BFA8E"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Вклейка фотокартки в посвідчення дитини з багатодітної сім`ї у зв`язку з досягненням 14-річного віку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1E7DFA5"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внесення змін до деяких законодавчих актів України з питань соціального захисту багатодітних сімей" стаття 1;</w:t>
            </w:r>
          </w:p>
          <w:p w14:paraId="277B906A"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2)Закон України "Про охорону дитинства»," ст. 1;</w:t>
            </w:r>
          </w:p>
          <w:p w14:paraId="4A5FF352"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02.03.2010 №209 "Деякі питання виготовлення і видачі посвідчень батьків багатодітної сім’ї та дитини з багатодітної сім'ї" по тексту;</w:t>
            </w:r>
          </w:p>
          <w:p w14:paraId="5E066F32"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4)Постанова КМУ від 23.12.2015 №1099 "Деякі питання виготовлення і видачі посвідчень батьків та дитини з багатодітної сім’ї" по тексту</w:t>
            </w:r>
          </w:p>
        </w:tc>
      </w:tr>
      <w:tr w:rsidR="005E407C" w:rsidRPr="005E407C" w14:paraId="59276D58"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F7D5D9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77D351D"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09-37</w:t>
            </w:r>
          </w:p>
        </w:tc>
        <w:tc>
          <w:tcPr>
            <w:tcW w:w="1440" w:type="dxa"/>
            <w:tcBorders>
              <w:top w:val="single" w:sz="4" w:space="0" w:color="auto"/>
              <w:left w:val="single" w:sz="4" w:space="0" w:color="auto"/>
              <w:bottom w:val="single" w:sz="4" w:space="0" w:color="auto"/>
              <w:right w:val="single" w:sz="4" w:space="0" w:color="auto"/>
            </w:tcBorders>
            <w:hideMark/>
          </w:tcPr>
          <w:p w14:paraId="496B74A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01194</w:t>
            </w:r>
          </w:p>
        </w:tc>
        <w:tc>
          <w:tcPr>
            <w:tcW w:w="4374" w:type="dxa"/>
            <w:tcBorders>
              <w:top w:val="single" w:sz="4" w:space="0" w:color="auto"/>
              <w:left w:val="single" w:sz="4" w:space="0" w:color="auto"/>
              <w:bottom w:val="single" w:sz="4" w:space="0" w:color="auto"/>
              <w:right w:val="single" w:sz="8" w:space="0" w:color="000000"/>
            </w:tcBorders>
            <w:hideMark/>
          </w:tcPr>
          <w:p w14:paraId="3A66D959"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Видача дубліката посвідчення батьків багатодітної сім’ї та дитини з багатодітної сім'ї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6AD0B65"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охорону дитинства" стаття 13;</w:t>
            </w:r>
          </w:p>
          <w:p w14:paraId="079ACFED"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02.03.2010 №209 "Деякі питання виготовлення і видачі посвідчень батьків багатодітної сім’ї та дитини з багатодітної сім'ї" п.7 Порядку</w:t>
            </w:r>
          </w:p>
        </w:tc>
      </w:tr>
      <w:tr w:rsidR="005E407C" w:rsidRPr="005E407C" w14:paraId="01D346A0"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89AB64A"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2500F3F"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09-38</w:t>
            </w:r>
          </w:p>
        </w:tc>
        <w:tc>
          <w:tcPr>
            <w:tcW w:w="1440" w:type="dxa"/>
            <w:tcBorders>
              <w:top w:val="single" w:sz="4" w:space="0" w:color="auto"/>
              <w:left w:val="single" w:sz="4" w:space="0" w:color="auto"/>
              <w:bottom w:val="single" w:sz="4" w:space="0" w:color="auto"/>
              <w:right w:val="single" w:sz="4" w:space="0" w:color="auto"/>
            </w:tcBorders>
            <w:hideMark/>
          </w:tcPr>
          <w:p w14:paraId="1465BFF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01196</w:t>
            </w:r>
          </w:p>
        </w:tc>
        <w:tc>
          <w:tcPr>
            <w:tcW w:w="4374" w:type="dxa"/>
            <w:tcBorders>
              <w:top w:val="single" w:sz="4" w:space="0" w:color="auto"/>
              <w:left w:val="single" w:sz="4" w:space="0" w:color="auto"/>
              <w:bottom w:val="single" w:sz="4" w:space="0" w:color="auto"/>
              <w:right w:val="single" w:sz="8" w:space="0" w:color="000000"/>
            </w:tcBorders>
            <w:hideMark/>
          </w:tcPr>
          <w:p w14:paraId="1E82965D"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Продовження строку дії посвідчень батьків багатодітної сім’ї та дитини з багатодітної сім'ї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2CF3EA3"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охорону дитинства" ст. 13;</w:t>
            </w:r>
          </w:p>
          <w:p w14:paraId="33A2A651"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02.03.2010 №209 "Деякі питання виготовлення і видачі посвідчень батьків багатодітної сім’ї та дитини з багатодітної сім'ї" п. 5 Порядку</w:t>
            </w:r>
          </w:p>
        </w:tc>
      </w:tr>
      <w:tr w:rsidR="005E407C" w:rsidRPr="005E407C" w14:paraId="61AC11C2"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21490965"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9FA340D"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09-39</w:t>
            </w:r>
          </w:p>
        </w:tc>
        <w:tc>
          <w:tcPr>
            <w:tcW w:w="1440" w:type="dxa"/>
            <w:tcBorders>
              <w:top w:val="single" w:sz="4" w:space="0" w:color="auto"/>
              <w:left w:val="single" w:sz="4" w:space="0" w:color="auto"/>
              <w:bottom w:val="single" w:sz="4" w:space="0" w:color="auto"/>
              <w:right w:val="single" w:sz="4" w:space="0" w:color="auto"/>
            </w:tcBorders>
            <w:hideMark/>
          </w:tcPr>
          <w:p w14:paraId="5EAB7E5C"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00959</w:t>
            </w:r>
          </w:p>
        </w:tc>
        <w:tc>
          <w:tcPr>
            <w:tcW w:w="4374" w:type="dxa"/>
            <w:tcBorders>
              <w:top w:val="single" w:sz="4" w:space="0" w:color="auto"/>
              <w:left w:val="single" w:sz="4" w:space="0" w:color="auto"/>
              <w:bottom w:val="single" w:sz="4" w:space="0" w:color="auto"/>
              <w:right w:val="single" w:sz="8" w:space="0" w:color="000000"/>
            </w:tcBorders>
            <w:hideMark/>
          </w:tcPr>
          <w:p w14:paraId="741B6CA1"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 xml:space="preserve">Призначення державної допомоги одному з батьків, </w:t>
            </w:r>
            <w:proofErr w:type="spellStart"/>
            <w:r w:rsidRPr="005E407C">
              <w:rPr>
                <w:rFonts w:ascii="Times New Roman" w:eastAsia="Times New Roman" w:hAnsi="Times New Roman" w:cs="Times New Roman"/>
                <w:kern w:val="0"/>
                <w:sz w:val="24"/>
                <w:szCs w:val="24"/>
                <w:shd w:val="clear" w:color="auto" w:fill="FFFFFF"/>
                <w:lang w:eastAsia="ru-RU"/>
                <w14:ligatures w14:val="none"/>
              </w:rPr>
              <w:t>усиновлювачам</w:t>
            </w:r>
            <w:proofErr w:type="spellEnd"/>
            <w:r w:rsidRPr="005E407C">
              <w:rPr>
                <w:rFonts w:ascii="Times New Roman" w:eastAsia="Times New Roman" w:hAnsi="Times New Roman" w:cs="Times New Roman"/>
                <w:kern w:val="0"/>
                <w:sz w:val="24"/>
                <w:szCs w:val="24"/>
                <w:shd w:val="clear" w:color="auto" w:fill="FFFFFF"/>
                <w:lang w:eastAsia="ru-RU"/>
                <w14:ligatures w14:val="none"/>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B235B31"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14:ligatures w14:val="none"/>
              </w:rPr>
              <w:t>Закон України "Про державну допомогу сім'ям з дітьми" ст. 18-5</w:t>
            </w:r>
          </w:p>
          <w:p w14:paraId="766E46A2"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7F989AE6"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07.03.2022 №214 "Деякі питання надання державної соціальної допомоги на період введення воєнного стану" увесь</w:t>
            </w:r>
          </w:p>
          <w:p w14:paraId="1C7B790B"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4)Постанова КМУ від 27.12.2001 №1751 "Про затвердження Порядку призначення і виплати державної допомоги сім'ям з дітьми" П. 42-3</w:t>
            </w:r>
          </w:p>
          <w:p w14:paraId="47DF6ED7"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5)Наказ ЦОВВ від 21.04.2015 №441 "Про затвердження форми Заяви про призначення усіх видів соціальної допомоги, компенсацій та пільг” за текстом</w:t>
            </w:r>
          </w:p>
        </w:tc>
      </w:tr>
      <w:tr w:rsidR="005E407C" w:rsidRPr="005E407C" w14:paraId="0A9B8B37"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21322FA5"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D5AA390"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val="en-US" w:eastAsia="ru-RU"/>
                <w14:ligatures w14:val="none"/>
              </w:rPr>
              <w:t>09-</w:t>
            </w:r>
            <w:r w:rsidRPr="005E407C">
              <w:rPr>
                <w:rFonts w:ascii="Times New Roman" w:eastAsia="Calibri" w:hAnsi="Times New Roman" w:cs="Times New Roman"/>
                <w:b/>
                <w:kern w:val="0"/>
                <w:sz w:val="24"/>
                <w:szCs w:val="24"/>
                <w:lang w:eastAsia="ru-RU"/>
                <w14:ligatures w14:val="none"/>
              </w:rPr>
              <w:t>40</w:t>
            </w:r>
          </w:p>
        </w:tc>
        <w:tc>
          <w:tcPr>
            <w:tcW w:w="1440" w:type="dxa"/>
            <w:tcBorders>
              <w:top w:val="single" w:sz="4" w:space="0" w:color="auto"/>
              <w:left w:val="single" w:sz="4" w:space="0" w:color="auto"/>
              <w:bottom w:val="single" w:sz="4" w:space="0" w:color="auto"/>
              <w:right w:val="single" w:sz="4" w:space="0" w:color="auto"/>
            </w:tcBorders>
            <w:hideMark/>
          </w:tcPr>
          <w:p w14:paraId="39417DE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val="en-US" w:eastAsia="ru-RU"/>
                <w14:ligatures w14:val="none"/>
              </w:rPr>
            </w:pPr>
            <w:r w:rsidRPr="005E407C">
              <w:rPr>
                <w:rFonts w:ascii="Times New Roman" w:eastAsia="Times New Roman" w:hAnsi="Times New Roman" w:cs="Times New Roman"/>
                <w:b/>
                <w:kern w:val="0"/>
                <w:sz w:val="24"/>
                <w:szCs w:val="24"/>
                <w:shd w:val="clear" w:color="auto" w:fill="FFFFFF"/>
                <w:lang w:val="en-US" w:eastAsia="ru-RU"/>
                <w14:ligatures w14:val="none"/>
              </w:rPr>
              <w:t>00960</w:t>
            </w:r>
          </w:p>
        </w:tc>
        <w:tc>
          <w:tcPr>
            <w:tcW w:w="4374" w:type="dxa"/>
            <w:tcBorders>
              <w:top w:val="single" w:sz="4" w:space="0" w:color="auto"/>
              <w:left w:val="single" w:sz="4" w:space="0" w:color="auto"/>
              <w:bottom w:val="single" w:sz="4" w:space="0" w:color="auto"/>
              <w:right w:val="single" w:sz="8" w:space="0" w:color="000000"/>
            </w:tcBorders>
            <w:hideMark/>
          </w:tcPr>
          <w:p w14:paraId="20875E9C"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державної допомоги на дітей, які виховуються у багатодітних сім’ях</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44544CB"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 xml:space="preserve">1)Закон України "Про охорону дитинства" </w:t>
            </w:r>
            <w:proofErr w:type="spellStart"/>
            <w:r w:rsidRPr="005E407C">
              <w:rPr>
                <w:rFonts w:ascii="Times New Roman" w:eastAsia="Times New Roman" w:hAnsi="Times New Roman" w:cs="Times New Roman"/>
                <w:kern w:val="0"/>
                <w:sz w:val="24"/>
                <w:szCs w:val="24"/>
                <w14:ligatures w14:val="none"/>
              </w:rPr>
              <w:t>ст</w:t>
            </w:r>
            <w:proofErr w:type="spellEnd"/>
            <w:r w:rsidRPr="005E407C">
              <w:rPr>
                <w:rFonts w:ascii="Times New Roman" w:eastAsia="Times New Roman" w:hAnsi="Times New Roman" w:cs="Times New Roman"/>
                <w:kern w:val="0"/>
                <w:sz w:val="24"/>
                <w:szCs w:val="24"/>
                <w14:ligatures w14:val="none"/>
              </w:rPr>
              <w:t xml:space="preserve"> 13;</w:t>
            </w:r>
          </w:p>
          <w:p w14:paraId="706CC31C"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13.03.2019 №250 "Деякі питання надання соціальної підтримки багатодітним сім’ям" п. 1;</w:t>
            </w:r>
          </w:p>
          <w:p w14:paraId="1785FF30"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3)Наказ ЦОВВ від 21.04.2015 №441 "Про затвердження форми Заяви про призначення усіх видів соціальної допомоги, компенсацій та пільг” за текстом</w:t>
            </w:r>
          </w:p>
        </w:tc>
      </w:tr>
      <w:tr w:rsidR="005E407C" w:rsidRPr="005E407C" w14:paraId="1ADA2DB2"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0C3867FE"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AFA38CA"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09-41</w:t>
            </w:r>
          </w:p>
        </w:tc>
        <w:tc>
          <w:tcPr>
            <w:tcW w:w="1440" w:type="dxa"/>
            <w:tcBorders>
              <w:top w:val="single" w:sz="4" w:space="0" w:color="auto"/>
              <w:left w:val="single" w:sz="4" w:space="0" w:color="auto"/>
              <w:bottom w:val="single" w:sz="4" w:space="0" w:color="auto"/>
              <w:right w:val="single" w:sz="4" w:space="0" w:color="auto"/>
            </w:tcBorders>
            <w:hideMark/>
          </w:tcPr>
          <w:p w14:paraId="1C617C1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01775</w:t>
            </w:r>
          </w:p>
        </w:tc>
        <w:tc>
          <w:tcPr>
            <w:tcW w:w="4374" w:type="dxa"/>
            <w:tcBorders>
              <w:top w:val="single" w:sz="4" w:space="0" w:color="auto"/>
              <w:left w:val="single" w:sz="4" w:space="0" w:color="auto"/>
              <w:bottom w:val="single" w:sz="4" w:space="0" w:color="auto"/>
              <w:right w:val="single" w:sz="8" w:space="0" w:color="000000"/>
            </w:tcBorders>
            <w:hideMark/>
          </w:tcPr>
          <w:p w14:paraId="62E26EF9"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одноразової натуральної допомоги "пакунок малюка"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3C82086"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14:ligatures w14:val="none"/>
              </w:rPr>
              <w:t xml:space="preserve">Закон України "Про державну допомогу сім’ям з дітьми" </w:t>
            </w:r>
            <w:proofErr w:type="spellStart"/>
            <w:r w:rsidRPr="005E407C">
              <w:rPr>
                <w:rFonts w:ascii="Times New Roman" w:eastAsia="Times New Roman" w:hAnsi="Times New Roman" w:cs="Times New Roman"/>
                <w:kern w:val="0"/>
                <w:sz w:val="24"/>
                <w:szCs w:val="24"/>
                <w14:ligatures w14:val="none"/>
              </w:rPr>
              <w:t>ст</w:t>
            </w:r>
            <w:proofErr w:type="spellEnd"/>
            <w:r w:rsidRPr="005E407C">
              <w:rPr>
                <w:rFonts w:ascii="Times New Roman" w:eastAsia="Times New Roman" w:hAnsi="Times New Roman" w:cs="Times New Roman"/>
                <w:kern w:val="0"/>
                <w:sz w:val="24"/>
                <w:szCs w:val="24"/>
                <w14:ligatures w14:val="none"/>
              </w:rPr>
              <w:t xml:space="preserve"> 5</w:t>
            </w:r>
          </w:p>
          <w:p w14:paraId="4F9474E5"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25.11.2020 №1180 "Порядок надання при народженні дитини одноразової натуральної допомоги “пакунок малюка” по тексту</w:t>
            </w:r>
          </w:p>
          <w:p w14:paraId="0D554239"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3)Наказ ЦОВВ від 17.07.2018 №1025 „ Деякі питання надання одноразової натуральної допомоги „пакунок малюка” при народженні дитини” по тексту</w:t>
            </w:r>
          </w:p>
        </w:tc>
      </w:tr>
      <w:tr w:rsidR="005E407C" w:rsidRPr="005E407C" w14:paraId="573921D3"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3F17C6DA"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E347416"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09-42</w:t>
            </w:r>
          </w:p>
        </w:tc>
        <w:tc>
          <w:tcPr>
            <w:tcW w:w="1440" w:type="dxa"/>
            <w:tcBorders>
              <w:top w:val="single" w:sz="4" w:space="0" w:color="auto"/>
              <w:left w:val="single" w:sz="4" w:space="0" w:color="auto"/>
              <w:bottom w:val="single" w:sz="4" w:space="0" w:color="auto"/>
              <w:right w:val="single" w:sz="4" w:space="0" w:color="auto"/>
            </w:tcBorders>
            <w:hideMark/>
          </w:tcPr>
          <w:p w14:paraId="0D563022"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01227</w:t>
            </w:r>
          </w:p>
        </w:tc>
        <w:tc>
          <w:tcPr>
            <w:tcW w:w="4374" w:type="dxa"/>
            <w:tcBorders>
              <w:top w:val="single" w:sz="4" w:space="0" w:color="auto"/>
              <w:left w:val="single" w:sz="4" w:space="0" w:color="auto"/>
              <w:bottom w:val="single" w:sz="4" w:space="0" w:color="auto"/>
              <w:right w:val="single" w:sz="8" w:space="0" w:color="000000"/>
            </w:tcBorders>
            <w:hideMark/>
          </w:tcPr>
          <w:p w14:paraId="3E814E69"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Видача грошової компенсації вартості одноразової натуральної допомоги "пакунок малюка"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1A9E59E"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14:ligatures w14:val="none"/>
              </w:rPr>
              <w:t>Закон України "Про державну допомогу сім'ям з дітьми" ст.11-1, ст.12</w:t>
            </w:r>
          </w:p>
          <w:p w14:paraId="6DDA9F35"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 xml:space="preserve">2)Постанова КМУ від 29.07.2020 №744 "Деякі питання реалізації пілотного проекту з монетизації одноразової натуральної допомоги “пакунок </w:t>
            </w:r>
            <w:proofErr w:type="spellStart"/>
            <w:r w:rsidRPr="005E407C">
              <w:rPr>
                <w:rFonts w:ascii="Times New Roman" w:eastAsia="Times New Roman" w:hAnsi="Times New Roman" w:cs="Times New Roman"/>
                <w:kern w:val="0"/>
                <w:sz w:val="24"/>
                <w:szCs w:val="24"/>
                <w14:ligatures w14:val="none"/>
              </w:rPr>
              <w:t>малюкаˮ</w:t>
            </w:r>
            <w:proofErr w:type="spellEnd"/>
            <w:r w:rsidRPr="005E407C">
              <w:rPr>
                <w:rFonts w:ascii="Times New Roman" w:eastAsia="Times New Roman" w:hAnsi="Times New Roman" w:cs="Times New Roman"/>
                <w:kern w:val="0"/>
                <w:sz w:val="24"/>
                <w:szCs w:val="24"/>
                <w14:ligatures w14:val="none"/>
              </w:rPr>
              <w:t xml:space="preserve"> п. 3</w:t>
            </w:r>
          </w:p>
          <w:p w14:paraId="771AB906"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25.11.2020 №1180 "Порядок надання при народженні дитини одноразової натуральної допомоги “пакунок малюка”</w:t>
            </w:r>
          </w:p>
        </w:tc>
      </w:tr>
      <w:tr w:rsidR="005E407C" w:rsidRPr="005E407C" w14:paraId="55668C98"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5D3853A"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EAAD949"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09-43</w:t>
            </w:r>
          </w:p>
        </w:tc>
        <w:tc>
          <w:tcPr>
            <w:tcW w:w="1440" w:type="dxa"/>
            <w:tcBorders>
              <w:top w:val="single" w:sz="4" w:space="0" w:color="auto"/>
              <w:left w:val="single" w:sz="4" w:space="0" w:color="auto"/>
              <w:bottom w:val="single" w:sz="4" w:space="0" w:color="auto"/>
              <w:right w:val="single" w:sz="4" w:space="0" w:color="auto"/>
            </w:tcBorders>
            <w:hideMark/>
          </w:tcPr>
          <w:p w14:paraId="5B5EAFD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00168</w:t>
            </w:r>
          </w:p>
        </w:tc>
        <w:tc>
          <w:tcPr>
            <w:tcW w:w="4374" w:type="dxa"/>
            <w:tcBorders>
              <w:top w:val="single" w:sz="4" w:space="0" w:color="auto"/>
              <w:left w:val="single" w:sz="4" w:space="0" w:color="auto"/>
              <w:bottom w:val="single" w:sz="4" w:space="0" w:color="auto"/>
              <w:right w:val="single" w:sz="8" w:space="0" w:color="000000"/>
            </w:tcBorders>
            <w:hideMark/>
          </w:tcPr>
          <w:p w14:paraId="5A8CC1A4"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4ED980D"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реабілітацію осіб з інвалідністю в Україні" за текстом;</w:t>
            </w:r>
          </w:p>
          <w:p w14:paraId="09EF2502"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31.01.2007 №80 "Про затвердження Порядку надання окремим категоріям осіб послуг із комплексної реабілітації (</w:t>
            </w:r>
            <w:proofErr w:type="spellStart"/>
            <w:r w:rsidRPr="005E407C">
              <w:rPr>
                <w:rFonts w:ascii="Times New Roman" w:eastAsia="Times New Roman" w:hAnsi="Times New Roman" w:cs="Times New Roman"/>
                <w:kern w:val="0"/>
                <w:sz w:val="24"/>
                <w:szCs w:val="24"/>
                <w14:ligatures w14:val="none"/>
              </w:rPr>
              <w:t>абілітації</w:t>
            </w:r>
            <w:proofErr w:type="spellEnd"/>
            <w:r w:rsidRPr="005E407C">
              <w:rPr>
                <w:rFonts w:ascii="Times New Roman" w:eastAsia="Times New Roman" w:hAnsi="Times New Roman" w:cs="Times New Roman"/>
                <w:kern w:val="0"/>
                <w:sz w:val="24"/>
                <w:szCs w:val="24"/>
                <w14:ligatures w14:val="none"/>
              </w:rPr>
              <w:t>)" за текстом;</w:t>
            </w:r>
          </w:p>
          <w:p w14:paraId="366B81FD"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3)Наказ ЦОВВ від 27.09.2018 №1423 "Про затвердження форм документів щодо направлення окремих категорій осіб на комплексну реабілітацію (</w:t>
            </w:r>
            <w:proofErr w:type="spellStart"/>
            <w:r w:rsidRPr="005E407C">
              <w:rPr>
                <w:rFonts w:ascii="Times New Roman" w:eastAsia="Times New Roman" w:hAnsi="Times New Roman" w:cs="Times New Roman"/>
                <w:kern w:val="0"/>
                <w:sz w:val="24"/>
                <w:szCs w:val="24"/>
                <w14:ligatures w14:val="none"/>
              </w:rPr>
              <w:t>абілітацію</w:t>
            </w:r>
            <w:proofErr w:type="spellEnd"/>
            <w:r w:rsidRPr="005E407C">
              <w:rPr>
                <w:rFonts w:ascii="Times New Roman" w:eastAsia="Times New Roman" w:hAnsi="Times New Roman" w:cs="Times New Roman"/>
                <w:kern w:val="0"/>
                <w:sz w:val="24"/>
                <w:szCs w:val="24"/>
                <w14:ligatures w14:val="none"/>
              </w:rPr>
              <w:t>)" за текстом</w:t>
            </w:r>
          </w:p>
        </w:tc>
      </w:tr>
      <w:tr w:rsidR="005E407C" w:rsidRPr="005E407C" w14:paraId="4DE42B63"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A2C7A36"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7593F08"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09-44</w:t>
            </w:r>
          </w:p>
        </w:tc>
        <w:tc>
          <w:tcPr>
            <w:tcW w:w="1440" w:type="dxa"/>
            <w:tcBorders>
              <w:top w:val="single" w:sz="4" w:space="0" w:color="auto"/>
              <w:left w:val="single" w:sz="4" w:space="0" w:color="auto"/>
              <w:bottom w:val="single" w:sz="4" w:space="0" w:color="auto"/>
              <w:right w:val="single" w:sz="4" w:space="0" w:color="auto"/>
            </w:tcBorders>
            <w:hideMark/>
          </w:tcPr>
          <w:p w14:paraId="35D418CF"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00117</w:t>
            </w:r>
          </w:p>
        </w:tc>
        <w:tc>
          <w:tcPr>
            <w:tcW w:w="4374" w:type="dxa"/>
            <w:tcBorders>
              <w:top w:val="single" w:sz="4" w:space="0" w:color="auto"/>
              <w:left w:val="single" w:sz="4" w:space="0" w:color="auto"/>
              <w:bottom w:val="single" w:sz="4" w:space="0" w:color="auto"/>
              <w:right w:val="single" w:sz="8" w:space="0" w:color="000000"/>
            </w:tcBorders>
            <w:hideMark/>
          </w:tcPr>
          <w:p w14:paraId="24C87D44"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A7A58CB"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eastAsia="ru-RU"/>
                <w14:ligatures w14:val="none"/>
              </w:rPr>
              <w:t xml:space="preserve"> </w:t>
            </w:r>
            <w:r w:rsidRPr="005E407C">
              <w:rPr>
                <w:rFonts w:ascii="Times New Roman" w:eastAsia="Times New Roman" w:hAnsi="Times New Roman" w:cs="Times New Roman"/>
                <w:kern w:val="0"/>
                <w:sz w:val="24"/>
                <w:szCs w:val="24"/>
                <w14:ligatures w14:val="none"/>
              </w:rPr>
              <w:t>Закон України "Про реабілітацію осіб з інвалідністю в Україні" стаття 7</w:t>
            </w:r>
          </w:p>
          <w:p w14:paraId="02AD3B57"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2)Закон України "Про основи соціальної захищеності осіб з інвалідністю в Україні" стаття 38</w:t>
            </w:r>
          </w:p>
          <w:p w14:paraId="4ACA390B"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3)Закон України "Про гуманітарну допомогу" стаття 11.1</w:t>
            </w:r>
          </w:p>
          <w:p w14:paraId="4AFB3CEE"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4)Постанова КМУ від 19.07.2006 №999 "Про затвердження Порядку забезпечення осіб з інвалідністю автомобілями"</w:t>
            </w:r>
          </w:p>
          <w:p w14:paraId="235D5074"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5)Наказ ЦОВВ від 29.03.2021 №153 "Про затвердження форм документів щодо забезпечення автомобілями осіб з інвалідністю та дітей з інвалідністю"</w:t>
            </w:r>
          </w:p>
        </w:tc>
      </w:tr>
      <w:tr w:rsidR="005E407C" w:rsidRPr="005E407C" w14:paraId="4E09FE25"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561461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FCB9583"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09-45</w:t>
            </w:r>
          </w:p>
        </w:tc>
        <w:tc>
          <w:tcPr>
            <w:tcW w:w="1440" w:type="dxa"/>
            <w:tcBorders>
              <w:top w:val="single" w:sz="4" w:space="0" w:color="auto"/>
              <w:left w:val="single" w:sz="4" w:space="0" w:color="auto"/>
              <w:bottom w:val="single" w:sz="4" w:space="0" w:color="auto"/>
              <w:right w:val="single" w:sz="4" w:space="0" w:color="auto"/>
            </w:tcBorders>
            <w:hideMark/>
          </w:tcPr>
          <w:p w14:paraId="0033874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00119</w:t>
            </w:r>
          </w:p>
        </w:tc>
        <w:tc>
          <w:tcPr>
            <w:tcW w:w="4374" w:type="dxa"/>
            <w:tcBorders>
              <w:top w:val="single" w:sz="4" w:space="0" w:color="auto"/>
              <w:left w:val="single" w:sz="4" w:space="0" w:color="auto"/>
              <w:bottom w:val="single" w:sz="4" w:space="0" w:color="auto"/>
              <w:right w:val="single" w:sz="8" w:space="0" w:color="000000"/>
            </w:tcBorders>
            <w:hideMark/>
          </w:tcPr>
          <w:p w14:paraId="53DA5E1A"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Видача направлення на забезпечення технічними та іншими засобами реабілітації осіб з інвалідністю, дітей з інвалідністю та інших категорій осіб</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B58F012"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eastAsia="ru-RU"/>
                <w14:ligatures w14:val="none"/>
              </w:rPr>
              <w:t xml:space="preserve"> </w:t>
            </w:r>
            <w:r w:rsidRPr="005E407C">
              <w:rPr>
                <w:rFonts w:ascii="Times New Roman" w:eastAsia="Times New Roman" w:hAnsi="Times New Roman" w:cs="Times New Roman"/>
                <w:kern w:val="0"/>
                <w:sz w:val="24"/>
                <w:szCs w:val="24"/>
                <w14:ligatures w14:val="none"/>
              </w:rPr>
              <w:t>Закон України "Про основи соціальної захищеності осіб з інвалідністю в Україні" стаття 38</w:t>
            </w:r>
          </w:p>
          <w:p w14:paraId="1DFEEEF5"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2)Закон України "Про реабілітацію осіб з інвалідністю в Україні" стаття 26</w:t>
            </w:r>
          </w:p>
          <w:p w14:paraId="5821EFC4"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05.04.2012 №321 "Про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засоби реабілітації, переліків таких засобів"</w:t>
            </w:r>
          </w:p>
          <w:p w14:paraId="28F805FA"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4)Наказ ЦОВВ від 28.05.2021 №278 "Про затвердження форм документів з обліку та забезпечення осіб з інвалідністю, дітей з інвалідністю та інших окремих категорій населення технічними та іншими засобами реабілітації"</w:t>
            </w:r>
          </w:p>
        </w:tc>
      </w:tr>
      <w:tr w:rsidR="005E407C" w:rsidRPr="005E407C" w14:paraId="7E136429"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70679F5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259AF64"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09-46</w:t>
            </w:r>
          </w:p>
        </w:tc>
        <w:tc>
          <w:tcPr>
            <w:tcW w:w="1440" w:type="dxa"/>
            <w:tcBorders>
              <w:top w:val="single" w:sz="4" w:space="0" w:color="auto"/>
              <w:left w:val="single" w:sz="4" w:space="0" w:color="auto"/>
              <w:bottom w:val="single" w:sz="4" w:space="0" w:color="auto"/>
              <w:right w:val="single" w:sz="4" w:space="0" w:color="auto"/>
            </w:tcBorders>
            <w:hideMark/>
          </w:tcPr>
          <w:p w14:paraId="55AA6BDD"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00242</w:t>
            </w:r>
          </w:p>
        </w:tc>
        <w:tc>
          <w:tcPr>
            <w:tcW w:w="4374" w:type="dxa"/>
            <w:tcBorders>
              <w:top w:val="single" w:sz="4" w:space="0" w:color="auto"/>
              <w:left w:val="single" w:sz="4" w:space="0" w:color="auto"/>
              <w:bottom w:val="single" w:sz="4" w:space="0" w:color="auto"/>
              <w:right w:val="single" w:sz="8" w:space="0" w:color="000000"/>
            </w:tcBorders>
            <w:hideMark/>
          </w:tcPr>
          <w:p w14:paraId="05F8E3A4"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Видача посвідчення особам з інвалідністю з дитинства та дітям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841C2B3"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державну соціальну допомогу особам, які не мають права на пенсію, та особам з інвалідністю" стаття 9;</w:t>
            </w:r>
          </w:p>
          <w:p w14:paraId="4DD728BD"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2)Закон України "Про державну соціальну допомогу особам з інвалідністю з дитинства та дітям з інвалідністю" стаття 1;</w:t>
            </w:r>
          </w:p>
          <w:p w14:paraId="5242C116"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02.04.2005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пункт 49;</w:t>
            </w:r>
          </w:p>
          <w:p w14:paraId="65F64E71"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4)Наказ ЦОВВ від 30.04.2002 №226/293/169 "Про затвердження Порядку надання державної соціальної допомоги особам з інвалідністю з дитинства та дітям з інвалідністю" пункти 2.9, 6.6;</w:t>
            </w:r>
          </w:p>
          <w:p w14:paraId="352C4302"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5)Наказ ЦОВВ від 11.01.2019 №35 "Про затвердження Порядку оформлення, видачі, обліку та зберігання посвідчень для осіб, які одержують державну соціальну допомогу відповідно до Законів України „Про державну соціальну допомогу особам з інвалідністю з дитинства та дітям з інвалідністю” та „Про державну соціальну допомогу особам, які не мають права на пенсію, та особам з інвалідністю" розділи І, ІІ</w:t>
            </w:r>
          </w:p>
        </w:tc>
      </w:tr>
      <w:tr w:rsidR="005E407C" w:rsidRPr="005E407C" w14:paraId="3FAEB9EF"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8F68130"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3C6F7DD"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09-47</w:t>
            </w:r>
          </w:p>
          <w:p w14:paraId="731FA290"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FAC60E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00225</w:t>
            </w:r>
          </w:p>
        </w:tc>
        <w:tc>
          <w:tcPr>
            <w:tcW w:w="4374" w:type="dxa"/>
            <w:tcBorders>
              <w:top w:val="single" w:sz="4" w:space="0" w:color="auto"/>
              <w:left w:val="single" w:sz="4" w:space="0" w:color="auto"/>
              <w:bottom w:val="single" w:sz="4" w:space="0" w:color="auto"/>
              <w:right w:val="single" w:sz="8" w:space="0" w:color="000000"/>
            </w:tcBorders>
            <w:hideMark/>
          </w:tcPr>
          <w:p w14:paraId="330D673D"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43E5E49"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основи соціальної захищеності осіб з інвалідністю в Україні" за текстом;</w:t>
            </w:r>
          </w:p>
          <w:p w14:paraId="07B3E92B"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2)Закон України "Про гуманітарну допомогу" ст. 11-1;</w:t>
            </w:r>
          </w:p>
          <w:p w14:paraId="1C04D783"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3)Закон України "Про реабілітацію осіб з інвалідністю в Україні" за текстом;</w:t>
            </w:r>
          </w:p>
          <w:p w14:paraId="00CC7B9C"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4)Постанова КМУ від 14.02.2007 №228 "Про порядок виплати та розміри грошових компенсацій на бензин, ремонт і технічне обслуговування автомобілів та на транспортне обслуговування" за текстом</w:t>
            </w:r>
          </w:p>
        </w:tc>
      </w:tr>
      <w:tr w:rsidR="005E407C" w:rsidRPr="005E407C" w14:paraId="613748FD"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2D1FCA63"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7A3FEA0"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09-48</w:t>
            </w:r>
          </w:p>
        </w:tc>
        <w:tc>
          <w:tcPr>
            <w:tcW w:w="1440" w:type="dxa"/>
            <w:tcBorders>
              <w:top w:val="single" w:sz="4" w:space="0" w:color="auto"/>
              <w:left w:val="single" w:sz="4" w:space="0" w:color="auto"/>
              <w:bottom w:val="single" w:sz="4" w:space="0" w:color="auto"/>
              <w:right w:val="single" w:sz="4" w:space="0" w:color="auto"/>
            </w:tcBorders>
            <w:hideMark/>
          </w:tcPr>
          <w:p w14:paraId="296BFE9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01255</w:t>
            </w:r>
          </w:p>
        </w:tc>
        <w:tc>
          <w:tcPr>
            <w:tcW w:w="4374" w:type="dxa"/>
            <w:tcBorders>
              <w:top w:val="single" w:sz="4" w:space="0" w:color="auto"/>
              <w:left w:val="single" w:sz="4" w:space="0" w:color="auto"/>
              <w:bottom w:val="single" w:sz="4" w:space="0" w:color="auto"/>
              <w:right w:val="single" w:sz="8" w:space="0" w:color="000000"/>
            </w:tcBorders>
            <w:hideMark/>
          </w:tcPr>
          <w:p w14:paraId="2F13B99C"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2C450B8"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жертви нацистських переслідувань" стаття 6-1 - 6-5</w:t>
            </w:r>
          </w:p>
          <w:p w14:paraId="60595B6A"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2)Закон України "Про статус ветеранів війни, гарантії їх соціального захисту" стаття 13</w:t>
            </w:r>
          </w:p>
          <w:p w14:paraId="5F14D0AA"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17.06.2004 №785 "Про затвердження Порядку виплати грошової компенсації вартості санаторно-курортного лікування деяким категоріям громадян"</w:t>
            </w:r>
          </w:p>
          <w:p w14:paraId="3C95FDD3"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5E407C" w:rsidRPr="005E407C" w14:paraId="324617AE"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20F7FAB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45ADC8E"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09-49</w:t>
            </w:r>
          </w:p>
        </w:tc>
        <w:tc>
          <w:tcPr>
            <w:tcW w:w="1440" w:type="dxa"/>
            <w:tcBorders>
              <w:top w:val="single" w:sz="4" w:space="0" w:color="auto"/>
              <w:left w:val="single" w:sz="4" w:space="0" w:color="auto"/>
              <w:bottom w:val="single" w:sz="4" w:space="0" w:color="auto"/>
              <w:right w:val="single" w:sz="4" w:space="0" w:color="auto"/>
            </w:tcBorders>
            <w:hideMark/>
          </w:tcPr>
          <w:p w14:paraId="0CCC20C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00221</w:t>
            </w:r>
          </w:p>
        </w:tc>
        <w:tc>
          <w:tcPr>
            <w:tcW w:w="4374" w:type="dxa"/>
            <w:tcBorders>
              <w:top w:val="single" w:sz="4" w:space="0" w:color="auto"/>
              <w:left w:val="single" w:sz="4" w:space="0" w:color="auto"/>
              <w:bottom w:val="single" w:sz="4" w:space="0" w:color="auto"/>
              <w:right w:val="single" w:sz="8" w:space="0" w:color="000000"/>
            </w:tcBorders>
            <w:hideMark/>
          </w:tcPr>
          <w:p w14:paraId="0E117EE8"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особам з інвалідністю замість санаторно-курортної путівки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03E483F"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eastAsia="ru-RU"/>
                <w14:ligatures w14:val="none"/>
              </w:rPr>
              <w:t xml:space="preserve"> </w:t>
            </w:r>
            <w:r w:rsidRPr="005E407C">
              <w:rPr>
                <w:rFonts w:ascii="Times New Roman" w:eastAsia="Times New Roman" w:hAnsi="Times New Roman" w:cs="Times New Roman"/>
                <w:kern w:val="0"/>
                <w:sz w:val="24"/>
                <w:szCs w:val="24"/>
                <w14:ligatures w14:val="none"/>
              </w:rPr>
              <w:t xml:space="preserve">Закон України "Про реабілітацію осіб з інвалідністю в Україні" </w:t>
            </w:r>
            <w:proofErr w:type="spellStart"/>
            <w:r w:rsidRPr="005E407C">
              <w:rPr>
                <w:rFonts w:ascii="Times New Roman" w:eastAsia="Times New Roman" w:hAnsi="Times New Roman" w:cs="Times New Roman"/>
                <w:kern w:val="0"/>
                <w:sz w:val="24"/>
                <w:szCs w:val="24"/>
                <w14:ligatures w14:val="none"/>
              </w:rPr>
              <w:t>станття</w:t>
            </w:r>
            <w:proofErr w:type="spellEnd"/>
            <w:r w:rsidRPr="005E407C">
              <w:rPr>
                <w:rFonts w:ascii="Times New Roman" w:eastAsia="Times New Roman" w:hAnsi="Times New Roman" w:cs="Times New Roman"/>
                <w:kern w:val="0"/>
                <w:sz w:val="24"/>
                <w:szCs w:val="24"/>
                <w14:ligatures w14:val="none"/>
              </w:rPr>
              <w:t xml:space="preserve"> 29</w:t>
            </w:r>
          </w:p>
          <w:p w14:paraId="00667B0C"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w:t>
            </w:r>
          </w:p>
          <w:p w14:paraId="768B2CE2"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25.11.2015 №969 "Про внесення змін до постанов Кабінету Міністрів України від 17 червня 2004 р. № 785 і від 7 лютого 2007 р. № 150"</w:t>
            </w:r>
          </w:p>
          <w:p w14:paraId="5445DCC7"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4)Постанова КМУ від 07.02.2007 №785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w:t>
            </w:r>
          </w:p>
          <w:p w14:paraId="17339E21"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5)Наказ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5E407C" w:rsidRPr="005E407C" w14:paraId="3C70C746"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60730D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E8D47D"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09-50</w:t>
            </w:r>
          </w:p>
        </w:tc>
        <w:tc>
          <w:tcPr>
            <w:tcW w:w="1440" w:type="dxa"/>
            <w:tcBorders>
              <w:top w:val="single" w:sz="4" w:space="0" w:color="auto"/>
              <w:left w:val="single" w:sz="4" w:space="0" w:color="auto"/>
              <w:bottom w:val="single" w:sz="4" w:space="0" w:color="auto"/>
              <w:right w:val="single" w:sz="4" w:space="0" w:color="auto"/>
            </w:tcBorders>
            <w:hideMark/>
          </w:tcPr>
          <w:p w14:paraId="2B2C7DF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00222</w:t>
            </w:r>
          </w:p>
        </w:tc>
        <w:tc>
          <w:tcPr>
            <w:tcW w:w="4374" w:type="dxa"/>
            <w:tcBorders>
              <w:top w:val="single" w:sz="4" w:space="0" w:color="auto"/>
              <w:left w:val="single" w:sz="4" w:space="0" w:color="auto"/>
              <w:bottom w:val="single" w:sz="4" w:space="0" w:color="auto"/>
              <w:right w:val="single" w:sz="8" w:space="0" w:color="000000"/>
            </w:tcBorders>
            <w:hideMark/>
          </w:tcPr>
          <w:p w14:paraId="64E9ACFF"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вартості проїзду до санаторно-курортного закладу (відділення спінального профілю) і назад особам, які супроводжують осіб з інвалідністю I та II групи з наслідками травм і захворюваннями хребта та спинного мозку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39E8FEB"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основи соціальної захищеності осіб з інвалідністю в Україні" стаття 38-1</w:t>
            </w:r>
          </w:p>
          <w:p w14:paraId="2504300C"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01.03.2017 №110 "Про затвердження Порядку використання коштів, передбачених у державному бюджеті для забезпечення деяких категорій інвалідів санаторно-курортними путівками, та внесення змін до порядків, затверджених постановами Кабінету Міністрів України від 22 лютого 2006 р. № 187 і від 31 березня 2015 р. № 200"</w:t>
            </w:r>
          </w:p>
          <w:p w14:paraId="2CB3F1A3"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w:t>
            </w:r>
          </w:p>
          <w:p w14:paraId="0E49B350"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w:t>
            </w:r>
          </w:p>
        </w:tc>
      </w:tr>
      <w:tr w:rsidR="005E407C" w:rsidRPr="005E407C" w14:paraId="5C39CD54"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D999FA5"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98E6744"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09-51</w:t>
            </w:r>
          </w:p>
        </w:tc>
        <w:tc>
          <w:tcPr>
            <w:tcW w:w="1440" w:type="dxa"/>
            <w:tcBorders>
              <w:top w:val="single" w:sz="4" w:space="0" w:color="auto"/>
              <w:left w:val="single" w:sz="4" w:space="0" w:color="auto"/>
              <w:bottom w:val="single" w:sz="4" w:space="0" w:color="auto"/>
              <w:right w:val="single" w:sz="4" w:space="0" w:color="auto"/>
            </w:tcBorders>
            <w:hideMark/>
          </w:tcPr>
          <w:p w14:paraId="071C6BE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00220</w:t>
            </w:r>
          </w:p>
        </w:tc>
        <w:tc>
          <w:tcPr>
            <w:tcW w:w="4374" w:type="dxa"/>
            <w:tcBorders>
              <w:top w:val="single" w:sz="4" w:space="0" w:color="auto"/>
              <w:left w:val="single" w:sz="4" w:space="0" w:color="auto"/>
              <w:bottom w:val="single" w:sz="4" w:space="0" w:color="auto"/>
              <w:right w:val="single" w:sz="8" w:space="0" w:color="000000"/>
            </w:tcBorders>
            <w:hideMark/>
          </w:tcPr>
          <w:p w14:paraId="686357D9"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62E1A1D"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eastAsia="ru-RU"/>
                <w14:ligatures w14:val="none"/>
              </w:rPr>
              <w:t xml:space="preserve"> </w:t>
            </w:r>
            <w:r w:rsidRPr="005E407C">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13</w:t>
            </w:r>
          </w:p>
          <w:p w14:paraId="71ACB528"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25.11.2015 №969 "Про внесення змін до порядків, затверджених постановами Кабінету Міністрів України від 17 червня 2004 р. № 785 і від 7 лютого 2007 р. № 150"</w:t>
            </w:r>
          </w:p>
          <w:p w14:paraId="09AEAB95"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w:t>
            </w:r>
          </w:p>
          <w:p w14:paraId="0CF923E9"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 xml:space="preserve">4)Постанова КМУ від 17.06.2004 №785 "Про затвердження Порядку виплати грошової компенсації вартості санаторно-курортного лікування деяким категоріям </w:t>
            </w:r>
            <w:proofErr w:type="spellStart"/>
            <w:r w:rsidRPr="005E407C">
              <w:rPr>
                <w:rFonts w:ascii="Times New Roman" w:eastAsia="Times New Roman" w:hAnsi="Times New Roman" w:cs="Times New Roman"/>
                <w:kern w:val="0"/>
                <w:sz w:val="24"/>
                <w:szCs w:val="24"/>
                <w14:ligatures w14:val="none"/>
              </w:rPr>
              <w:t>громадянˮ</w:t>
            </w:r>
            <w:proofErr w:type="spellEnd"/>
          </w:p>
          <w:p w14:paraId="4CE35EA3"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 xml:space="preserve">5)Постанова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w:t>
            </w:r>
            <w:proofErr w:type="spellStart"/>
            <w:r w:rsidRPr="005E407C">
              <w:rPr>
                <w:rFonts w:ascii="Times New Roman" w:eastAsia="Times New Roman" w:hAnsi="Times New Roman" w:cs="Times New Roman"/>
                <w:kern w:val="0"/>
                <w:sz w:val="24"/>
                <w:szCs w:val="24"/>
                <w14:ligatures w14:val="none"/>
              </w:rPr>
              <w:t>лікуванняˮ</w:t>
            </w:r>
            <w:proofErr w:type="spellEnd"/>
          </w:p>
          <w:p w14:paraId="49B26782"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6)Наказ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w:t>
            </w:r>
          </w:p>
        </w:tc>
      </w:tr>
      <w:tr w:rsidR="005E407C" w:rsidRPr="005E407C" w14:paraId="558EC955"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3086E6F5"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2571DDE"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09-52</w:t>
            </w:r>
          </w:p>
        </w:tc>
        <w:tc>
          <w:tcPr>
            <w:tcW w:w="1440" w:type="dxa"/>
            <w:tcBorders>
              <w:top w:val="single" w:sz="4" w:space="0" w:color="auto"/>
              <w:left w:val="single" w:sz="4" w:space="0" w:color="auto"/>
              <w:bottom w:val="single" w:sz="4" w:space="0" w:color="auto"/>
              <w:right w:val="single" w:sz="4" w:space="0" w:color="auto"/>
            </w:tcBorders>
            <w:hideMark/>
          </w:tcPr>
          <w:p w14:paraId="2321B7D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00223</w:t>
            </w:r>
          </w:p>
        </w:tc>
        <w:tc>
          <w:tcPr>
            <w:tcW w:w="4374" w:type="dxa"/>
            <w:tcBorders>
              <w:top w:val="single" w:sz="4" w:space="0" w:color="auto"/>
              <w:left w:val="single" w:sz="4" w:space="0" w:color="auto"/>
              <w:bottom w:val="single" w:sz="4" w:space="0" w:color="auto"/>
              <w:right w:val="single" w:sz="8" w:space="0" w:color="000000"/>
            </w:tcBorders>
            <w:hideMark/>
          </w:tcPr>
          <w:p w14:paraId="5F95DBE3"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вартості самостійного санаторно-курортного лікування осіб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3218330"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eastAsia="ru-RU"/>
                <w14:ligatures w14:val="none"/>
              </w:rPr>
              <w:t xml:space="preserve"> </w:t>
            </w:r>
            <w:r w:rsidRPr="005E407C">
              <w:rPr>
                <w:rFonts w:ascii="Times New Roman" w:eastAsia="Times New Roman" w:hAnsi="Times New Roman" w:cs="Times New Roman"/>
                <w:kern w:val="0"/>
                <w:sz w:val="24"/>
                <w:szCs w:val="24"/>
                <w14:ligatures w14:val="none"/>
              </w:rPr>
              <w:t>Закон України "Про реабілітацію осіб з інвалідністю в Україні" стаття 29</w:t>
            </w:r>
          </w:p>
          <w:p w14:paraId="07B27540"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 за текстом</w:t>
            </w:r>
          </w:p>
          <w:p w14:paraId="6448BD30"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 текстом</w:t>
            </w:r>
          </w:p>
        </w:tc>
      </w:tr>
      <w:tr w:rsidR="005E407C" w:rsidRPr="005E407C" w14:paraId="42702B0D"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61CE951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D3BBEE5"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09-53</w:t>
            </w:r>
          </w:p>
        </w:tc>
        <w:tc>
          <w:tcPr>
            <w:tcW w:w="1440" w:type="dxa"/>
            <w:tcBorders>
              <w:top w:val="single" w:sz="4" w:space="0" w:color="auto"/>
              <w:left w:val="single" w:sz="4" w:space="0" w:color="auto"/>
              <w:bottom w:val="single" w:sz="4" w:space="0" w:color="auto"/>
              <w:right w:val="single" w:sz="4" w:space="0" w:color="auto"/>
            </w:tcBorders>
            <w:hideMark/>
          </w:tcPr>
          <w:p w14:paraId="081741F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00224</w:t>
            </w:r>
          </w:p>
        </w:tc>
        <w:tc>
          <w:tcPr>
            <w:tcW w:w="4374" w:type="dxa"/>
            <w:tcBorders>
              <w:top w:val="single" w:sz="4" w:space="0" w:color="auto"/>
              <w:left w:val="single" w:sz="4" w:space="0" w:color="auto"/>
              <w:bottom w:val="single" w:sz="4" w:space="0" w:color="auto"/>
              <w:right w:val="single" w:sz="8" w:space="0" w:color="000000"/>
            </w:tcBorders>
            <w:hideMark/>
          </w:tcPr>
          <w:p w14:paraId="7F4A7459"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65E6F71"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 xml:space="preserve">1)Закон України "Про статус і соціальний захист громадян, які постраждали внаслідок Чорнобильської катастрофи" </w:t>
            </w:r>
            <w:proofErr w:type="spellStart"/>
            <w:r w:rsidRPr="005E407C">
              <w:rPr>
                <w:rFonts w:ascii="Times New Roman" w:eastAsia="Times New Roman" w:hAnsi="Times New Roman" w:cs="Times New Roman"/>
                <w:kern w:val="0"/>
                <w:sz w:val="24"/>
                <w:szCs w:val="24"/>
                <w14:ligatures w14:val="none"/>
              </w:rPr>
              <w:t>пунк</w:t>
            </w:r>
            <w:proofErr w:type="spellEnd"/>
            <w:r w:rsidRPr="005E407C">
              <w:rPr>
                <w:rFonts w:ascii="Times New Roman" w:eastAsia="Times New Roman" w:hAnsi="Times New Roman" w:cs="Times New Roman"/>
                <w:kern w:val="0"/>
                <w:sz w:val="24"/>
                <w:szCs w:val="24"/>
                <w14:ligatures w14:val="none"/>
              </w:rPr>
              <w:t xml:space="preserve"> 4 стаття 20</w:t>
            </w:r>
          </w:p>
          <w:p w14:paraId="4FE63EA8"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23.11.2016 №854 "Деякі питання санаторно-курортного лікування та відпочинку громадян, які постраждали внаслідок Чорнобильської катастрофи"</w:t>
            </w:r>
          </w:p>
          <w:p w14:paraId="4EFE8F7E"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16D3B429"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4)Постанова КМУ від 08.11.2017 №838 "Про розмір середньої вартості путівки для виплати грошової компенсації замість путівки громадянам, які постраждали внаслідок Чорнобильської катастрофи"</w:t>
            </w:r>
          </w:p>
          <w:p w14:paraId="52B34523"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5)Наказ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5E407C" w:rsidRPr="005E407C" w14:paraId="7F01C74C"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64307BAB"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305492E"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09-54</w:t>
            </w:r>
          </w:p>
        </w:tc>
        <w:tc>
          <w:tcPr>
            <w:tcW w:w="1440" w:type="dxa"/>
            <w:tcBorders>
              <w:top w:val="single" w:sz="4" w:space="0" w:color="auto"/>
              <w:left w:val="single" w:sz="4" w:space="0" w:color="auto"/>
              <w:bottom w:val="single" w:sz="4" w:space="0" w:color="auto"/>
              <w:right w:val="single" w:sz="4" w:space="0" w:color="auto"/>
            </w:tcBorders>
            <w:hideMark/>
          </w:tcPr>
          <w:p w14:paraId="6CD53F6D"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00226</w:t>
            </w:r>
          </w:p>
        </w:tc>
        <w:tc>
          <w:tcPr>
            <w:tcW w:w="4374" w:type="dxa"/>
            <w:tcBorders>
              <w:top w:val="single" w:sz="4" w:space="0" w:color="auto"/>
              <w:left w:val="single" w:sz="4" w:space="0" w:color="auto"/>
              <w:bottom w:val="single" w:sz="4" w:space="0" w:color="auto"/>
              <w:right w:val="single" w:sz="8" w:space="0" w:color="000000"/>
            </w:tcBorders>
            <w:hideMark/>
          </w:tcPr>
          <w:p w14:paraId="4BEF3102"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Взяття на облік для забезпечення санаторно-курортним лікуванням (путівками) осіб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237EFAC"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eastAsia="ru-RU"/>
                <w14:ligatures w14:val="none"/>
              </w:rPr>
              <w:t xml:space="preserve"> </w:t>
            </w:r>
            <w:r w:rsidRPr="005E407C">
              <w:rPr>
                <w:rFonts w:ascii="Times New Roman" w:eastAsia="Times New Roman" w:hAnsi="Times New Roman" w:cs="Times New Roman"/>
                <w:kern w:val="0"/>
                <w:sz w:val="24"/>
                <w:szCs w:val="24"/>
                <w14:ligatures w14:val="none"/>
              </w:rPr>
              <w:t>Закон України "Про основи соціальної захищеності осіб з інвалідністю в Україні" абзац 6 стаття 38</w:t>
            </w:r>
          </w:p>
          <w:p w14:paraId="26F25A13"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 xml:space="preserve">2)Постанова КМУ від 31.03.2015 №200 Про затвердження Порядку використання коштів, передбачених у державному бюджеті на забезпечення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сімей загиблих (померлих) таких осіб санаторно-курортним </w:t>
            </w:r>
            <w:proofErr w:type="spellStart"/>
            <w:r w:rsidRPr="005E407C">
              <w:rPr>
                <w:rFonts w:ascii="Times New Roman" w:eastAsia="Times New Roman" w:hAnsi="Times New Roman" w:cs="Times New Roman"/>
                <w:kern w:val="0"/>
                <w:sz w:val="24"/>
                <w:szCs w:val="24"/>
                <w14:ligatures w14:val="none"/>
              </w:rPr>
              <w:t>лікуваннямˮ</w:t>
            </w:r>
            <w:proofErr w:type="spellEnd"/>
            <w:r w:rsidRPr="005E407C">
              <w:rPr>
                <w:rFonts w:ascii="Times New Roman" w:eastAsia="Times New Roman" w:hAnsi="Times New Roman" w:cs="Times New Roman"/>
                <w:kern w:val="0"/>
                <w:sz w:val="24"/>
                <w:szCs w:val="24"/>
                <w14:ligatures w14:val="none"/>
              </w:rPr>
              <w:t>, Вся постанова</w:t>
            </w:r>
          </w:p>
          <w:p w14:paraId="3A765468"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 Вся постанова</w:t>
            </w:r>
          </w:p>
          <w:p w14:paraId="6890FAE3"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4)Постанова Національна соціальна сервісна служба України від 01.03.2017 №110 "Про затвердження Порядку використання коштів, передбачених у державному бюджеті для забезпечення деяких категорій інвалідів санаторно-курортними путівками, та внесення змін до порядків, затверджених постановами Кабінету Міністрів України від 22 лютого 2006 р. № 187 і від 31 березня 2015 р. № 200"</w:t>
            </w:r>
          </w:p>
          <w:p w14:paraId="1CF5BFE4"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5)Наказ ЦОВВ від 06.02.2008 №56 "Про затвердження клінічних протоколів санаторно-курортного лікування в санаторно-курортних закладах (крім туберкульозного профілю) для дорослого населення"</w:t>
            </w:r>
          </w:p>
          <w:p w14:paraId="1ACF571C"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6)Наказ ЦОВВ від 24.05.2017 №868 "Про затвердження переліку базових послуг, які входять до вартості путівки" наказ</w:t>
            </w:r>
          </w:p>
          <w:p w14:paraId="1F4D9960"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7)Наказ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категорій" наказ</w:t>
            </w:r>
          </w:p>
        </w:tc>
      </w:tr>
      <w:tr w:rsidR="005E407C" w:rsidRPr="005E407C" w14:paraId="3DADE57B"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02479D2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063D1D5"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09-55</w:t>
            </w:r>
          </w:p>
        </w:tc>
        <w:tc>
          <w:tcPr>
            <w:tcW w:w="1440" w:type="dxa"/>
            <w:tcBorders>
              <w:top w:val="single" w:sz="4" w:space="0" w:color="auto"/>
              <w:left w:val="single" w:sz="4" w:space="0" w:color="auto"/>
              <w:bottom w:val="single" w:sz="4" w:space="0" w:color="auto"/>
              <w:right w:val="single" w:sz="4" w:space="0" w:color="auto"/>
            </w:tcBorders>
            <w:hideMark/>
          </w:tcPr>
          <w:p w14:paraId="60759FDC"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00229</w:t>
            </w:r>
          </w:p>
        </w:tc>
        <w:tc>
          <w:tcPr>
            <w:tcW w:w="4374" w:type="dxa"/>
            <w:tcBorders>
              <w:top w:val="single" w:sz="4" w:space="0" w:color="auto"/>
              <w:left w:val="single" w:sz="4" w:space="0" w:color="auto"/>
              <w:bottom w:val="single" w:sz="4" w:space="0" w:color="auto"/>
              <w:right w:val="single" w:sz="8" w:space="0" w:color="000000"/>
            </w:tcBorders>
            <w:hideMark/>
          </w:tcPr>
          <w:p w14:paraId="1B82B6B5"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0A7F3EE"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14:ligatures w14:val="none"/>
              </w:rPr>
              <w:t>Закон України "Про статус і соціальний захист громадян, які постраждали внаслідок Чорнобильської катастрофи" пункт 4 стаття 20</w:t>
            </w:r>
          </w:p>
          <w:p w14:paraId="4645B173"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23.11.2016 №854 "Деякі питання санаторно-курортного лікування та відпочинку громадян, які постраждали внаслідок Чорнобильської катастрофи"</w:t>
            </w:r>
          </w:p>
          <w:p w14:paraId="7AB56743"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1C475C85"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 xml:space="preserve">4)Наказ ЦОВВ від 22.01.2018 №73 "Про затвердження форм документів щодо забезпечення структурними підрозділами з питань соціального захисту </w:t>
            </w:r>
            <w:proofErr w:type="spellStart"/>
            <w:r w:rsidRPr="005E407C">
              <w:rPr>
                <w:rFonts w:ascii="Times New Roman" w:eastAsia="Times New Roman" w:hAnsi="Times New Roman" w:cs="Times New Roman"/>
                <w:kern w:val="0"/>
                <w:sz w:val="24"/>
                <w:szCs w:val="24"/>
                <w14:ligatures w14:val="none"/>
              </w:rPr>
              <w:t>населенян</w:t>
            </w:r>
            <w:proofErr w:type="spellEnd"/>
            <w:r w:rsidRPr="005E407C">
              <w:rPr>
                <w:rFonts w:ascii="Times New Roman" w:eastAsia="Times New Roman" w:hAnsi="Times New Roman" w:cs="Times New Roman"/>
                <w:kern w:val="0"/>
                <w:sz w:val="24"/>
                <w:szCs w:val="24"/>
                <w14:ligatures w14:val="none"/>
              </w:rPr>
              <w:t xml:space="preserve"> санаторно-курортним лікуванням осіб пільгових категорій"</w:t>
            </w:r>
          </w:p>
          <w:p w14:paraId="78B5126F"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5)Наказ ЦОВВ від 24.05.2017 №868 "Про затвердження переліку базових послуг, які входять до вартості путівки"</w:t>
            </w:r>
          </w:p>
          <w:p w14:paraId="55912E66"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6)Наказ ЦОВВ від 06.02.2008 №56 Про затвердження клінічних протоколів санаторно-курортного лікування в санаторно-курортних закладах (крім туберкульозного профілю) для дорослого населення</w:t>
            </w:r>
          </w:p>
        </w:tc>
      </w:tr>
      <w:tr w:rsidR="005E407C" w:rsidRPr="005E407C" w14:paraId="0625421A"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3498523"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685674E"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09-56</w:t>
            </w:r>
          </w:p>
        </w:tc>
        <w:tc>
          <w:tcPr>
            <w:tcW w:w="1440" w:type="dxa"/>
            <w:tcBorders>
              <w:top w:val="single" w:sz="4" w:space="0" w:color="auto"/>
              <w:left w:val="single" w:sz="4" w:space="0" w:color="auto"/>
              <w:bottom w:val="single" w:sz="4" w:space="0" w:color="auto"/>
              <w:right w:val="single" w:sz="4" w:space="0" w:color="auto"/>
            </w:tcBorders>
            <w:hideMark/>
          </w:tcPr>
          <w:p w14:paraId="06D9022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00103</w:t>
            </w:r>
          </w:p>
        </w:tc>
        <w:tc>
          <w:tcPr>
            <w:tcW w:w="4374" w:type="dxa"/>
            <w:tcBorders>
              <w:top w:val="single" w:sz="4" w:space="0" w:color="auto"/>
              <w:left w:val="single" w:sz="4" w:space="0" w:color="auto"/>
              <w:bottom w:val="single" w:sz="4" w:space="0" w:color="auto"/>
              <w:right w:val="single" w:sz="8" w:space="0" w:color="000000"/>
            </w:tcBorders>
            <w:hideMark/>
          </w:tcPr>
          <w:p w14:paraId="4E33DAA5"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57D54B"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14:ligatures w14:val="none"/>
              </w:rPr>
              <w:t>Закон України "Про психіатричну допомогу" абзац 4 частини 1 ст. 5</w:t>
            </w:r>
          </w:p>
          <w:p w14:paraId="629E608E"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07.03.2022 №214 "Деякі питання надання державної соціальної допомоги на період введення воєнного стану" увесь</w:t>
            </w:r>
          </w:p>
          <w:p w14:paraId="70EB1E45"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06F5327C"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4)Постанова КМУ від 22.07.2020 №632 "Деякі питання виплати державної соціальної допомоги"</w:t>
            </w:r>
          </w:p>
          <w:p w14:paraId="079E6471"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5)Постанова КМУ від 02.08.2000 №1192 "Про надання 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п. 4</w:t>
            </w:r>
          </w:p>
          <w:p w14:paraId="627FE8AA"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6)Наказ ЦОВВ від 21.04.2015 №441 „Про затвердження форми Заяви про призначення усіх видів соціальної допомоги, компенсацій та пільг” за текстом</w:t>
            </w:r>
          </w:p>
          <w:p w14:paraId="600DA2A3"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 xml:space="preserve">7)Наказ ЦОВВ від 06.10.2006 №345 „Про затвердження Інструкції щодо порядку оформлення і ведення особових справ отримувачів усіх видів соціальної </w:t>
            </w:r>
            <w:proofErr w:type="spellStart"/>
            <w:r w:rsidRPr="005E407C">
              <w:rPr>
                <w:rFonts w:ascii="Times New Roman" w:eastAsia="Times New Roman" w:hAnsi="Times New Roman" w:cs="Times New Roman"/>
                <w:kern w:val="0"/>
                <w:sz w:val="24"/>
                <w:szCs w:val="24"/>
                <w14:ligatures w14:val="none"/>
              </w:rPr>
              <w:t>допомогиˮ</w:t>
            </w:r>
            <w:proofErr w:type="spellEnd"/>
            <w:r w:rsidRPr="005E407C">
              <w:rPr>
                <w:rFonts w:ascii="Times New Roman" w:eastAsia="Times New Roman" w:hAnsi="Times New Roman" w:cs="Times New Roman"/>
                <w:kern w:val="0"/>
                <w:sz w:val="24"/>
                <w:szCs w:val="24"/>
                <w14:ligatures w14:val="none"/>
              </w:rPr>
              <w:t xml:space="preserve"> за текстом</w:t>
            </w:r>
          </w:p>
        </w:tc>
      </w:tr>
      <w:tr w:rsidR="005E407C" w:rsidRPr="005E407C" w14:paraId="667C68D8"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E658EB9"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92140A5"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09-57</w:t>
            </w:r>
          </w:p>
        </w:tc>
        <w:tc>
          <w:tcPr>
            <w:tcW w:w="1440" w:type="dxa"/>
            <w:tcBorders>
              <w:top w:val="single" w:sz="4" w:space="0" w:color="auto"/>
              <w:left w:val="single" w:sz="4" w:space="0" w:color="auto"/>
              <w:bottom w:val="single" w:sz="4" w:space="0" w:color="auto"/>
              <w:right w:val="single" w:sz="4" w:space="0" w:color="auto"/>
            </w:tcBorders>
            <w:hideMark/>
          </w:tcPr>
          <w:p w14:paraId="0BB9FA4C"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00141</w:t>
            </w:r>
          </w:p>
        </w:tc>
        <w:tc>
          <w:tcPr>
            <w:tcW w:w="4374" w:type="dxa"/>
            <w:tcBorders>
              <w:top w:val="single" w:sz="4" w:space="0" w:color="auto"/>
              <w:left w:val="single" w:sz="4" w:space="0" w:color="auto"/>
              <w:bottom w:val="single" w:sz="4" w:space="0" w:color="auto"/>
              <w:right w:val="single" w:sz="8" w:space="0" w:color="000000"/>
            </w:tcBorders>
            <w:hideMark/>
          </w:tcPr>
          <w:p w14:paraId="78C3EEED"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Видача довідки для отримання пільг особам з інвалідністю, які не мають права на пенсію чи соціальну допомогу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FB1F894"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основи соціальної захищеності осіб з інвалідністю в Україні" частина третя статті 4;</w:t>
            </w:r>
          </w:p>
          <w:p w14:paraId="399A109F"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2)Наказ ЦОВВ від 21.09.2015 №946 "Про затвердження форми та Порядку видачі довідки для отримання пільг інвалідами, які не мають права на пенсію чи соціальну допомогу"</w:t>
            </w:r>
          </w:p>
        </w:tc>
      </w:tr>
      <w:tr w:rsidR="005E407C" w:rsidRPr="005E407C" w14:paraId="39C4D955"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DCF1271"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034914"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09-58</w:t>
            </w:r>
          </w:p>
        </w:tc>
        <w:tc>
          <w:tcPr>
            <w:tcW w:w="1440" w:type="dxa"/>
            <w:tcBorders>
              <w:top w:val="single" w:sz="4" w:space="0" w:color="auto"/>
              <w:left w:val="single" w:sz="4" w:space="0" w:color="auto"/>
              <w:bottom w:val="single" w:sz="4" w:space="0" w:color="auto"/>
              <w:right w:val="single" w:sz="4" w:space="0" w:color="auto"/>
            </w:tcBorders>
            <w:hideMark/>
          </w:tcPr>
          <w:p w14:paraId="4517377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00230</w:t>
            </w:r>
          </w:p>
        </w:tc>
        <w:tc>
          <w:tcPr>
            <w:tcW w:w="4374" w:type="dxa"/>
            <w:tcBorders>
              <w:top w:val="single" w:sz="4" w:space="0" w:color="auto"/>
              <w:left w:val="single" w:sz="4" w:space="0" w:color="auto"/>
              <w:bottom w:val="single" w:sz="4" w:space="0" w:color="auto"/>
              <w:right w:val="single" w:sz="8" w:space="0" w:color="000000"/>
            </w:tcBorders>
            <w:hideMark/>
          </w:tcPr>
          <w:p w14:paraId="26B6C637"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DEEF7E"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за текстом;</w:t>
            </w:r>
          </w:p>
          <w:p w14:paraId="1F968181"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15.11.1996 №1391 "Про затвердження переліків видів робіт і місць за межами зони відчуження, де за урядовими завданнями у 1986–1987 роках виконувались роботи в особливо шкідливих умовах (за радіаційним фактором), пов’язаних з ліквідацією наслідків Чорнобильської катастрофи";</w:t>
            </w:r>
          </w:p>
          <w:p w14:paraId="6BF2E556"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11.07.2018 №551 "Деякі питання видачі посвідчень особам, які постраждали внаслідок Чорнобильської катастрофи, та іншим категоріям громадян";</w:t>
            </w:r>
          </w:p>
          <w:p w14:paraId="60550C47"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4)Постанова КМУ від 02.12.1992 №674 "Про порядок віднесення деяких категорій  громадян до відповідних категорій осіб, які постраждали внаслідок Чорнобильської катастрофи" п. 4</w:t>
            </w:r>
          </w:p>
        </w:tc>
      </w:tr>
      <w:tr w:rsidR="005E407C" w:rsidRPr="005E407C" w14:paraId="4056BC1E"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FD26E0A"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6D45F81"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val="en-US" w:eastAsia="ru-RU"/>
                <w14:ligatures w14:val="none"/>
              </w:rPr>
            </w:pPr>
            <w:r w:rsidRPr="005E407C">
              <w:rPr>
                <w:rFonts w:ascii="Times New Roman" w:eastAsia="Calibri" w:hAnsi="Times New Roman" w:cs="Times New Roman"/>
                <w:b/>
                <w:kern w:val="0"/>
                <w:sz w:val="24"/>
                <w:szCs w:val="24"/>
                <w:lang w:eastAsia="ru-RU"/>
                <w14:ligatures w14:val="none"/>
              </w:rPr>
              <w:t>09-59</w:t>
            </w:r>
          </w:p>
        </w:tc>
        <w:tc>
          <w:tcPr>
            <w:tcW w:w="1440" w:type="dxa"/>
            <w:tcBorders>
              <w:top w:val="single" w:sz="4" w:space="0" w:color="auto"/>
              <w:left w:val="single" w:sz="4" w:space="0" w:color="auto"/>
              <w:bottom w:val="single" w:sz="4" w:space="0" w:color="auto"/>
              <w:right w:val="single" w:sz="4" w:space="0" w:color="auto"/>
            </w:tcBorders>
            <w:hideMark/>
          </w:tcPr>
          <w:p w14:paraId="2C60CAF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01404</w:t>
            </w:r>
          </w:p>
        </w:tc>
        <w:tc>
          <w:tcPr>
            <w:tcW w:w="4374" w:type="dxa"/>
            <w:tcBorders>
              <w:top w:val="single" w:sz="4" w:space="0" w:color="auto"/>
              <w:left w:val="single" w:sz="4" w:space="0" w:color="auto"/>
              <w:bottom w:val="single" w:sz="4" w:space="0" w:color="auto"/>
              <w:right w:val="single" w:sz="8" w:space="0" w:color="000000"/>
            </w:tcBorders>
            <w:hideMark/>
          </w:tcPr>
          <w:p w14:paraId="1856CC7B"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Компенсація вартості продуктів харчування громадянам, які постраждали внаслідок Чорнобильської катастрофи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EF5C5B"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частина перша статті 20;</w:t>
            </w:r>
          </w:p>
          <w:p w14:paraId="7DB6E872"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21.05.1992 №258 "Про норми харчування та часткову компенсацію вартості продуктів для осіб, які постраждали внаслідок Чорнобильської катастрофи";</w:t>
            </w:r>
          </w:p>
          <w:p w14:paraId="6D005200"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tc>
      </w:tr>
      <w:tr w:rsidR="005E407C" w:rsidRPr="005E407C" w14:paraId="6AF3CCB9"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A7B96F3"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25AD021"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09-60</w:t>
            </w:r>
          </w:p>
        </w:tc>
        <w:tc>
          <w:tcPr>
            <w:tcW w:w="1440" w:type="dxa"/>
            <w:tcBorders>
              <w:top w:val="single" w:sz="4" w:space="0" w:color="auto"/>
              <w:left w:val="single" w:sz="4" w:space="0" w:color="auto"/>
              <w:bottom w:val="single" w:sz="4" w:space="0" w:color="auto"/>
              <w:right w:val="single" w:sz="4" w:space="0" w:color="auto"/>
            </w:tcBorders>
            <w:hideMark/>
          </w:tcPr>
          <w:p w14:paraId="00EF526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00232</w:t>
            </w:r>
          </w:p>
        </w:tc>
        <w:tc>
          <w:tcPr>
            <w:tcW w:w="4374" w:type="dxa"/>
            <w:tcBorders>
              <w:top w:val="single" w:sz="4" w:space="0" w:color="auto"/>
              <w:left w:val="single" w:sz="4" w:space="0" w:color="auto"/>
              <w:bottom w:val="single" w:sz="4" w:space="0" w:color="auto"/>
              <w:right w:val="single" w:sz="8" w:space="0" w:color="000000"/>
            </w:tcBorders>
            <w:hideMark/>
          </w:tcPr>
          <w:p w14:paraId="783875FB"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9130C1B"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статті 20, 21, 22, 30, 48;</w:t>
            </w:r>
          </w:p>
          <w:p w14:paraId="5AC438CE"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за текстом;</w:t>
            </w:r>
          </w:p>
          <w:p w14:paraId="34C41E3D"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12.07.2005 №562 "Про щорічну допомогу на оздоровлення громадян, які постраждали внаслідок Чорнобильської катастрофи" за текстом;</w:t>
            </w:r>
          </w:p>
          <w:p w14:paraId="62C8D71C"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4)Постанова КМУ від 21.05.1992 №258 "Про норми харчування та часткову компенсацію вартості продуктів для осіб, які постраждали внаслідок Чорнобильської катастрофи" за текстом;</w:t>
            </w:r>
          </w:p>
          <w:p w14:paraId="4DF13BEA"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5)Постанова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 текстом;</w:t>
            </w:r>
          </w:p>
          <w:p w14:paraId="3A946BAE"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6)Постанова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за текстом</w:t>
            </w:r>
          </w:p>
        </w:tc>
      </w:tr>
      <w:tr w:rsidR="005E407C" w:rsidRPr="005E407C" w14:paraId="50B88822"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2601BF3C"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C12152C"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09-61</w:t>
            </w:r>
          </w:p>
          <w:p w14:paraId="4CC3118D"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2851C8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00171</w:t>
            </w:r>
          </w:p>
        </w:tc>
        <w:tc>
          <w:tcPr>
            <w:tcW w:w="4374" w:type="dxa"/>
            <w:tcBorders>
              <w:top w:val="single" w:sz="4" w:space="0" w:color="auto"/>
              <w:left w:val="single" w:sz="4" w:space="0" w:color="auto"/>
              <w:bottom w:val="single" w:sz="4" w:space="0" w:color="auto"/>
              <w:right w:val="single" w:sz="8" w:space="0" w:color="000000"/>
            </w:tcBorders>
            <w:hideMark/>
          </w:tcPr>
          <w:p w14:paraId="77A41366"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C891E46"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стаття 48;</w:t>
            </w:r>
          </w:p>
          <w:p w14:paraId="635B44C2"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за текстом;</w:t>
            </w:r>
          </w:p>
          <w:p w14:paraId="3F69C4E2"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 текстом;</w:t>
            </w:r>
          </w:p>
          <w:p w14:paraId="57B2D5FC"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за текстом;</w:t>
            </w:r>
          </w:p>
          <w:p w14:paraId="02C8141F"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5)Наказ ЦОВВ від 19.09.2006 №345 "Про затвердження Інструкції щодо порядку оформлення і ведення особових справ отримувачів усіх видів соціальної допомоги" за текстом</w:t>
            </w:r>
          </w:p>
        </w:tc>
      </w:tr>
      <w:tr w:rsidR="005E407C" w:rsidRPr="005E407C" w14:paraId="7B99F299"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24B53E6"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EDE7D57"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09-62</w:t>
            </w:r>
          </w:p>
        </w:tc>
        <w:tc>
          <w:tcPr>
            <w:tcW w:w="1440" w:type="dxa"/>
            <w:tcBorders>
              <w:top w:val="single" w:sz="4" w:space="0" w:color="auto"/>
              <w:left w:val="single" w:sz="4" w:space="0" w:color="auto"/>
              <w:bottom w:val="single" w:sz="4" w:space="0" w:color="auto"/>
              <w:right w:val="single" w:sz="4" w:space="0" w:color="auto"/>
            </w:tcBorders>
            <w:hideMark/>
          </w:tcPr>
          <w:p w14:paraId="287B43D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01191</w:t>
            </w:r>
          </w:p>
        </w:tc>
        <w:tc>
          <w:tcPr>
            <w:tcW w:w="4374" w:type="dxa"/>
            <w:tcBorders>
              <w:top w:val="single" w:sz="4" w:space="0" w:color="auto"/>
              <w:left w:val="single" w:sz="4" w:space="0" w:color="auto"/>
              <w:bottom w:val="single" w:sz="4" w:space="0" w:color="auto"/>
              <w:right w:val="single" w:sz="8" w:space="0" w:color="000000"/>
            </w:tcBorders>
            <w:hideMark/>
          </w:tcPr>
          <w:p w14:paraId="1BE5F1F6"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F802AF4"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стаття 14;</w:t>
            </w:r>
          </w:p>
          <w:p w14:paraId="52FCC282"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26.08.2016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п. 7;</w:t>
            </w:r>
          </w:p>
          <w:p w14:paraId="45BED655"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4531644E"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p w14:paraId="12E1CD9E"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5)Наказ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5E407C" w:rsidRPr="005E407C" w14:paraId="1DBE03BE"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BFCCD5E"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C5F7DAC"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09-63</w:t>
            </w:r>
          </w:p>
        </w:tc>
        <w:tc>
          <w:tcPr>
            <w:tcW w:w="1440" w:type="dxa"/>
            <w:tcBorders>
              <w:top w:val="single" w:sz="4" w:space="0" w:color="auto"/>
              <w:left w:val="single" w:sz="4" w:space="0" w:color="auto"/>
              <w:bottom w:val="single" w:sz="4" w:space="0" w:color="auto"/>
              <w:right w:val="single" w:sz="4" w:space="0" w:color="auto"/>
            </w:tcBorders>
            <w:hideMark/>
          </w:tcPr>
          <w:p w14:paraId="4664DFE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00172</w:t>
            </w:r>
          </w:p>
        </w:tc>
        <w:tc>
          <w:tcPr>
            <w:tcW w:w="4374" w:type="dxa"/>
            <w:tcBorders>
              <w:top w:val="single" w:sz="4" w:space="0" w:color="auto"/>
              <w:left w:val="single" w:sz="4" w:space="0" w:color="auto"/>
              <w:bottom w:val="single" w:sz="4" w:space="0" w:color="auto"/>
              <w:right w:val="single" w:sz="8" w:space="0" w:color="000000"/>
            </w:tcBorders>
            <w:hideMark/>
          </w:tcPr>
          <w:p w14:paraId="26EDEE58"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0DD6882"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14:ligatures w14:val="none"/>
              </w:rPr>
              <w:t>Закон України "Про статус і соціальний захист громадян, які постраждали внаслідок Чорнобильської катастрофи" стаття 48</w:t>
            </w:r>
          </w:p>
          <w:p w14:paraId="18FF0218"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за текстом</w:t>
            </w:r>
          </w:p>
          <w:p w14:paraId="0A001569"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 текстом</w:t>
            </w:r>
          </w:p>
          <w:p w14:paraId="40420395"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за текстом</w:t>
            </w:r>
          </w:p>
          <w:p w14:paraId="3F904BF0"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5)Наказ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5E407C" w:rsidRPr="005E407C" w14:paraId="46F2BED2"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1DA2436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501774C"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val="en-US" w:eastAsia="ru-RU"/>
                <w14:ligatures w14:val="none"/>
              </w:rPr>
              <w:t>09-</w:t>
            </w:r>
            <w:r w:rsidRPr="005E407C">
              <w:rPr>
                <w:rFonts w:ascii="Times New Roman" w:eastAsia="Calibri" w:hAnsi="Times New Roman" w:cs="Times New Roman"/>
                <w:b/>
                <w:kern w:val="0"/>
                <w:sz w:val="24"/>
                <w:szCs w:val="24"/>
                <w:lang w:eastAsia="ru-RU"/>
                <w14:ligatures w14:val="none"/>
              </w:rPr>
              <w:t>64</w:t>
            </w:r>
          </w:p>
        </w:tc>
        <w:tc>
          <w:tcPr>
            <w:tcW w:w="1440" w:type="dxa"/>
            <w:tcBorders>
              <w:top w:val="single" w:sz="4" w:space="0" w:color="auto"/>
              <w:left w:val="single" w:sz="4" w:space="0" w:color="auto"/>
              <w:bottom w:val="single" w:sz="4" w:space="0" w:color="auto"/>
              <w:right w:val="single" w:sz="4" w:space="0" w:color="auto"/>
            </w:tcBorders>
            <w:hideMark/>
          </w:tcPr>
          <w:p w14:paraId="544AA27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val="en-US" w:eastAsia="ru-RU"/>
                <w14:ligatures w14:val="none"/>
              </w:rPr>
            </w:pPr>
            <w:r w:rsidRPr="005E407C">
              <w:rPr>
                <w:rFonts w:ascii="Times New Roman" w:eastAsia="Times New Roman" w:hAnsi="Times New Roman" w:cs="Times New Roman"/>
                <w:b/>
                <w:kern w:val="0"/>
                <w:sz w:val="24"/>
                <w:szCs w:val="24"/>
                <w:shd w:val="clear" w:color="auto" w:fill="FFFFFF"/>
                <w:lang w:val="en-US" w:eastAsia="ru-RU"/>
                <w14:ligatures w14:val="none"/>
              </w:rPr>
              <w:t>00170</w:t>
            </w:r>
          </w:p>
        </w:tc>
        <w:tc>
          <w:tcPr>
            <w:tcW w:w="4374" w:type="dxa"/>
            <w:tcBorders>
              <w:top w:val="single" w:sz="4" w:space="0" w:color="auto"/>
              <w:left w:val="single" w:sz="4" w:space="0" w:color="auto"/>
              <w:bottom w:val="single" w:sz="4" w:space="0" w:color="auto"/>
              <w:right w:val="single" w:sz="8" w:space="0" w:color="000000"/>
            </w:tcBorders>
            <w:hideMark/>
          </w:tcPr>
          <w:p w14:paraId="4E483CE6"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45512D4"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ст. 30;</w:t>
            </w:r>
          </w:p>
          <w:p w14:paraId="0EC02F9A"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7DEEDF96"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w:t>
            </w:r>
          </w:p>
          <w:p w14:paraId="500489FB"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4)Постанова КМУ від 21.05.1992 №258 "Про норми харчування та часткову компенсацію вартості продуктів для осіб, які постраждали внаслідок Чорнобильської катастрофи”;</w:t>
            </w:r>
          </w:p>
          <w:p w14:paraId="592E5233"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5)Постанова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p w14:paraId="61145D92"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6)Постанова КМУ від 08.02.1997 №155 "Про порядок та розміри компенсаційних виплат дітям, які потерпіли внаслідок Чорнобильської катастрофи”;</w:t>
            </w:r>
          </w:p>
          <w:p w14:paraId="65568B38"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7)Постанова КМУ від 12.07.2005 №562 "Про щорічну допомогу на оздоровлення громадян, які постраждали внаслідок Чорнобильської катастрофи”;</w:t>
            </w:r>
          </w:p>
          <w:p w14:paraId="4427D3BC"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8)Наказ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5E407C" w:rsidRPr="005E407C" w14:paraId="6E399820"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698F4AD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937F28D"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09-65</w:t>
            </w:r>
          </w:p>
        </w:tc>
        <w:tc>
          <w:tcPr>
            <w:tcW w:w="1440" w:type="dxa"/>
            <w:tcBorders>
              <w:top w:val="single" w:sz="4" w:space="0" w:color="auto"/>
              <w:left w:val="single" w:sz="4" w:space="0" w:color="auto"/>
              <w:bottom w:val="single" w:sz="4" w:space="0" w:color="auto"/>
              <w:right w:val="single" w:sz="4" w:space="0" w:color="auto"/>
            </w:tcBorders>
            <w:hideMark/>
          </w:tcPr>
          <w:p w14:paraId="3260E52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00243</w:t>
            </w:r>
          </w:p>
        </w:tc>
        <w:tc>
          <w:tcPr>
            <w:tcW w:w="4374" w:type="dxa"/>
            <w:tcBorders>
              <w:top w:val="single" w:sz="4" w:space="0" w:color="auto"/>
              <w:left w:val="single" w:sz="4" w:space="0" w:color="auto"/>
              <w:bottom w:val="single" w:sz="4" w:space="0" w:color="auto"/>
              <w:right w:val="single" w:sz="8" w:space="0" w:color="000000"/>
            </w:tcBorders>
            <w:hideMark/>
          </w:tcPr>
          <w:p w14:paraId="4A43485B"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Виплата одноразової матеріальної допомоги особам, які постраждали від торгівлі людьми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23BA055"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 xml:space="preserve">1)Закон України "Про протидію торгівлі людьми" </w:t>
            </w:r>
            <w:proofErr w:type="spellStart"/>
            <w:r w:rsidRPr="005E407C">
              <w:rPr>
                <w:rFonts w:ascii="Times New Roman" w:eastAsia="Times New Roman" w:hAnsi="Times New Roman" w:cs="Times New Roman"/>
                <w:kern w:val="0"/>
                <w:sz w:val="24"/>
                <w:szCs w:val="24"/>
                <w14:ligatures w14:val="none"/>
              </w:rPr>
              <w:t>ст</w:t>
            </w:r>
            <w:proofErr w:type="spellEnd"/>
            <w:r w:rsidRPr="005E407C">
              <w:rPr>
                <w:rFonts w:ascii="Times New Roman" w:eastAsia="Times New Roman" w:hAnsi="Times New Roman" w:cs="Times New Roman"/>
                <w:kern w:val="0"/>
                <w:sz w:val="24"/>
                <w:szCs w:val="24"/>
                <w14:ligatures w14:val="none"/>
              </w:rPr>
              <w:t xml:space="preserve"> 6;</w:t>
            </w:r>
          </w:p>
          <w:p w14:paraId="1482851E"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25.07.2012 №660 "Про затвердження Порядку виплати одноразової матеріальної допомоги особам, які постраждали від торгівлі людьми"</w:t>
            </w:r>
          </w:p>
        </w:tc>
      </w:tr>
      <w:tr w:rsidR="005E407C" w:rsidRPr="005E407C" w14:paraId="348EF2E3"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328E07BA"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DCB270A"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09-66</w:t>
            </w:r>
          </w:p>
        </w:tc>
        <w:tc>
          <w:tcPr>
            <w:tcW w:w="1440" w:type="dxa"/>
            <w:tcBorders>
              <w:top w:val="single" w:sz="4" w:space="0" w:color="auto"/>
              <w:left w:val="single" w:sz="4" w:space="0" w:color="auto"/>
              <w:bottom w:val="single" w:sz="4" w:space="0" w:color="auto"/>
              <w:right w:val="single" w:sz="4" w:space="0" w:color="auto"/>
            </w:tcBorders>
            <w:hideMark/>
          </w:tcPr>
          <w:p w14:paraId="45A5748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00101</w:t>
            </w:r>
          </w:p>
        </w:tc>
        <w:tc>
          <w:tcPr>
            <w:tcW w:w="4374" w:type="dxa"/>
            <w:tcBorders>
              <w:top w:val="single" w:sz="4" w:space="0" w:color="auto"/>
              <w:left w:val="single" w:sz="4" w:space="0" w:color="auto"/>
              <w:bottom w:val="single" w:sz="4" w:space="0" w:color="auto"/>
              <w:right w:val="single" w:sz="8" w:space="0" w:color="000000"/>
            </w:tcBorders>
            <w:hideMark/>
          </w:tcPr>
          <w:p w14:paraId="7773A32C"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A47CA2B"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соціальні послуги" ч. 7 статті 13;</w:t>
            </w:r>
          </w:p>
          <w:p w14:paraId="1F239EC7"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23.09.2020 №859 "Деякі питання призначення і виплати компенсації фізичним особам, які надають соціальні послуги з догляду на непрофесійній основі"</w:t>
            </w:r>
          </w:p>
        </w:tc>
      </w:tr>
      <w:tr w:rsidR="005E407C" w:rsidRPr="005E407C" w14:paraId="0EBC7B44"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6B08C9F3"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B38672A"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09-67</w:t>
            </w:r>
          </w:p>
        </w:tc>
        <w:tc>
          <w:tcPr>
            <w:tcW w:w="1440" w:type="dxa"/>
            <w:tcBorders>
              <w:top w:val="single" w:sz="4" w:space="0" w:color="auto"/>
              <w:left w:val="single" w:sz="4" w:space="0" w:color="auto"/>
              <w:bottom w:val="single" w:sz="4" w:space="0" w:color="auto"/>
              <w:right w:val="single" w:sz="4" w:space="0" w:color="auto"/>
            </w:tcBorders>
            <w:hideMark/>
          </w:tcPr>
          <w:p w14:paraId="4DDA81B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01995</w:t>
            </w:r>
          </w:p>
        </w:tc>
        <w:tc>
          <w:tcPr>
            <w:tcW w:w="4374" w:type="dxa"/>
            <w:tcBorders>
              <w:top w:val="single" w:sz="4" w:space="0" w:color="auto"/>
              <w:left w:val="single" w:sz="4" w:space="0" w:color="auto"/>
              <w:bottom w:val="single" w:sz="4" w:space="0" w:color="auto"/>
              <w:right w:val="single" w:sz="8" w:space="0" w:color="000000"/>
            </w:tcBorders>
            <w:hideMark/>
          </w:tcPr>
          <w:p w14:paraId="52AEF995"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DA9BA7F"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соціальні послуги" ст. 7;</w:t>
            </w:r>
          </w:p>
          <w:p w14:paraId="13646D29"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06.10.2021 №1040 "Деякі питання призначення і виплати компенсації фізичним особам, які надають соціальні послуги з догляду без здійснення підприємницької діяльності на професійній основі"</w:t>
            </w:r>
          </w:p>
        </w:tc>
      </w:tr>
      <w:tr w:rsidR="005E407C" w:rsidRPr="005E407C" w14:paraId="5797CC6B"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6FD18A1C"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AC4D08"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09-68</w:t>
            </w:r>
          </w:p>
        </w:tc>
        <w:tc>
          <w:tcPr>
            <w:tcW w:w="1440" w:type="dxa"/>
            <w:tcBorders>
              <w:top w:val="single" w:sz="4" w:space="0" w:color="auto"/>
              <w:left w:val="single" w:sz="4" w:space="0" w:color="auto"/>
              <w:bottom w:val="single" w:sz="4" w:space="0" w:color="auto"/>
              <w:right w:val="single" w:sz="4" w:space="0" w:color="auto"/>
            </w:tcBorders>
            <w:hideMark/>
          </w:tcPr>
          <w:p w14:paraId="7114054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02025</w:t>
            </w:r>
          </w:p>
        </w:tc>
        <w:tc>
          <w:tcPr>
            <w:tcW w:w="4374" w:type="dxa"/>
            <w:tcBorders>
              <w:top w:val="single" w:sz="4" w:space="0" w:color="auto"/>
              <w:left w:val="single" w:sz="4" w:space="0" w:color="auto"/>
              <w:bottom w:val="single" w:sz="4" w:space="0" w:color="auto"/>
              <w:right w:val="single" w:sz="8" w:space="0" w:color="000000"/>
            </w:tcBorders>
            <w:hideMark/>
          </w:tcPr>
          <w:p w14:paraId="281C02D6"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5A5977E"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1)Закон України "Про загальнообов'язкове державне пенсійне страхування" частина перша статті 26;</w:t>
            </w:r>
          </w:p>
          <w:p w14:paraId="4CB1AF1D"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2)Закон України "Про внесення змін до деяких законодавчих актів України щодо підвищення пенсій" пункт 5 розділу ІІ "Прикінцеві та перехідні положення"</w:t>
            </w:r>
          </w:p>
        </w:tc>
      </w:tr>
      <w:tr w:rsidR="005E407C" w:rsidRPr="005E407C" w14:paraId="4A5D6601"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7589F963"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93146F9"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09-69</w:t>
            </w:r>
          </w:p>
        </w:tc>
        <w:tc>
          <w:tcPr>
            <w:tcW w:w="1440" w:type="dxa"/>
            <w:tcBorders>
              <w:top w:val="single" w:sz="4" w:space="0" w:color="auto"/>
              <w:left w:val="single" w:sz="4" w:space="0" w:color="auto"/>
              <w:bottom w:val="single" w:sz="4" w:space="0" w:color="auto"/>
              <w:right w:val="single" w:sz="4" w:space="0" w:color="auto"/>
            </w:tcBorders>
            <w:hideMark/>
          </w:tcPr>
          <w:p w14:paraId="027C899D"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01997</w:t>
            </w:r>
          </w:p>
        </w:tc>
        <w:tc>
          <w:tcPr>
            <w:tcW w:w="4374" w:type="dxa"/>
            <w:tcBorders>
              <w:top w:val="single" w:sz="4" w:space="0" w:color="auto"/>
              <w:left w:val="single" w:sz="4" w:space="0" w:color="auto"/>
              <w:bottom w:val="single" w:sz="4" w:space="0" w:color="auto"/>
              <w:right w:val="single" w:sz="8" w:space="0" w:color="000000"/>
            </w:tcBorders>
            <w:hideMark/>
          </w:tcPr>
          <w:p w14:paraId="7EB806A0"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Направлення пакету документів на комплексну реабілітацію (</w:t>
            </w:r>
            <w:proofErr w:type="spellStart"/>
            <w:r w:rsidRPr="005E407C">
              <w:rPr>
                <w:rFonts w:ascii="Times New Roman" w:eastAsia="Times New Roman" w:hAnsi="Times New Roman" w:cs="Times New Roman"/>
                <w:kern w:val="0"/>
                <w:sz w:val="24"/>
                <w:szCs w:val="24"/>
                <w:shd w:val="clear" w:color="auto" w:fill="FFFFFF"/>
                <w:lang w:eastAsia="ru-RU"/>
                <w14:ligatures w14:val="none"/>
              </w:rPr>
              <w:t>абілітацію</w:t>
            </w:r>
            <w:proofErr w:type="spellEnd"/>
            <w:r w:rsidRPr="005E407C">
              <w:rPr>
                <w:rFonts w:ascii="Times New Roman" w:eastAsia="Times New Roman" w:hAnsi="Times New Roman" w:cs="Times New Roman"/>
                <w:kern w:val="0"/>
                <w:sz w:val="24"/>
                <w:szCs w:val="24"/>
                <w:shd w:val="clear" w:color="auto" w:fill="FFFFFF"/>
                <w:lang w:eastAsia="ru-RU"/>
                <w14:ligatures w14:val="none"/>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E329FA"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1)Закон України "Про реабілітацію осіб з інвалідністю в Україні" ст. 1, 2, 3, 6</w:t>
            </w:r>
          </w:p>
          <w:p w14:paraId="49CE4458"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3)Постанова КМУ від 19.01.2022 №31 "Про затвердження Порядку здійснення реабілітаційних заходів"</w:t>
            </w:r>
          </w:p>
          <w:p w14:paraId="0920CCCC"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4)Наказ ЦОВВ від 09.08.2016 №855 "Деякі питання комплексної реабілітації осіб з інвалідністю" норма</w:t>
            </w:r>
          </w:p>
        </w:tc>
      </w:tr>
      <w:tr w:rsidR="005E407C" w:rsidRPr="005E407C" w14:paraId="2689B421"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7C1F2188"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1565132"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09-70</w:t>
            </w:r>
          </w:p>
        </w:tc>
        <w:tc>
          <w:tcPr>
            <w:tcW w:w="1440" w:type="dxa"/>
            <w:tcBorders>
              <w:top w:val="single" w:sz="4" w:space="0" w:color="auto"/>
              <w:left w:val="single" w:sz="4" w:space="0" w:color="auto"/>
              <w:bottom w:val="single" w:sz="4" w:space="0" w:color="auto"/>
              <w:right w:val="single" w:sz="4" w:space="0" w:color="auto"/>
            </w:tcBorders>
            <w:hideMark/>
          </w:tcPr>
          <w:p w14:paraId="7775CF7D"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01996</w:t>
            </w:r>
          </w:p>
        </w:tc>
        <w:tc>
          <w:tcPr>
            <w:tcW w:w="4374" w:type="dxa"/>
            <w:tcBorders>
              <w:top w:val="single" w:sz="4" w:space="0" w:color="auto"/>
              <w:left w:val="single" w:sz="4" w:space="0" w:color="auto"/>
              <w:bottom w:val="single" w:sz="4" w:space="0" w:color="auto"/>
              <w:right w:val="single" w:sz="8" w:space="0" w:color="000000"/>
            </w:tcBorders>
            <w:hideMark/>
          </w:tcPr>
          <w:p w14:paraId="7DA5F6ED"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Забезпечення направлення пакету документів до реабілітаційної установи для надання реабілітаційних послуг дітям з інвалідністю за програмою "Реабілітація дітей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2FEE080"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1)</w:t>
            </w:r>
            <w:r w:rsidRPr="005E407C">
              <w:rPr>
                <w:rFonts w:ascii="Times New Roman" w:eastAsia="Times New Roman" w:hAnsi="Times New Roman" w:cs="Times New Roman"/>
                <w:kern w:val="0"/>
                <w:sz w:val="20"/>
                <w:szCs w:val="20"/>
                <w:lang w:eastAsia="ru-RU"/>
                <w14:ligatures w14:val="none"/>
              </w:rPr>
              <w:t xml:space="preserve"> </w:t>
            </w:r>
            <w:r w:rsidRPr="005E407C">
              <w:rPr>
                <w:rFonts w:ascii="Times New Roman" w:eastAsia="Times New Roman" w:hAnsi="Times New Roman" w:cs="Times New Roman"/>
                <w:kern w:val="0"/>
                <w:sz w:val="24"/>
                <w:szCs w:val="24"/>
                <w:shd w:val="clear" w:color="auto" w:fill="FFFFFF"/>
                <w:lang w:eastAsia="ru-RU"/>
                <w14:ligatures w14:val="none"/>
              </w:rPr>
              <w:t>Закон України "Про реабілітацію осіб з інвалідністю в Україні" ст. 32</w:t>
            </w:r>
          </w:p>
          <w:p w14:paraId="66F778D2"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2)Постанова КМУ від 27.03.2019 №309 "Порядок використання коштів, передбачених у державному бюджеті для здійснення реабілітації дітей з інвалідністю"</w:t>
            </w:r>
          </w:p>
          <w:p w14:paraId="3EE306D3"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3)Наказ ЦОВВ від 11.02.2021 №76 "Про затвердження форм документів щодо направлення дітей з інвалідністю для отримання реабілітаційних послуг"</w:t>
            </w:r>
          </w:p>
        </w:tc>
      </w:tr>
      <w:tr w:rsidR="005E407C" w:rsidRPr="005E407C" w14:paraId="47C0A7BF"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BD029E9"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BE493E7"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09-71</w:t>
            </w:r>
          </w:p>
        </w:tc>
        <w:tc>
          <w:tcPr>
            <w:tcW w:w="1440" w:type="dxa"/>
            <w:tcBorders>
              <w:top w:val="single" w:sz="4" w:space="0" w:color="auto"/>
              <w:left w:val="single" w:sz="4" w:space="0" w:color="auto"/>
              <w:bottom w:val="single" w:sz="4" w:space="0" w:color="auto"/>
              <w:right w:val="single" w:sz="4" w:space="0" w:color="auto"/>
            </w:tcBorders>
            <w:hideMark/>
          </w:tcPr>
          <w:p w14:paraId="1B0AF0F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02263</w:t>
            </w:r>
          </w:p>
        </w:tc>
        <w:tc>
          <w:tcPr>
            <w:tcW w:w="4374" w:type="dxa"/>
            <w:tcBorders>
              <w:top w:val="single" w:sz="4" w:space="0" w:color="auto"/>
              <w:left w:val="single" w:sz="4" w:space="0" w:color="auto"/>
              <w:bottom w:val="single" w:sz="4" w:space="0" w:color="auto"/>
              <w:right w:val="single" w:sz="8" w:space="0" w:color="000000"/>
            </w:tcBorders>
            <w:hideMark/>
          </w:tcPr>
          <w:p w14:paraId="0DCB0ABA"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Надання одноразової компенсації особам з інвалідністю та дітям з інвалідністю, постраждалим внаслідок дії вибухонебезпечних предметів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16730A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протимінну діяльність в Україні" ч. 3 ст. 10</w:t>
            </w:r>
          </w:p>
          <w:p w14:paraId="2EC146A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29.09.2021 №1020 "Деякі питання призначення і виплати одноразової компенсації та щорічної допомоги, передбачених Законом України "Про протимінну діяльність в Україні" весь</w:t>
            </w:r>
          </w:p>
        </w:tc>
      </w:tr>
      <w:tr w:rsidR="005E407C" w:rsidRPr="005E407C" w14:paraId="5DDE3B7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4F028D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C5CCEB9"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09-72</w:t>
            </w:r>
          </w:p>
        </w:tc>
        <w:tc>
          <w:tcPr>
            <w:tcW w:w="1440" w:type="dxa"/>
            <w:tcBorders>
              <w:top w:val="single" w:sz="4" w:space="0" w:color="auto"/>
              <w:left w:val="single" w:sz="4" w:space="0" w:color="auto"/>
              <w:bottom w:val="single" w:sz="4" w:space="0" w:color="auto"/>
              <w:right w:val="single" w:sz="4" w:space="0" w:color="auto"/>
            </w:tcBorders>
            <w:hideMark/>
          </w:tcPr>
          <w:p w14:paraId="1F7375A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02264</w:t>
            </w:r>
          </w:p>
        </w:tc>
        <w:tc>
          <w:tcPr>
            <w:tcW w:w="4374" w:type="dxa"/>
            <w:tcBorders>
              <w:top w:val="single" w:sz="4" w:space="0" w:color="auto"/>
              <w:left w:val="single" w:sz="4" w:space="0" w:color="auto"/>
              <w:bottom w:val="single" w:sz="4" w:space="0" w:color="auto"/>
              <w:right w:val="single" w:sz="8" w:space="0" w:color="000000"/>
            </w:tcBorders>
            <w:hideMark/>
          </w:tcPr>
          <w:p w14:paraId="2B74AD4E"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Надання щорічної допомоги на оздоровлення особам з інвалідністю та дітям з інвалідністю, постраждалим внаслідок дії вибухонебезпечних предметів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2960E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протимінну діяльність в Україні" ч. 3 ст. 10</w:t>
            </w:r>
          </w:p>
          <w:p w14:paraId="6C784AE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29.09.2021 №1020 "Деякі питання призначення і виплати одноразової компенсації та щорічної допомоги, передбачених 3)Законом України "Про протимінну діяльність в Україні" увесь</w:t>
            </w:r>
          </w:p>
        </w:tc>
      </w:tr>
      <w:tr w:rsidR="005E407C" w:rsidRPr="005E407C" w14:paraId="278493BF"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19CED79"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4F043C"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09-73</w:t>
            </w:r>
          </w:p>
        </w:tc>
        <w:tc>
          <w:tcPr>
            <w:tcW w:w="1440" w:type="dxa"/>
            <w:tcBorders>
              <w:top w:val="single" w:sz="4" w:space="0" w:color="auto"/>
              <w:left w:val="single" w:sz="4" w:space="0" w:color="auto"/>
              <w:bottom w:val="single" w:sz="4" w:space="0" w:color="auto"/>
              <w:right w:val="single" w:sz="4" w:space="0" w:color="auto"/>
            </w:tcBorders>
            <w:hideMark/>
          </w:tcPr>
          <w:p w14:paraId="2E62645D"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02216</w:t>
            </w:r>
          </w:p>
        </w:tc>
        <w:tc>
          <w:tcPr>
            <w:tcW w:w="4374" w:type="dxa"/>
            <w:tcBorders>
              <w:top w:val="single" w:sz="4" w:space="0" w:color="auto"/>
              <w:left w:val="single" w:sz="4" w:space="0" w:color="auto"/>
              <w:bottom w:val="single" w:sz="4" w:space="0" w:color="auto"/>
              <w:right w:val="single" w:sz="8" w:space="0" w:color="000000"/>
            </w:tcBorders>
            <w:hideMark/>
          </w:tcPr>
          <w:p w14:paraId="0FB1134A"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Відшкодування витрат на 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73DA6A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поховання та похоронну справу" ст. 14</w:t>
            </w:r>
          </w:p>
          <w:p w14:paraId="332EDA9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28.10.2004 №1445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увесь</w:t>
            </w:r>
          </w:p>
        </w:tc>
      </w:tr>
      <w:tr w:rsidR="005E407C" w:rsidRPr="005E407C" w14:paraId="2EAD5D48"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424C567"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1B5D10B"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09-74</w:t>
            </w:r>
          </w:p>
        </w:tc>
        <w:tc>
          <w:tcPr>
            <w:tcW w:w="1440" w:type="dxa"/>
            <w:tcBorders>
              <w:top w:val="single" w:sz="4" w:space="0" w:color="auto"/>
              <w:left w:val="single" w:sz="4" w:space="0" w:color="auto"/>
              <w:bottom w:val="single" w:sz="4" w:space="0" w:color="auto"/>
              <w:right w:val="single" w:sz="4" w:space="0" w:color="auto"/>
            </w:tcBorders>
            <w:hideMark/>
          </w:tcPr>
          <w:p w14:paraId="2721578F"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02500</w:t>
            </w:r>
          </w:p>
        </w:tc>
        <w:tc>
          <w:tcPr>
            <w:tcW w:w="4374" w:type="dxa"/>
            <w:tcBorders>
              <w:top w:val="single" w:sz="4" w:space="0" w:color="auto"/>
              <w:left w:val="single" w:sz="4" w:space="0" w:color="auto"/>
              <w:bottom w:val="single" w:sz="4" w:space="0" w:color="auto"/>
              <w:right w:val="single" w:sz="8" w:space="0" w:color="000000"/>
            </w:tcBorders>
            <w:hideMark/>
          </w:tcPr>
          <w:p w14:paraId="4528C425"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Безоплатне спорудження надгробку на могилі померлої (загиблої) особи, яка має особливі заслуги та особливі трудові заслуги перед Батьківщиною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7F985F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поховання та похоронну справу частина друга статті 14</w:t>
            </w:r>
          </w:p>
          <w:p w14:paraId="4A94923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28.10.2004 №1445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пункт 4</w:t>
            </w:r>
          </w:p>
          <w:p w14:paraId="40B9569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3)Постанова КМУ від 27.12.2003 №1963 Про затвердження Порядку поховання на території України громадянина, померлого на території іноземної держави, та опису зразка надгробка, що безоплатно споруджується на могилі померлої (загиблої) особи, яка має особливі заслуги та особливі трудові заслуги перед Батьківщиною Опис зразка надгробка, що безоплатно споруджується на могилі померлої (загиблої) особи, яка має особливі заслуги та особливі трудові заслуги перед Батьківщиною</w:t>
            </w:r>
          </w:p>
          <w:p w14:paraId="213CA5B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4)Постанова КМУ від 16.03.2016 №272 Про затвердження Порядку використання коштів, передбачених у державному бюджеті для надання соціальної допомоги особам, які мають особливі заслуги та особливі трудові заслуги перед Батьківщиною пункт 12</w:t>
            </w:r>
          </w:p>
        </w:tc>
      </w:tr>
      <w:tr w:rsidR="005E407C" w:rsidRPr="005E407C" w14:paraId="19F022CD"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F1325E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A2A7F9"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09-77</w:t>
            </w:r>
          </w:p>
        </w:tc>
        <w:tc>
          <w:tcPr>
            <w:tcW w:w="1440" w:type="dxa"/>
            <w:tcBorders>
              <w:top w:val="single" w:sz="4" w:space="0" w:color="auto"/>
              <w:left w:val="single" w:sz="4" w:space="0" w:color="auto"/>
              <w:bottom w:val="single" w:sz="4" w:space="0" w:color="auto"/>
              <w:right w:val="single" w:sz="4" w:space="0" w:color="auto"/>
            </w:tcBorders>
            <w:hideMark/>
          </w:tcPr>
          <w:p w14:paraId="3712E21C"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6A79205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3D99C97" w14:textId="77777777" w:rsidR="00665E49" w:rsidRPr="005E407C" w:rsidRDefault="00665E49" w:rsidP="00665E49">
            <w:pPr>
              <w:widowControl w:val="0"/>
              <w:shd w:val="clear" w:color="auto" w:fill="FFFFFF"/>
              <w:tabs>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1)Конституція України ст.4                      </w:t>
            </w:r>
          </w:p>
          <w:p w14:paraId="0E592C8B" w14:textId="77777777" w:rsidR="00665E49" w:rsidRPr="005E407C" w:rsidRDefault="00665E49" w:rsidP="00665E49">
            <w:pPr>
              <w:widowControl w:val="0"/>
              <w:shd w:val="clear" w:color="auto" w:fill="FFFFFF"/>
              <w:tabs>
                <w:tab w:val="left" w:pos="331"/>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lang w:eastAsia="ru-RU"/>
                <w14:ligatures w14:val="none"/>
              </w:rPr>
              <w:t xml:space="preserve">Закон України "Про місцеве самоврядування в Україні" ст. 1 </w:t>
            </w:r>
          </w:p>
          <w:p w14:paraId="0E0E8240" w14:textId="77777777" w:rsidR="00665E49" w:rsidRPr="005E407C" w:rsidRDefault="00665E49" w:rsidP="00665E49">
            <w:pPr>
              <w:widowControl w:val="0"/>
              <w:shd w:val="clear" w:color="auto" w:fill="FFFFFF"/>
              <w:tabs>
                <w:tab w:val="left" w:pos="331"/>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3)Закон України «Про звернення громадян» ст. 15                                   </w:t>
            </w:r>
          </w:p>
          <w:p w14:paraId="5DA79C1A" w14:textId="77777777" w:rsidR="00665E49" w:rsidRPr="005E407C" w:rsidRDefault="00665E49" w:rsidP="00665E49">
            <w:pPr>
              <w:widowControl w:val="0"/>
              <w:shd w:val="clear" w:color="auto" w:fill="FFFFFF"/>
              <w:tabs>
                <w:tab w:val="left" w:pos="331"/>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14:paraId="021C7CE6" w14:textId="77777777" w:rsidR="00665E49" w:rsidRPr="005E407C" w:rsidRDefault="00665E49" w:rsidP="00665E49">
            <w:pPr>
              <w:widowControl w:val="0"/>
              <w:shd w:val="clear" w:color="auto" w:fill="FFFFFF"/>
              <w:tabs>
                <w:tab w:val="left" w:pos="331"/>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5)Рішення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5E407C" w:rsidRPr="005E407C" w14:paraId="5D5E7EB8"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C73E280"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4C512AD"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09-78</w:t>
            </w:r>
          </w:p>
        </w:tc>
        <w:tc>
          <w:tcPr>
            <w:tcW w:w="1440" w:type="dxa"/>
            <w:tcBorders>
              <w:top w:val="single" w:sz="4" w:space="0" w:color="auto"/>
              <w:left w:val="single" w:sz="4" w:space="0" w:color="auto"/>
              <w:bottom w:val="single" w:sz="4" w:space="0" w:color="auto"/>
              <w:right w:val="single" w:sz="4" w:space="0" w:color="auto"/>
            </w:tcBorders>
            <w:hideMark/>
          </w:tcPr>
          <w:p w14:paraId="476A704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59634B1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Надання допомоги на поховання, осіб, які ніде не працювали, не перебували на обліку в центрі зайнятості  та  не вийшли на пенсію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4544C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1) Розділ ІІ Конституції України                </w:t>
            </w:r>
          </w:p>
          <w:p w14:paraId="696CEE7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2) пп.4 п.а.ч.1 ст.34 Закон України “Про місцеве самоврядування в Україні”                          </w:t>
            </w:r>
          </w:p>
          <w:p w14:paraId="1306544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3) ст.15 Закон України “Про звернення громадян»                                                    </w:t>
            </w:r>
          </w:p>
          <w:p w14:paraId="74DD09D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4) ст. 13 Закон України «Про поховання та похоронну справу»                                          5) п.2 п.3.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14:paraId="5ECEED85"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uk-UA"/>
                <w14:ligatures w14:val="none"/>
              </w:rPr>
            </w:pPr>
            <w:r w:rsidRPr="005E407C">
              <w:rPr>
                <w:rFonts w:ascii="Times New Roman" w:eastAsia="Times New Roman" w:hAnsi="Times New Roman" w:cs="Times New Roman"/>
                <w:kern w:val="0"/>
                <w:sz w:val="24"/>
                <w:szCs w:val="24"/>
                <w:lang w:eastAsia="uk-UA"/>
                <w14:ligatures w14:val="none"/>
              </w:rPr>
              <w:t xml:space="preserve">6) п.2 Постанови КМУ від 31.01.2007 року № 99 </w:t>
            </w:r>
            <w:bookmarkStart w:id="2" w:name="o3"/>
            <w:bookmarkStart w:id="3" w:name="o2"/>
            <w:bookmarkEnd w:id="2"/>
            <w:bookmarkEnd w:id="3"/>
            <w:r w:rsidRPr="005E407C">
              <w:rPr>
                <w:rFonts w:ascii="Times New Roman" w:eastAsia="Times New Roman" w:hAnsi="Times New Roman" w:cs="Times New Roman"/>
                <w:kern w:val="0"/>
                <w:sz w:val="24"/>
                <w:szCs w:val="24"/>
                <w:lang w:eastAsia="uk-UA"/>
                <w14:ligatures w14:val="none"/>
              </w:rPr>
              <w:t>«</w:t>
            </w:r>
            <w:r w:rsidRPr="005E407C">
              <w:rPr>
                <w:rFonts w:ascii="Times New Roman" w:eastAsia="Times New Roman" w:hAnsi="Times New Roman" w:cs="Times New Roman"/>
                <w:bCs/>
                <w:kern w:val="0"/>
                <w:sz w:val="24"/>
                <w:szCs w:val="24"/>
                <w:lang w:eastAsia="uk-UA"/>
                <w14:ligatures w14:val="none"/>
              </w:rPr>
              <w:t>Про затвердження Порядку надання допомоги на поховання деяких категорій осіб виконавцю воле виявлення померлого або особі, яка зобов'язалася поховати померлого»</w:t>
            </w:r>
          </w:p>
          <w:p w14:paraId="437AE98C"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uk-UA"/>
                <w14:ligatures w14:val="none"/>
              </w:rPr>
            </w:pPr>
            <w:r w:rsidRPr="005E407C">
              <w:rPr>
                <w:rFonts w:ascii="Times New Roman" w:eastAsia="Times New Roman" w:hAnsi="Times New Roman" w:cs="Times New Roman"/>
                <w:bCs/>
                <w:kern w:val="0"/>
                <w:sz w:val="24"/>
                <w:szCs w:val="24"/>
                <w:lang w:eastAsia="uk-UA"/>
                <w14:ligatures w14:val="none"/>
              </w:rPr>
              <w:t>7)</w:t>
            </w:r>
            <w:r w:rsidRPr="005E407C">
              <w:rPr>
                <w:rFonts w:ascii="Times New Roman" w:eastAsia="Times New Roman" w:hAnsi="Times New Roman" w:cs="Times New Roman"/>
                <w:kern w:val="0"/>
                <w:sz w:val="20"/>
                <w:szCs w:val="20"/>
                <w:lang w:eastAsia="ru-RU"/>
                <w14:ligatures w14:val="none"/>
              </w:rPr>
              <w:t xml:space="preserve"> </w:t>
            </w:r>
            <w:r w:rsidRPr="005E407C">
              <w:rPr>
                <w:rFonts w:ascii="Times New Roman" w:eastAsia="Times New Roman" w:hAnsi="Times New Roman" w:cs="Times New Roman"/>
                <w:bCs/>
                <w:kern w:val="0"/>
                <w:sz w:val="24"/>
                <w:szCs w:val="24"/>
                <w:lang w:eastAsia="uk-UA"/>
                <w14:ligatures w14:val="none"/>
              </w:rPr>
              <w:t>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5E407C" w:rsidRPr="005E407C" w14:paraId="27F5E458"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D30310A"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CD5F81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09-79</w:t>
            </w:r>
          </w:p>
        </w:tc>
        <w:tc>
          <w:tcPr>
            <w:tcW w:w="1440" w:type="dxa"/>
            <w:tcBorders>
              <w:top w:val="single" w:sz="4" w:space="0" w:color="auto"/>
              <w:left w:val="single" w:sz="4" w:space="0" w:color="auto"/>
              <w:bottom w:val="single" w:sz="4" w:space="0" w:color="auto"/>
              <w:right w:val="single" w:sz="4" w:space="0" w:color="auto"/>
            </w:tcBorders>
            <w:hideMark/>
          </w:tcPr>
          <w:p w14:paraId="079B71AF" w14:textId="77777777" w:rsidR="00665E49" w:rsidRPr="005E407C" w:rsidRDefault="00665E49" w:rsidP="00665E49">
            <w:pPr>
              <w:spacing w:after="0" w:line="256" w:lineRule="auto"/>
              <w:jc w:val="center"/>
              <w:rPr>
                <w:rFonts w:ascii="Calibri" w:eastAsia="Times New Roman" w:hAnsi="Calibri" w:cs="Times New Roman"/>
                <w:b/>
                <w:bCs/>
                <w:kern w:val="0"/>
                <w:sz w:val="24"/>
                <w:szCs w:val="24"/>
                <w:lang w:eastAsia="ru-RU"/>
                <w14:ligatures w14:val="none"/>
              </w:rPr>
            </w:pPr>
            <w:r w:rsidRPr="005E407C">
              <w:rPr>
                <w:rFonts w:ascii="Calibri" w:eastAsia="Times New Roman" w:hAnsi="Calibri" w:cs="Times New Roman"/>
                <w:b/>
                <w:bCs/>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71650C8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Забезпечення виплати стипендій особам, яким виповнилося 100 і більше років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9F9673" w14:textId="77777777" w:rsidR="00665E49" w:rsidRPr="005E407C"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1) ст.34 Закон України «Про місцеве самоврядування»; </w:t>
            </w:r>
          </w:p>
          <w:p w14:paraId="215BA527" w14:textId="77777777" w:rsidR="00665E49" w:rsidRPr="005E407C"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53DB87CF" w14:textId="77777777" w:rsidR="00665E49" w:rsidRPr="005E407C"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5E407C" w:rsidRPr="005E407C" w14:paraId="1D5AF8B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1F45DD23"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6414109"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09-80</w:t>
            </w:r>
          </w:p>
        </w:tc>
        <w:tc>
          <w:tcPr>
            <w:tcW w:w="1440" w:type="dxa"/>
            <w:tcBorders>
              <w:top w:val="single" w:sz="4" w:space="0" w:color="auto"/>
              <w:left w:val="single" w:sz="4" w:space="0" w:color="auto"/>
              <w:bottom w:val="single" w:sz="4" w:space="0" w:color="auto"/>
              <w:right w:val="single" w:sz="4" w:space="0" w:color="auto"/>
            </w:tcBorders>
          </w:tcPr>
          <w:p w14:paraId="2068CE6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02061</w:t>
            </w:r>
          </w:p>
          <w:p w14:paraId="6FC276D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2551B60"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6607F7A2"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5AB3DFCF"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419DFFD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Відшкодування вартості проїзду міжміським транспортом до будь-якого населеного пункту України та у зворотному напрямку особам, віднесеним до 1 та 2 категорії громадян, які постраждали внаслідок Чорнобильської катастрофи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6D77D5" w14:textId="77777777" w:rsidR="00665E49" w:rsidRPr="005E407C"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 Закон України "Про місцеве самоврядування в Україні" ст. 1</w:t>
            </w:r>
          </w:p>
          <w:p w14:paraId="339B0936" w14:textId="77777777" w:rsidR="00665E49" w:rsidRPr="005E407C"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2)Закон України "Про статус і соціальний захист громадян, які постраждали внаслідок Чорнобильської катастрофи" ст. 1</w:t>
            </w:r>
          </w:p>
          <w:p w14:paraId="5DBD267F" w14:textId="77777777" w:rsidR="00665E49" w:rsidRPr="005E407C"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3C7AB3B9" w14:textId="77777777" w:rsidR="00665E49" w:rsidRPr="005E407C" w:rsidRDefault="00665E49" w:rsidP="00665E49">
            <w:pPr>
              <w:widowControl w:val="0"/>
              <w:shd w:val="clear" w:color="auto" w:fill="FFFFFF"/>
              <w:tabs>
                <w:tab w:val="left" w:pos="3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p w14:paraId="4A4D9507" w14:textId="77777777" w:rsidR="00665E49" w:rsidRPr="005E407C" w:rsidRDefault="00665E49" w:rsidP="00665E49">
            <w:pPr>
              <w:widowControl w:val="0"/>
              <w:shd w:val="clear" w:color="auto" w:fill="FFFFFF"/>
              <w:tabs>
                <w:tab w:val="left" w:pos="3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5)</w:t>
            </w:r>
            <w:r w:rsidRPr="005E407C">
              <w:rPr>
                <w:rFonts w:ascii="Times New Roman" w:eastAsia="Times New Roman" w:hAnsi="Times New Roman" w:cs="Times New Roman"/>
                <w:kern w:val="0"/>
                <w:sz w:val="20"/>
                <w:szCs w:val="20"/>
                <w:lang w:eastAsia="ru-RU"/>
                <w14:ligatures w14:val="none"/>
              </w:rPr>
              <w:t xml:space="preserve"> </w:t>
            </w:r>
            <w:r w:rsidRPr="005E407C">
              <w:rPr>
                <w:rFonts w:ascii="Times New Roman" w:eastAsia="Times New Roman" w:hAnsi="Times New Roman" w:cs="Times New Roman"/>
                <w:kern w:val="0"/>
                <w:sz w:val="24"/>
                <w:szCs w:val="24"/>
                <w:lang w:eastAsia="ru-RU"/>
                <w14:ligatures w14:val="none"/>
              </w:rPr>
              <w:t>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5E407C" w:rsidRPr="005E407C" w14:paraId="74064E24"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603A59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4F5A04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09-81</w:t>
            </w:r>
          </w:p>
          <w:p w14:paraId="2E1188C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71B8DF61" w14:textId="77777777" w:rsidR="00665E49" w:rsidRPr="005E407C"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w:t>
            </w:r>
          </w:p>
          <w:p w14:paraId="5C5E8911" w14:textId="77777777" w:rsidR="00665E49" w:rsidRPr="005E407C"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p>
          <w:p w14:paraId="31BD42B1" w14:textId="77777777" w:rsidR="00665E49" w:rsidRPr="005E407C"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44B4614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 xml:space="preserve">Надання матеріальної допомоги хворим </w:t>
            </w:r>
            <w:proofErr w:type="spellStart"/>
            <w:r w:rsidRPr="005E407C">
              <w:rPr>
                <w:rFonts w:ascii="Times New Roman" w:eastAsia="Times New Roman" w:hAnsi="Times New Roman" w:cs="Times New Roman"/>
                <w:bCs/>
                <w:kern w:val="0"/>
                <w:sz w:val="24"/>
                <w:szCs w:val="24"/>
                <w:lang w:eastAsia="ru-RU"/>
                <w14:ligatures w14:val="none"/>
              </w:rPr>
              <w:t>нефрологічного</w:t>
            </w:r>
            <w:proofErr w:type="spellEnd"/>
            <w:r w:rsidRPr="005E407C">
              <w:rPr>
                <w:rFonts w:ascii="Times New Roman" w:eastAsia="Times New Roman" w:hAnsi="Times New Roman" w:cs="Times New Roman"/>
                <w:bCs/>
                <w:kern w:val="0"/>
                <w:sz w:val="24"/>
                <w:szCs w:val="24"/>
                <w:lang w:eastAsia="ru-RU"/>
                <w14:ligatures w14:val="none"/>
              </w:rPr>
              <w:t xml:space="preserve"> профілю, які лікуються методом гемодіалізу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703FC77" w14:textId="77777777" w:rsidR="00665E49" w:rsidRPr="005E407C"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 ст.34 Закон України «Про місцеве самоврядування»</w:t>
            </w:r>
          </w:p>
          <w:p w14:paraId="4EF932C0" w14:textId="77777777" w:rsidR="00665E49" w:rsidRPr="005E407C"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491CE191" w14:textId="77777777" w:rsidR="00665E49" w:rsidRPr="005E407C" w:rsidRDefault="00665E49" w:rsidP="00665E49">
            <w:pPr>
              <w:widowControl w:val="0"/>
              <w:shd w:val="clear" w:color="auto" w:fill="FFFFFF"/>
              <w:tabs>
                <w:tab w:val="left" w:pos="3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5E407C" w:rsidRPr="005E407C" w14:paraId="352219DB"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0F0AC7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14648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09-82</w:t>
            </w:r>
          </w:p>
        </w:tc>
        <w:tc>
          <w:tcPr>
            <w:tcW w:w="1440" w:type="dxa"/>
            <w:tcBorders>
              <w:top w:val="single" w:sz="4" w:space="0" w:color="auto"/>
              <w:left w:val="single" w:sz="4" w:space="0" w:color="auto"/>
              <w:bottom w:val="single" w:sz="4" w:space="0" w:color="auto"/>
              <w:right w:val="single" w:sz="4" w:space="0" w:color="auto"/>
            </w:tcBorders>
          </w:tcPr>
          <w:p w14:paraId="5560B9EC" w14:textId="77777777" w:rsidR="00665E49" w:rsidRPr="005E407C" w:rsidRDefault="00665E49" w:rsidP="00665E49">
            <w:pPr>
              <w:shd w:val="clear" w:color="auto" w:fill="FFFFFF"/>
              <w:spacing w:after="0" w:line="256" w:lineRule="auto"/>
              <w:jc w:val="center"/>
              <w:rPr>
                <w:rFonts w:ascii="Times New Roman" w:eastAsia="Times New Roman" w:hAnsi="Times New Roman" w:cs="Times New Roman"/>
                <w:kern w:val="0"/>
                <w:sz w:val="20"/>
                <w:szCs w:val="20"/>
                <w:lang w:val="ru-RU" w:eastAsia="ru-RU"/>
                <w14:ligatures w14:val="none"/>
              </w:rPr>
            </w:pPr>
            <w:r w:rsidRPr="005E407C">
              <w:rPr>
                <w:rFonts w:ascii="Times New Roman" w:eastAsia="Times New Roman" w:hAnsi="Times New Roman" w:cs="Times New Roman"/>
                <w:kern w:val="0"/>
                <w:sz w:val="20"/>
                <w:szCs w:val="20"/>
                <w:lang w:val="ru-RU" w:eastAsia="ru-RU"/>
                <w14:ligatures w14:val="none"/>
              </w:rPr>
              <w:t>-</w:t>
            </w:r>
          </w:p>
          <w:p w14:paraId="7AC985B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201CE99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103B4EB5" w14:textId="77777777" w:rsidR="00665E49" w:rsidRPr="005E407C" w:rsidRDefault="00665E49" w:rsidP="00665E49">
            <w:pPr>
              <w:spacing w:after="0" w:line="256" w:lineRule="auto"/>
              <w:rPr>
                <w:rFonts w:ascii="Times New Roman" w:eastAsia="Times New Roman" w:hAnsi="Times New Roman" w:cs="Times New Roman"/>
                <w:kern w:val="0"/>
                <w:sz w:val="20"/>
                <w:szCs w:val="20"/>
                <w:lang w:val="ru-RU" w:eastAsia="ru-RU"/>
                <w14:ligatures w14:val="none"/>
              </w:rPr>
            </w:pPr>
          </w:p>
          <w:p w14:paraId="4E473657" w14:textId="77777777" w:rsidR="00665E49" w:rsidRPr="005E407C"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1CFC977A"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Матеріальна допомога на лікування (реабілітацію) осіб, які беруть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14BDE11" w14:textId="77777777" w:rsidR="00665E49" w:rsidRPr="005E407C"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1) ст.34 Закон України «Про місцеве самоврядування» </w:t>
            </w:r>
          </w:p>
          <w:p w14:paraId="7692F53C" w14:textId="77777777" w:rsidR="00665E49" w:rsidRPr="005E407C"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7ED6EE70" w14:textId="77777777" w:rsidR="00665E49" w:rsidRPr="005E407C"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3)Закон України «Про статус ветеранів війни, гарантії їх соціального захисту»</w:t>
            </w:r>
          </w:p>
          <w:p w14:paraId="16863168" w14:textId="77777777" w:rsidR="00665E49" w:rsidRPr="005E407C"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5E407C" w:rsidRPr="005E407C" w14:paraId="0E91891E"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846AD70"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A789B72"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09-83</w:t>
            </w:r>
          </w:p>
        </w:tc>
        <w:tc>
          <w:tcPr>
            <w:tcW w:w="1440" w:type="dxa"/>
            <w:tcBorders>
              <w:top w:val="single" w:sz="4" w:space="0" w:color="auto"/>
              <w:left w:val="single" w:sz="4" w:space="0" w:color="auto"/>
              <w:bottom w:val="single" w:sz="4" w:space="0" w:color="auto"/>
              <w:right w:val="single" w:sz="4" w:space="0" w:color="auto"/>
            </w:tcBorders>
          </w:tcPr>
          <w:p w14:paraId="0FF044B3" w14:textId="77777777" w:rsidR="00665E49" w:rsidRPr="005E407C"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w:t>
            </w:r>
          </w:p>
          <w:p w14:paraId="0F884A2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7A91FD81" w14:textId="77777777" w:rsidR="00665E49" w:rsidRPr="005E407C"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p w14:paraId="4DB72C4F" w14:textId="77777777" w:rsidR="00665E49" w:rsidRPr="005E407C"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p w14:paraId="072BA2A7" w14:textId="77777777" w:rsidR="00665E49" w:rsidRPr="005E407C"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300B8CE1"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6284DA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 ст.34 Закон України «Про місцеве самоврядування»</w:t>
            </w:r>
          </w:p>
          <w:p w14:paraId="13380F8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68B8A4A7" w14:textId="77777777" w:rsidR="00665E49" w:rsidRPr="005E407C"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5E407C" w:rsidRPr="005E407C" w14:paraId="597EA401"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045ED57"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5AEC0E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09-84</w:t>
            </w:r>
          </w:p>
        </w:tc>
        <w:tc>
          <w:tcPr>
            <w:tcW w:w="1440" w:type="dxa"/>
            <w:tcBorders>
              <w:top w:val="single" w:sz="4" w:space="0" w:color="auto"/>
              <w:left w:val="single" w:sz="4" w:space="0" w:color="auto"/>
              <w:bottom w:val="single" w:sz="4" w:space="0" w:color="auto"/>
              <w:right w:val="single" w:sz="4" w:space="0" w:color="auto"/>
            </w:tcBorders>
          </w:tcPr>
          <w:p w14:paraId="6C2A39E6" w14:textId="77777777" w:rsidR="00665E49" w:rsidRPr="005E407C"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w:t>
            </w:r>
          </w:p>
          <w:p w14:paraId="2AFC23A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25F157ED" w14:textId="77777777" w:rsidR="00665E49" w:rsidRPr="005E407C"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p w14:paraId="36C6DBCA" w14:textId="77777777" w:rsidR="00665E49" w:rsidRPr="005E407C"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p w14:paraId="05EAB32C" w14:textId="77777777" w:rsidR="00665E49" w:rsidRPr="005E407C"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17E849D9" w14:textId="77777777" w:rsidR="00665E49" w:rsidRPr="005E407C"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5E407C">
              <w:rPr>
                <w:rFonts w:ascii="Times New Roman" w:eastAsia="Times New Roman" w:hAnsi="Times New Roman" w:cs="Times New Roman"/>
                <w:bCs/>
                <w:kern w:val="0"/>
                <w:sz w:val="24"/>
                <w:szCs w:val="24"/>
                <w:lang w:eastAsia="ru-RU"/>
                <w14:ligatures w14:val="none"/>
              </w:rPr>
              <w:t>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565B969" w14:textId="77777777" w:rsidR="00665E49" w:rsidRPr="005E407C"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1) ст.34 Закон України «Про місцеве самоврядування» </w:t>
            </w:r>
          </w:p>
          <w:p w14:paraId="6A86D818" w14:textId="77777777" w:rsidR="00665E49" w:rsidRPr="005E407C"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521D0096" w14:textId="77777777" w:rsidR="00665E49" w:rsidRPr="005E407C"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3)Закон України «Про статус ветеранів війни, гарантії їх соціального захисту»</w:t>
            </w:r>
          </w:p>
          <w:p w14:paraId="3DAC5B9A" w14:textId="77777777" w:rsidR="00665E49" w:rsidRPr="005E407C"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 Закон України «Про соціальний і правовий захист військовослужбовців та членів їх сімей»</w:t>
            </w:r>
          </w:p>
          <w:p w14:paraId="1842E602" w14:textId="77777777" w:rsidR="00665E49" w:rsidRPr="005E407C"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5)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5E407C" w:rsidRPr="005E407C" w14:paraId="047308C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A66ACE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004F5E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09-85</w:t>
            </w:r>
          </w:p>
        </w:tc>
        <w:tc>
          <w:tcPr>
            <w:tcW w:w="1440" w:type="dxa"/>
            <w:tcBorders>
              <w:top w:val="single" w:sz="4" w:space="0" w:color="auto"/>
              <w:left w:val="single" w:sz="4" w:space="0" w:color="auto"/>
              <w:bottom w:val="single" w:sz="4" w:space="0" w:color="auto"/>
              <w:right w:val="single" w:sz="4" w:space="0" w:color="auto"/>
            </w:tcBorders>
            <w:hideMark/>
          </w:tcPr>
          <w:p w14:paraId="5959CD9F"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6532238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Надання довідки про зареєстрованих у житловому приміщенні/будинку осіб</w:t>
            </w:r>
          </w:p>
          <w:p w14:paraId="4F89E6C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867605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 Постанови КМУ №848 від 21.10.95 р. та Положення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палива»(зі змінами);</w:t>
            </w:r>
          </w:p>
          <w:p w14:paraId="30E7FA1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2) ст. 4 Конституція України;                         </w:t>
            </w:r>
          </w:p>
          <w:p w14:paraId="4E713FC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3) ст. 40  Закон України «Про місцеве самоврядування в Україні»;                            </w:t>
            </w:r>
          </w:p>
          <w:p w14:paraId="69A9B5A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4) ст. 22 Закон України «Про звернення громадян»;                                     </w:t>
            </w:r>
          </w:p>
          <w:p w14:paraId="2EAB80A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5)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r>
      <w:tr w:rsidR="005E407C" w:rsidRPr="005E407C" w14:paraId="6E4B00E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C242457"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192EEFB"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09-86</w:t>
            </w:r>
          </w:p>
        </w:tc>
        <w:tc>
          <w:tcPr>
            <w:tcW w:w="1440" w:type="dxa"/>
            <w:tcBorders>
              <w:top w:val="single" w:sz="4" w:space="0" w:color="auto"/>
              <w:left w:val="single" w:sz="4" w:space="0" w:color="auto"/>
              <w:bottom w:val="single" w:sz="4" w:space="0" w:color="auto"/>
              <w:right w:val="single" w:sz="4" w:space="0" w:color="auto"/>
            </w:tcBorders>
            <w:hideMark/>
          </w:tcPr>
          <w:p w14:paraId="1CE6D0B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5DE141B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Надання витягу власнику житла з реєстру територіальної громади про задекларованих (зареєстрованих) у належному йому житловому приміщенні/будинку осіб</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A3B9E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надання публічних (електронних публічних) послуг щодо декларування та реєстрації місця проживання в Україні» стаття25, частина 5;</w:t>
            </w:r>
          </w:p>
          <w:p w14:paraId="1520201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 ст. 4 Конституція України;</w:t>
            </w:r>
          </w:p>
          <w:p w14:paraId="0C7B391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3) ст. 40  Закон України «Про місцеве самоврядування в Україні»                          </w:t>
            </w:r>
          </w:p>
        </w:tc>
      </w:tr>
      <w:tr w:rsidR="005E407C" w:rsidRPr="005E407C" w14:paraId="57C361F7"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E6F537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E1240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09-87</w:t>
            </w:r>
          </w:p>
        </w:tc>
        <w:tc>
          <w:tcPr>
            <w:tcW w:w="1440" w:type="dxa"/>
            <w:tcBorders>
              <w:top w:val="single" w:sz="4" w:space="0" w:color="auto"/>
              <w:left w:val="single" w:sz="4" w:space="0" w:color="auto"/>
              <w:bottom w:val="single" w:sz="4" w:space="0" w:color="auto"/>
              <w:right w:val="single" w:sz="4" w:space="0" w:color="auto"/>
            </w:tcBorders>
            <w:hideMark/>
          </w:tcPr>
          <w:p w14:paraId="1B30757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01300</w:t>
            </w:r>
          </w:p>
        </w:tc>
        <w:tc>
          <w:tcPr>
            <w:tcW w:w="4374" w:type="dxa"/>
            <w:tcBorders>
              <w:top w:val="single" w:sz="4" w:space="0" w:color="auto"/>
              <w:left w:val="single" w:sz="4" w:space="0" w:color="auto"/>
              <w:bottom w:val="single" w:sz="4" w:space="0" w:color="auto"/>
              <w:right w:val="single" w:sz="8" w:space="0" w:color="000000"/>
            </w:tcBorders>
            <w:hideMark/>
          </w:tcPr>
          <w:p w14:paraId="2D181EC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Видача довідки про здійснення поховання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162182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1) Ст. 4 Конституція України; </w:t>
            </w:r>
            <w:r w:rsidRPr="005E407C">
              <w:rPr>
                <w:rFonts w:ascii="Times New Roman" w:eastAsia="Times New Roman" w:hAnsi="Times New Roman" w:cs="Times New Roman"/>
                <w:kern w:val="0"/>
                <w:sz w:val="24"/>
                <w:szCs w:val="24"/>
                <w:lang w:eastAsia="ru-RU"/>
                <w14:ligatures w14:val="none"/>
              </w:rPr>
              <w:br/>
              <w:t xml:space="preserve">2) Ст. 40 Закон України «Про місцеве самоврядування в Україні»;                         </w:t>
            </w:r>
            <w:r w:rsidRPr="005E407C">
              <w:rPr>
                <w:rFonts w:ascii="Times New Roman" w:eastAsia="Times New Roman" w:hAnsi="Times New Roman" w:cs="Times New Roman"/>
                <w:kern w:val="0"/>
                <w:sz w:val="24"/>
                <w:szCs w:val="24"/>
                <w:lang w:eastAsia="ru-RU"/>
                <w14:ligatures w14:val="none"/>
              </w:rPr>
              <w:br/>
              <w:t xml:space="preserve">3) Ст.22 Закон України «Про звернення громадян»;                             </w:t>
            </w:r>
            <w:r w:rsidRPr="005E407C">
              <w:rPr>
                <w:rFonts w:ascii="Times New Roman" w:eastAsia="Times New Roman" w:hAnsi="Times New Roman" w:cs="Times New Roman"/>
                <w:kern w:val="0"/>
                <w:sz w:val="24"/>
                <w:szCs w:val="24"/>
                <w:lang w:eastAsia="ru-RU"/>
                <w14:ligatures w14:val="none"/>
              </w:rPr>
              <w:br/>
              <w:t>4)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14:paraId="7B466CA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5E407C" w:rsidRPr="005E407C" w14:paraId="29F60B8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D922129"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A0F195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09-88</w:t>
            </w:r>
          </w:p>
        </w:tc>
        <w:tc>
          <w:tcPr>
            <w:tcW w:w="1440" w:type="dxa"/>
            <w:tcBorders>
              <w:top w:val="single" w:sz="4" w:space="0" w:color="auto"/>
              <w:left w:val="single" w:sz="4" w:space="0" w:color="auto"/>
              <w:bottom w:val="single" w:sz="4" w:space="0" w:color="auto"/>
              <w:right w:val="single" w:sz="4" w:space="0" w:color="auto"/>
            </w:tcBorders>
            <w:hideMark/>
          </w:tcPr>
          <w:p w14:paraId="604B9A09"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4F61220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Видача довідки про наявність у домоволодінні підсобного господарства</w:t>
            </w:r>
            <w:r w:rsidRPr="005E407C">
              <w:rPr>
                <w:rFonts w:ascii="Times New Roman" w:eastAsia="Times New Roman" w:hAnsi="Times New Roman" w:cs="Times New Roman"/>
                <w:b/>
                <w:kern w:val="0"/>
                <w:sz w:val="20"/>
                <w:szCs w:val="20"/>
                <w:lang w:val="ru-RU" w:eastAsia="ru-RU"/>
                <w14:ligatures w14:val="none"/>
              </w:rPr>
              <w:t xml:space="preserve"> </w:t>
            </w:r>
            <w:r w:rsidRPr="005E407C">
              <w:rPr>
                <w:rFonts w:ascii="Times New Roman" w:eastAsia="Times New Roman" w:hAnsi="Times New Roman" w:cs="Times New Roman"/>
                <w:kern w:val="0"/>
                <w:sz w:val="20"/>
                <w:szCs w:val="20"/>
                <w:lang w:val="ru-RU" w:eastAsia="ru-RU"/>
                <w14:ligatures w14:val="none"/>
              </w:rPr>
              <w:t xml:space="preserve">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C639A2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1) ст. 4 Конституція України;                </w:t>
            </w:r>
          </w:p>
          <w:p w14:paraId="741D665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2) ст. 40 Закон України «Про місцеве самоврядування в Україні»;                          </w:t>
            </w:r>
          </w:p>
          <w:p w14:paraId="26EBFCD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3) ст.22 Закон України «Про звернення громадян»;                                   </w:t>
            </w:r>
          </w:p>
          <w:p w14:paraId="464F608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14:paraId="6E3608A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5E407C" w:rsidRPr="005E407C" w14:paraId="6B4F3DDB"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F257B2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BF1A490"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09-89</w:t>
            </w:r>
          </w:p>
        </w:tc>
        <w:tc>
          <w:tcPr>
            <w:tcW w:w="1440" w:type="dxa"/>
            <w:tcBorders>
              <w:top w:val="single" w:sz="4" w:space="0" w:color="auto"/>
              <w:left w:val="single" w:sz="4" w:space="0" w:color="auto"/>
              <w:bottom w:val="single" w:sz="4" w:space="0" w:color="auto"/>
              <w:right w:val="single" w:sz="4" w:space="0" w:color="auto"/>
            </w:tcBorders>
            <w:hideMark/>
          </w:tcPr>
          <w:p w14:paraId="404300A7"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657CE66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Надання довідки</w:t>
            </w:r>
            <w:r w:rsidRPr="005E407C">
              <w:rPr>
                <w:rFonts w:ascii="Times New Roman" w:eastAsia="Times New Roman" w:hAnsi="Times New Roman" w:cs="Times New Roman"/>
                <w:b/>
                <w:kern w:val="0"/>
                <w:sz w:val="20"/>
                <w:szCs w:val="20"/>
                <w:lang w:val="ru-RU" w:eastAsia="ru-RU"/>
                <w14:ligatures w14:val="none"/>
              </w:rPr>
              <w:t xml:space="preserve"> </w:t>
            </w:r>
            <w:r w:rsidRPr="005E407C">
              <w:rPr>
                <w:rFonts w:ascii="Times New Roman" w:eastAsia="Times New Roman" w:hAnsi="Times New Roman" w:cs="Times New Roman"/>
                <w:kern w:val="0"/>
                <w:sz w:val="24"/>
                <w:szCs w:val="24"/>
                <w:lang w:eastAsia="ru-RU"/>
                <w14:ligatures w14:val="none"/>
              </w:rPr>
              <w:t>про сумісну реєстрацію до дня смерті пенсіонера для виплати недоотриманої пенсії померлого</w:t>
            </w:r>
          </w:p>
          <w:p w14:paraId="03A0C2B0" w14:textId="77777777" w:rsidR="00665E49" w:rsidRPr="005E407C" w:rsidRDefault="00665E49" w:rsidP="00665E49">
            <w:pPr>
              <w:spacing w:after="0" w:line="256" w:lineRule="auto"/>
              <w:ind w:firstLine="708"/>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597A4E" w14:textId="77777777" w:rsidR="00665E49" w:rsidRPr="005E407C"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val="ru-RU" w:eastAsia="ru-RU"/>
                <w14:ligatures w14:val="none"/>
              </w:rPr>
              <w:t>1</w:t>
            </w:r>
            <w:r w:rsidRPr="005E407C">
              <w:rPr>
                <w:rFonts w:ascii="Times New Roman" w:eastAsia="Times New Roman" w:hAnsi="Times New Roman" w:cs="Times New Roman"/>
                <w:kern w:val="0"/>
                <w:sz w:val="24"/>
                <w:szCs w:val="24"/>
                <w:lang w:eastAsia="ru-RU"/>
                <w14:ligatures w14:val="none"/>
              </w:rPr>
              <w:t>) Закон України «Про свободу пересування та вільний вибір місця проживання в Україні»;</w:t>
            </w:r>
          </w:p>
          <w:p w14:paraId="08B5EE29" w14:textId="77777777" w:rsidR="00665E49" w:rsidRPr="005E407C"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2) Ст. 4 Конституція України;                         </w:t>
            </w:r>
          </w:p>
          <w:p w14:paraId="467E5CFB" w14:textId="77777777" w:rsidR="00665E49" w:rsidRPr="005E407C"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3) Ст. 40  Закон України «Про місцеве самоврядування в Україні»;                         </w:t>
            </w:r>
          </w:p>
          <w:p w14:paraId="78C1EAF6" w14:textId="77777777" w:rsidR="00665E49" w:rsidRPr="005E407C"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4) Ст. 22 Закон України «Про звернення громадян»; </w:t>
            </w:r>
          </w:p>
          <w:p w14:paraId="425FE125" w14:textId="77777777" w:rsidR="00665E49" w:rsidRPr="005E407C"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5)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14:paraId="734D12FE" w14:textId="77777777" w:rsidR="00665E49" w:rsidRPr="005E407C"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6) Закон України «Про пенсійне забезпечення».</w:t>
            </w:r>
          </w:p>
          <w:p w14:paraId="6EDE903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5E407C" w:rsidRPr="005E407C" w14:paraId="10B779E1"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73168D7" w14:textId="77777777" w:rsidR="005036B0" w:rsidRPr="005E407C" w:rsidRDefault="005036B0"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D8FC902" w14:textId="739EEC66" w:rsidR="005036B0" w:rsidRPr="005E407C" w:rsidRDefault="005036B0"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09-90</w:t>
            </w:r>
          </w:p>
        </w:tc>
        <w:tc>
          <w:tcPr>
            <w:tcW w:w="1440" w:type="dxa"/>
            <w:tcBorders>
              <w:top w:val="single" w:sz="4" w:space="0" w:color="auto"/>
              <w:left w:val="single" w:sz="4" w:space="0" w:color="auto"/>
              <w:bottom w:val="single" w:sz="4" w:space="0" w:color="auto"/>
              <w:right w:val="single" w:sz="4" w:space="0" w:color="auto"/>
            </w:tcBorders>
          </w:tcPr>
          <w:p w14:paraId="101F47D1" w14:textId="01FFB632" w:rsidR="005036B0" w:rsidRPr="005E407C" w:rsidRDefault="00E00BA2"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1B12DA98" w14:textId="01CEBCFE" w:rsidR="005036B0" w:rsidRPr="005E407C" w:rsidRDefault="005036B0"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Надання субсидії на оплату вартості або частини вартості найму (оренди) житлового приміщення та компенсації частини податку на доходи фізичних осіб або єдиного податку та військового збору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967650" w14:textId="77777777" w:rsidR="005036B0" w:rsidRPr="005E407C" w:rsidRDefault="007F0EA3" w:rsidP="00E00BA2">
            <w:pPr>
              <w:spacing w:after="0" w:line="256" w:lineRule="auto"/>
              <w:jc w:val="both"/>
              <w:rPr>
                <w:rFonts w:ascii="Times New Roman" w:eastAsia="Times New Roman" w:hAnsi="Times New Roman" w:cs="Times New Roman"/>
                <w:kern w:val="0"/>
                <w:sz w:val="24"/>
                <w:szCs w:val="24"/>
                <w:lang w:val="ru-RU" w:eastAsia="ru-RU"/>
                <w14:ligatures w14:val="none"/>
              </w:rPr>
            </w:pPr>
            <w:r w:rsidRPr="005E407C">
              <w:rPr>
                <w:rFonts w:ascii="Times New Roman" w:eastAsia="Times New Roman" w:hAnsi="Times New Roman" w:cs="Times New Roman"/>
                <w:kern w:val="0"/>
                <w:sz w:val="24"/>
                <w:szCs w:val="24"/>
                <w:lang w:val="ru-RU" w:eastAsia="ru-RU"/>
                <w14:ligatures w14:val="none"/>
              </w:rPr>
              <w:t xml:space="preserve">1) Закон </w:t>
            </w:r>
            <w:proofErr w:type="spellStart"/>
            <w:r w:rsidRPr="005E407C">
              <w:rPr>
                <w:rFonts w:ascii="Times New Roman" w:eastAsia="Times New Roman" w:hAnsi="Times New Roman" w:cs="Times New Roman"/>
                <w:kern w:val="0"/>
                <w:sz w:val="24"/>
                <w:szCs w:val="24"/>
                <w:lang w:val="ru-RU" w:eastAsia="ru-RU"/>
                <w14:ligatures w14:val="none"/>
              </w:rPr>
              <w:t>України</w:t>
            </w:r>
            <w:proofErr w:type="spellEnd"/>
            <w:r w:rsidRPr="005E407C">
              <w:rPr>
                <w:rFonts w:ascii="Times New Roman" w:eastAsia="Times New Roman" w:hAnsi="Times New Roman" w:cs="Times New Roman"/>
                <w:kern w:val="0"/>
                <w:sz w:val="24"/>
                <w:szCs w:val="24"/>
                <w:lang w:val="ru-RU" w:eastAsia="ru-RU"/>
                <w14:ligatures w14:val="none"/>
              </w:rPr>
              <w:t xml:space="preserve"> «Про </w:t>
            </w:r>
            <w:proofErr w:type="spellStart"/>
            <w:r w:rsidRPr="005E407C">
              <w:rPr>
                <w:rFonts w:ascii="Times New Roman" w:eastAsia="Times New Roman" w:hAnsi="Times New Roman" w:cs="Times New Roman"/>
                <w:kern w:val="0"/>
                <w:sz w:val="24"/>
                <w:szCs w:val="24"/>
                <w:lang w:val="ru-RU" w:eastAsia="ru-RU"/>
                <w14:ligatures w14:val="none"/>
              </w:rPr>
              <w:t>забезпечення</w:t>
            </w:r>
            <w:proofErr w:type="spellEnd"/>
            <w:r w:rsidRPr="005E407C">
              <w:rPr>
                <w:rFonts w:ascii="Times New Roman" w:eastAsia="Times New Roman" w:hAnsi="Times New Roman" w:cs="Times New Roman"/>
                <w:kern w:val="0"/>
                <w:sz w:val="24"/>
                <w:szCs w:val="24"/>
                <w:lang w:val="ru-RU" w:eastAsia="ru-RU"/>
                <w14:ligatures w14:val="none"/>
              </w:rPr>
              <w:t xml:space="preserve"> прав і свобод </w:t>
            </w:r>
            <w:proofErr w:type="spellStart"/>
            <w:r w:rsidRPr="005E407C">
              <w:rPr>
                <w:rFonts w:ascii="Times New Roman" w:eastAsia="Times New Roman" w:hAnsi="Times New Roman" w:cs="Times New Roman"/>
                <w:kern w:val="0"/>
                <w:sz w:val="24"/>
                <w:szCs w:val="24"/>
                <w:lang w:val="ru-RU" w:eastAsia="ru-RU"/>
                <w14:ligatures w14:val="none"/>
              </w:rPr>
              <w:t>внутрішньо</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переміщених</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осіб</w:t>
            </w:r>
            <w:proofErr w:type="spellEnd"/>
            <w:r w:rsidRPr="005E407C">
              <w:rPr>
                <w:rFonts w:ascii="Times New Roman" w:eastAsia="Times New Roman" w:hAnsi="Times New Roman" w:cs="Times New Roman"/>
                <w:kern w:val="0"/>
                <w:sz w:val="24"/>
                <w:szCs w:val="24"/>
                <w:lang w:val="ru-RU" w:eastAsia="ru-RU"/>
                <w14:ligatures w14:val="none"/>
              </w:rPr>
              <w:t>»</w:t>
            </w:r>
          </w:p>
          <w:p w14:paraId="3D58BF81" w14:textId="680F0534" w:rsidR="007F0EA3" w:rsidRPr="005E407C" w:rsidRDefault="007F0EA3" w:rsidP="00E00BA2">
            <w:pPr>
              <w:spacing w:after="0" w:line="256" w:lineRule="auto"/>
              <w:jc w:val="both"/>
              <w:rPr>
                <w:rFonts w:ascii="Times New Roman" w:eastAsia="Times New Roman" w:hAnsi="Times New Roman" w:cs="Times New Roman"/>
                <w:kern w:val="0"/>
                <w:sz w:val="24"/>
                <w:szCs w:val="24"/>
                <w:lang w:val="ru-RU" w:eastAsia="ru-RU"/>
                <w14:ligatures w14:val="none"/>
              </w:rPr>
            </w:pPr>
            <w:r w:rsidRPr="005E407C">
              <w:rPr>
                <w:rFonts w:ascii="Times New Roman" w:eastAsia="Times New Roman" w:hAnsi="Times New Roman" w:cs="Times New Roman"/>
                <w:kern w:val="0"/>
                <w:sz w:val="24"/>
                <w:szCs w:val="24"/>
                <w:lang w:val="ru-RU" w:eastAsia="ru-RU"/>
                <w14:ligatures w14:val="none"/>
              </w:rPr>
              <w:t xml:space="preserve">2) </w:t>
            </w:r>
            <w:proofErr w:type="spellStart"/>
            <w:r w:rsidRPr="005E407C">
              <w:rPr>
                <w:rFonts w:ascii="Times New Roman" w:eastAsia="Times New Roman" w:hAnsi="Times New Roman" w:cs="Times New Roman"/>
                <w:kern w:val="0"/>
                <w:sz w:val="24"/>
                <w:szCs w:val="24"/>
                <w:lang w:val="ru-RU" w:eastAsia="ru-RU"/>
                <w14:ligatures w14:val="none"/>
              </w:rPr>
              <w:t>Податковий</w:t>
            </w:r>
            <w:proofErr w:type="spellEnd"/>
            <w:r w:rsidRPr="005E407C">
              <w:rPr>
                <w:rFonts w:ascii="Times New Roman" w:eastAsia="Times New Roman" w:hAnsi="Times New Roman" w:cs="Times New Roman"/>
                <w:kern w:val="0"/>
                <w:sz w:val="24"/>
                <w:szCs w:val="24"/>
                <w:lang w:val="ru-RU" w:eastAsia="ru-RU"/>
                <w14:ligatures w14:val="none"/>
              </w:rPr>
              <w:t xml:space="preserve"> кодекс </w:t>
            </w:r>
            <w:proofErr w:type="spellStart"/>
            <w:r w:rsidRPr="005E407C">
              <w:rPr>
                <w:rFonts w:ascii="Times New Roman" w:eastAsia="Times New Roman" w:hAnsi="Times New Roman" w:cs="Times New Roman"/>
                <w:kern w:val="0"/>
                <w:sz w:val="24"/>
                <w:szCs w:val="24"/>
                <w:lang w:val="ru-RU" w:eastAsia="ru-RU"/>
                <w14:ligatures w14:val="none"/>
              </w:rPr>
              <w:t>України</w:t>
            </w:r>
            <w:proofErr w:type="spellEnd"/>
            <w:r w:rsidRPr="005E407C">
              <w:rPr>
                <w:rFonts w:ascii="Times New Roman" w:eastAsia="Times New Roman" w:hAnsi="Times New Roman" w:cs="Times New Roman"/>
                <w:kern w:val="0"/>
                <w:sz w:val="24"/>
                <w:szCs w:val="24"/>
                <w:lang w:val="ru-RU" w:eastAsia="ru-RU"/>
                <w14:ligatures w14:val="none"/>
              </w:rPr>
              <w:t xml:space="preserve"> (</w:t>
            </w:r>
            <w:proofErr w:type="spellStart"/>
            <w:r w:rsidRPr="005E407C">
              <w:rPr>
                <w:rFonts w:ascii="Times New Roman" w:eastAsia="Times New Roman" w:hAnsi="Times New Roman" w:cs="Times New Roman"/>
                <w:kern w:val="0"/>
                <w:sz w:val="24"/>
                <w:szCs w:val="24"/>
                <w:lang w:val="ru-RU" w:eastAsia="ru-RU"/>
                <w14:ligatures w14:val="none"/>
              </w:rPr>
              <w:t>статті</w:t>
            </w:r>
            <w:proofErr w:type="spellEnd"/>
            <w:r w:rsidRPr="005E407C">
              <w:rPr>
                <w:rFonts w:ascii="Times New Roman" w:eastAsia="Times New Roman" w:hAnsi="Times New Roman" w:cs="Times New Roman"/>
                <w:kern w:val="0"/>
                <w:sz w:val="24"/>
                <w:szCs w:val="24"/>
                <w:lang w:val="ru-RU" w:eastAsia="ru-RU"/>
                <w14:ligatures w14:val="none"/>
              </w:rPr>
              <w:t xml:space="preserve"> 162-179, 291-300, пункт 16 </w:t>
            </w:r>
            <w:proofErr w:type="spellStart"/>
            <w:r w:rsidRPr="005E407C">
              <w:rPr>
                <w:rFonts w:ascii="Times New Roman" w:eastAsia="Times New Roman" w:hAnsi="Times New Roman" w:cs="Times New Roman"/>
                <w:kern w:val="0"/>
                <w:sz w:val="24"/>
                <w:szCs w:val="24"/>
                <w:lang w:val="ru-RU" w:eastAsia="ru-RU"/>
                <w14:ligatures w14:val="none"/>
              </w:rPr>
              <w:t>підрозділу</w:t>
            </w:r>
            <w:proofErr w:type="spellEnd"/>
            <w:r w:rsidRPr="005E407C">
              <w:rPr>
                <w:rFonts w:ascii="Times New Roman" w:eastAsia="Times New Roman" w:hAnsi="Times New Roman" w:cs="Times New Roman"/>
                <w:kern w:val="0"/>
                <w:sz w:val="24"/>
                <w:szCs w:val="24"/>
                <w:lang w:val="ru-RU" w:eastAsia="ru-RU"/>
                <w14:ligatures w14:val="none"/>
              </w:rPr>
              <w:t xml:space="preserve"> 10 </w:t>
            </w:r>
            <w:proofErr w:type="spellStart"/>
            <w:r w:rsidRPr="005E407C">
              <w:rPr>
                <w:rFonts w:ascii="Times New Roman" w:eastAsia="Times New Roman" w:hAnsi="Times New Roman" w:cs="Times New Roman"/>
                <w:kern w:val="0"/>
                <w:sz w:val="24"/>
                <w:szCs w:val="24"/>
                <w:lang w:val="ru-RU" w:eastAsia="ru-RU"/>
                <w14:ligatures w14:val="none"/>
              </w:rPr>
              <w:t>розділу</w:t>
            </w:r>
            <w:proofErr w:type="spellEnd"/>
            <w:r w:rsidRPr="005E407C">
              <w:rPr>
                <w:rFonts w:ascii="Times New Roman" w:eastAsia="Times New Roman" w:hAnsi="Times New Roman" w:cs="Times New Roman"/>
                <w:kern w:val="0"/>
                <w:sz w:val="24"/>
                <w:szCs w:val="24"/>
                <w:lang w:val="ru-RU" w:eastAsia="ru-RU"/>
                <w14:ligatures w14:val="none"/>
              </w:rPr>
              <w:t xml:space="preserve"> ХХ</w:t>
            </w:r>
          </w:p>
        </w:tc>
      </w:tr>
      <w:tr w:rsidR="005E407C" w:rsidRPr="005E407C" w14:paraId="6FD975BD"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481EEC7" w14:textId="77777777" w:rsidR="00DB1EB8" w:rsidRPr="005E407C" w:rsidRDefault="00DB1EB8"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7B232D8" w14:textId="0C3B99F6" w:rsidR="00DB1EB8" w:rsidRPr="005E407C" w:rsidRDefault="003C7B5B"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09-91</w:t>
            </w:r>
          </w:p>
        </w:tc>
        <w:tc>
          <w:tcPr>
            <w:tcW w:w="1440" w:type="dxa"/>
            <w:tcBorders>
              <w:top w:val="single" w:sz="4" w:space="0" w:color="auto"/>
              <w:left w:val="single" w:sz="4" w:space="0" w:color="auto"/>
              <w:bottom w:val="single" w:sz="4" w:space="0" w:color="auto"/>
              <w:right w:val="single" w:sz="4" w:space="0" w:color="auto"/>
            </w:tcBorders>
          </w:tcPr>
          <w:p w14:paraId="2A55472F" w14:textId="658E1B47" w:rsidR="00DB1EB8" w:rsidRPr="005E407C" w:rsidRDefault="003C7B5B"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2498B130" w14:textId="30FC6509" w:rsidR="00DB1EB8" w:rsidRPr="005E407C" w:rsidRDefault="003C7B5B"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Надання одноразової матеріальної допомоги при народженні дитини у акушерсько-гінекологічному відділенні КНП «Тростянецька міська лікарня» ТМР</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D2537C" w14:textId="71456113" w:rsidR="00DB1EB8" w:rsidRPr="005E407C" w:rsidRDefault="003C7B5B" w:rsidP="00E00BA2">
            <w:pPr>
              <w:spacing w:after="0" w:line="256" w:lineRule="auto"/>
              <w:jc w:val="both"/>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Рішення Тростянецької міської ради № 208 від 17.04.2025 «Про затвердження Програми підтримки народжуваності у Тростянецькій міській територіальній громаді «Народжуй у Тростянці» на 2025-2027 роки</w:t>
            </w:r>
          </w:p>
        </w:tc>
      </w:tr>
      <w:tr w:rsidR="005E407C" w:rsidRPr="005E407C" w14:paraId="535AD76B"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9A4F085" w14:textId="77777777" w:rsidR="00DB1EB8" w:rsidRPr="005E407C" w:rsidRDefault="00DB1EB8"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7AC00EB" w14:textId="5B937515" w:rsidR="00DB1EB8" w:rsidRPr="005E407C" w:rsidRDefault="003C7B5B"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09-92</w:t>
            </w:r>
          </w:p>
        </w:tc>
        <w:tc>
          <w:tcPr>
            <w:tcW w:w="1440" w:type="dxa"/>
            <w:tcBorders>
              <w:top w:val="single" w:sz="4" w:space="0" w:color="auto"/>
              <w:left w:val="single" w:sz="4" w:space="0" w:color="auto"/>
              <w:bottom w:val="single" w:sz="4" w:space="0" w:color="auto"/>
              <w:right w:val="single" w:sz="4" w:space="0" w:color="auto"/>
            </w:tcBorders>
          </w:tcPr>
          <w:p w14:paraId="1CAC3913" w14:textId="493D77A8" w:rsidR="00DB1EB8" w:rsidRPr="005E407C" w:rsidRDefault="003C7B5B"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16165191" w14:textId="699B446D" w:rsidR="00DB1EB8" w:rsidRPr="005E407C" w:rsidRDefault="00986F07"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Надання матеріальної допомоги в грошовій формі на відновлення пам’ятних знаків (пам’ятників) на кладовищах Тростянецької територіальної громади «зруйнованих внаслідок стихійного лиха чи падіння аварійних дерев»</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43DBF9" w14:textId="01B51B58" w:rsidR="00DB1EB8" w:rsidRPr="005E407C" w:rsidRDefault="003C7B5B" w:rsidP="00E00BA2">
            <w:pPr>
              <w:spacing w:after="0" w:line="256" w:lineRule="auto"/>
              <w:jc w:val="both"/>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Рішення Тростянецької міської ради № 211 від 17.04.2025 «Про затвердження комплексної програми соціального захисту населення Тростянецької міської територіальної громади на 2024-2026 роки»</w:t>
            </w:r>
          </w:p>
        </w:tc>
      </w:tr>
      <w:tr w:rsidR="005E407C" w:rsidRPr="005E407C" w14:paraId="6B83FDC9"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A04FD75"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0C7C57EF"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9462AEB"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33E92A9A"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10</w:t>
            </w:r>
          </w:p>
        </w:tc>
        <w:tc>
          <w:tcPr>
            <w:tcW w:w="13332" w:type="dxa"/>
            <w:gridSpan w:val="3"/>
            <w:tcBorders>
              <w:top w:val="single" w:sz="4" w:space="0" w:color="auto"/>
              <w:left w:val="single" w:sz="4" w:space="0" w:color="auto"/>
              <w:bottom w:val="single" w:sz="4" w:space="0" w:color="auto"/>
              <w:right w:val="single" w:sz="4" w:space="0" w:color="auto"/>
            </w:tcBorders>
          </w:tcPr>
          <w:p w14:paraId="13141663"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04AB8F89"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5E407C">
              <w:rPr>
                <w:rFonts w:ascii="Times New Roman" w:eastAsia="Times New Roman" w:hAnsi="Times New Roman" w:cs="Times New Roman"/>
                <w:b/>
                <w:bCs/>
                <w:kern w:val="0"/>
                <w:sz w:val="24"/>
                <w:szCs w:val="24"/>
                <w:lang w:eastAsia="ru-RU"/>
                <w14:ligatures w14:val="none"/>
              </w:rPr>
              <w:t>ПОСЛУГИ ВЕТЕРАНАМ ВІЙНИ</w:t>
            </w:r>
          </w:p>
          <w:p w14:paraId="44AE3DC1"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r>
      <w:tr w:rsidR="005E407C" w:rsidRPr="005E407C" w14:paraId="10732F6F"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1ABFEB5"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E5734CD"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10-01</w:t>
            </w:r>
          </w:p>
        </w:tc>
        <w:tc>
          <w:tcPr>
            <w:tcW w:w="1440" w:type="dxa"/>
            <w:tcBorders>
              <w:top w:val="single" w:sz="4" w:space="0" w:color="auto"/>
              <w:left w:val="single" w:sz="4" w:space="0" w:color="auto"/>
              <w:bottom w:val="single" w:sz="4" w:space="0" w:color="auto"/>
              <w:right w:val="single" w:sz="4" w:space="0" w:color="auto"/>
            </w:tcBorders>
            <w:hideMark/>
          </w:tcPr>
          <w:p w14:paraId="72918E8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00239</w:t>
            </w:r>
          </w:p>
        </w:tc>
        <w:tc>
          <w:tcPr>
            <w:tcW w:w="4374" w:type="dxa"/>
            <w:tcBorders>
              <w:top w:val="single" w:sz="4" w:space="0" w:color="auto"/>
              <w:left w:val="single" w:sz="4" w:space="0" w:color="auto"/>
              <w:bottom w:val="single" w:sz="4" w:space="0" w:color="auto"/>
              <w:right w:val="single" w:sz="8" w:space="0" w:color="000000"/>
            </w:tcBorders>
            <w:hideMark/>
          </w:tcPr>
          <w:p w14:paraId="5515231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Встановлення статусу учасника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6F0DC30"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статті 8, 9</w:t>
            </w:r>
          </w:p>
          <w:p w14:paraId="013BF050"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23.09.2015 №739 "Питання надання статусу учасника війни деяким особам"</w:t>
            </w:r>
          </w:p>
          <w:p w14:paraId="737EDC7D"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26.04.1996 №458 "Про комісії для розгляду питань, пов'язаних із встановленням статусу учасника війни, відповідно до Закону України "Про статус ветеранів війни, гарантії їх соціального захисту"</w:t>
            </w:r>
          </w:p>
          <w:p w14:paraId="64DDA6CA"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4)Постанова КМУ від 12.05.1994 №302 "Про порядок видачі посвідчень і нагрудних знаків ветеранів війни" пункти 3 та 7 Положення про порядок видачі посвідчень і нагрудних знаків ветеранам війни</w:t>
            </w:r>
          </w:p>
          <w:p w14:paraId="265470AC" w14:textId="77777777" w:rsidR="00665E49" w:rsidRPr="005E407C"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5E407C">
              <w:rPr>
                <w:rFonts w:ascii="Times New Roman" w:eastAsia="Times New Roman" w:hAnsi="Times New Roman" w:cs="Times New Roman"/>
                <w:kern w:val="0"/>
                <w:sz w:val="24"/>
                <w:szCs w:val="24"/>
                <w14:ligatures w14:val="none"/>
              </w:rPr>
              <w:t>5)Наказ ЦОВВ від 30.05.1996 №79 "Про затвердження Типового положення про комісії для розгляду питань, пов'язаних із встановленням статусу учасника війни відповідно до Закону України "Про статус ветеранів війни, гарантії їх соціального захисту"</w:t>
            </w:r>
          </w:p>
        </w:tc>
      </w:tr>
      <w:tr w:rsidR="005E407C" w:rsidRPr="005E407C" w14:paraId="5D03307F"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DEF6A9A"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D94F0A"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10-02</w:t>
            </w:r>
          </w:p>
        </w:tc>
        <w:tc>
          <w:tcPr>
            <w:tcW w:w="1440" w:type="dxa"/>
            <w:tcBorders>
              <w:top w:val="single" w:sz="4" w:space="0" w:color="auto"/>
              <w:left w:val="single" w:sz="4" w:space="0" w:color="auto"/>
              <w:bottom w:val="single" w:sz="4" w:space="0" w:color="auto"/>
              <w:right w:val="single" w:sz="4" w:space="0" w:color="auto"/>
            </w:tcBorders>
            <w:hideMark/>
          </w:tcPr>
          <w:p w14:paraId="2FBA1C3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00241</w:t>
            </w:r>
          </w:p>
        </w:tc>
        <w:tc>
          <w:tcPr>
            <w:tcW w:w="4374" w:type="dxa"/>
            <w:tcBorders>
              <w:top w:val="single" w:sz="4" w:space="0" w:color="auto"/>
              <w:left w:val="single" w:sz="4" w:space="0" w:color="auto"/>
              <w:bottom w:val="single" w:sz="4" w:space="0" w:color="auto"/>
              <w:right w:val="single" w:sz="8" w:space="0" w:color="000000"/>
            </w:tcBorders>
            <w:hideMark/>
          </w:tcPr>
          <w:p w14:paraId="11D8F47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Встановлення статусу, видача посвідчень, продовження строку дії посвідчень (вклеювання бланка-вкладки) особам з інвалідністю внаслідок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B2789EB"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7</w:t>
            </w:r>
          </w:p>
          <w:p w14:paraId="46E2CC8B"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2)Закон України "Про забезпечення прав і свобод внутрішньо переміщених осіб" абзац 15 частини першої статті 9</w:t>
            </w:r>
          </w:p>
          <w:p w14:paraId="05CDD7FA"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08.09.2015 №685 "Про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пункти 2, 4-7, 9 Порядку</w:t>
            </w:r>
          </w:p>
          <w:p w14:paraId="44E33F6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14:ligatures w14:val="none"/>
              </w:rPr>
              <w:t>4)Постанова КМУ від 12.05.1994 №302 "Про порядок видачі посвідчень і нагрудних знаків ветеранів війни" пункти 3, 7, 9-10 Положення про порядок видачі посвідчень і нагрудних знаків ветеранів війни</w:t>
            </w:r>
          </w:p>
        </w:tc>
      </w:tr>
      <w:tr w:rsidR="005E407C" w:rsidRPr="005E407C" w14:paraId="38E96386"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E68642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5D83610"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10-03</w:t>
            </w:r>
          </w:p>
        </w:tc>
        <w:tc>
          <w:tcPr>
            <w:tcW w:w="1440" w:type="dxa"/>
            <w:tcBorders>
              <w:top w:val="single" w:sz="4" w:space="0" w:color="auto"/>
              <w:left w:val="single" w:sz="4" w:space="0" w:color="auto"/>
              <w:bottom w:val="single" w:sz="4" w:space="0" w:color="auto"/>
              <w:right w:val="single" w:sz="4" w:space="0" w:color="auto"/>
            </w:tcBorders>
            <w:hideMark/>
          </w:tcPr>
          <w:p w14:paraId="329EFF9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01286</w:t>
            </w:r>
          </w:p>
        </w:tc>
        <w:tc>
          <w:tcPr>
            <w:tcW w:w="4374" w:type="dxa"/>
            <w:tcBorders>
              <w:top w:val="single" w:sz="4" w:space="0" w:color="auto"/>
              <w:left w:val="single" w:sz="4" w:space="0" w:color="auto"/>
              <w:bottom w:val="single" w:sz="4" w:space="0" w:color="auto"/>
              <w:right w:val="single" w:sz="8" w:space="0" w:color="000000"/>
            </w:tcBorders>
            <w:hideMark/>
          </w:tcPr>
          <w:p w14:paraId="18C046C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Встановлення статусу, видача посвідчень учасникам бойових дій</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3674078"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6</w:t>
            </w:r>
          </w:p>
          <w:p w14:paraId="4B20F3B7"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12.05.1994 №302 "Про порядок видачі посвідчень і нагрудних знаків ветеранів війни" пункт 7</w:t>
            </w:r>
          </w:p>
          <w:p w14:paraId="4A328F31"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20.08.2014 №413 "Про затвердження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пункти 2 та 2-1 Порядку</w:t>
            </w:r>
          </w:p>
          <w:p w14:paraId="10AC313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14:ligatures w14:val="none"/>
              </w:rPr>
              <w:t>4)Постанова КМУ від 03.03.2020 №203 "Про затвердження Порядку надання та позбавлення статусу учасника бойових дій осіб, які виконували бойове (службове) завдання із захисту незалежності, суверенітету та територіальної цілісності України в умовах безпосереднього зіткнення та вогневого контакту з військовими формуваннями інших держав і незаконними збройними формуваннями" пункт 2 Порядку</w:t>
            </w:r>
          </w:p>
        </w:tc>
      </w:tr>
      <w:tr w:rsidR="005E407C" w:rsidRPr="005E407C" w14:paraId="3F32FD9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C9BE345"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36AB4DE"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10-04</w:t>
            </w:r>
          </w:p>
        </w:tc>
        <w:tc>
          <w:tcPr>
            <w:tcW w:w="1440" w:type="dxa"/>
            <w:tcBorders>
              <w:top w:val="single" w:sz="4" w:space="0" w:color="auto"/>
              <w:left w:val="single" w:sz="4" w:space="0" w:color="auto"/>
              <w:bottom w:val="single" w:sz="4" w:space="0" w:color="auto"/>
              <w:right w:val="single" w:sz="4" w:space="0" w:color="auto"/>
            </w:tcBorders>
            <w:hideMark/>
          </w:tcPr>
          <w:p w14:paraId="1FA98A95"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01588</w:t>
            </w:r>
          </w:p>
        </w:tc>
        <w:tc>
          <w:tcPr>
            <w:tcW w:w="4374" w:type="dxa"/>
            <w:tcBorders>
              <w:top w:val="single" w:sz="4" w:space="0" w:color="auto"/>
              <w:left w:val="single" w:sz="4" w:space="0" w:color="auto"/>
              <w:bottom w:val="single" w:sz="4" w:space="0" w:color="auto"/>
              <w:right w:val="single" w:sz="8" w:space="0" w:color="000000"/>
            </w:tcBorders>
            <w:hideMark/>
          </w:tcPr>
          <w:p w14:paraId="4636391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Встановлення статусу, видача посвідчень постраждалим учасникам Революції Гідності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939F636"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16-1</w:t>
            </w:r>
          </w:p>
          <w:p w14:paraId="2FA745F1" w14:textId="77777777" w:rsidR="00665E49" w:rsidRPr="005E407C"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5E407C">
              <w:rPr>
                <w:rFonts w:ascii="Times New Roman" w:eastAsia="Times New Roman" w:hAnsi="Times New Roman" w:cs="Times New Roman"/>
                <w:kern w:val="0"/>
                <w:sz w:val="24"/>
                <w:szCs w:val="24"/>
                <w14:ligatures w14:val="none"/>
              </w:rPr>
              <w:t xml:space="preserve">2)Постанова КМУ від 28.02.2018 №119 "Деякі питання соціального захисту постраждалих учасників Революції Гідності" пункти 4-8 Порядку надання статусу постраждалого учасника Революції Гідності </w:t>
            </w:r>
          </w:p>
        </w:tc>
      </w:tr>
      <w:tr w:rsidR="005E407C" w:rsidRPr="005E407C" w14:paraId="16ADC90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237C8A0"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1186722"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10-05</w:t>
            </w:r>
          </w:p>
        </w:tc>
        <w:tc>
          <w:tcPr>
            <w:tcW w:w="1440" w:type="dxa"/>
            <w:tcBorders>
              <w:top w:val="single" w:sz="4" w:space="0" w:color="auto"/>
              <w:left w:val="single" w:sz="4" w:space="0" w:color="auto"/>
              <w:bottom w:val="single" w:sz="4" w:space="0" w:color="auto"/>
              <w:right w:val="single" w:sz="4" w:space="0" w:color="auto"/>
            </w:tcBorders>
            <w:hideMark/>
          </w:tcPr>
          <w:p w14:paraId="3039685B"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00237</w:t>
            </w:r>
          </w:p>
        </w:tc>
        <w:tc>
          <w:tcPr>
            <w:tcW w:w="4374" w:type="dxa"/>
            <w:tcBorders>
              <w:top w:val="single" w:sz="4" w:space="0" w:color="auto"/>
              <w:left w:val="single" w:sz="4" w:space="0" w:color="auto"/>
              <w:bottom w:val="single" w:sz="4" w:space="0" w:color="auto"/>
              <w:right w:val="single" w:sz="8" w:space="0" w:color="000000"/>
            </w:tcBorders>
            <w:hideMark/>
          </w:tcPr>
          <w:p w14:paraId="25653F3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Встановлення статусу, видача посвідчень / довідок, продовження строку дії посвідчень (вклеювання бланка-вкладки) членам сім’ї загиблого (померлого) ветерана війни та членам сім’ї загиблого (померлого) Захисника чи Захисниці України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836870E"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статті 10 та 10-1</w:t>
            </w:r>
          </w:p>
          <w:p w14:paraId="1EE803C6"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2)Закон України "Про забезпечення прав і свобод внутрішньо переміщених осіб" абзац 15 частини першої статті 9</w:t>
            </w:r>
          </w:p>
          <w:p w14:paraId="45E574AF"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23.09.2015 №740 "Про затвердження Порядку надання статусу члена сім’ї загиблого (померлого) Захисника чи Захисниці України" пункти 2-6 Порядку</w:t>
            </w:r>
          </w:p>
          <w:p w14:paraId="0EBA286E" w14:textId="77777777" w:rsidR="00665E49" w:rsidRPr="005E407C"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5E407C">
              <w:rPr>
                <w:rFonts w:ascii="Times New Roman" w:eastAsia="Times New Roman" w:hAnsi="Times New Roman" w:cs="Times New Roman"/>
                <w:kern w:val="0"/>
                <w:sz w:val="24"/>
                <w:szCs w:val="24"/>
                <w14:ligatures w14:val="none"/>
              </w:rPr>
              <w:t>4)Постанова КМУ від 12.05.1994 №302 "Про порядок видачі посвідчень і нагрудних знаків ветеранів війни" пункти 4-8 Положення про порядок видачі посвідчень і нагрудних знаків ветеранів війни</w:t>
            </w:r>
          </w:p>
        </w:tc>
      </w:tr>
      <w:tr w:rsidR="005E407C" w:rsidRPr="005E407C" w14:paraId="7DE14BC2"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40696F8"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BDA781E"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10-06</w:t>
            </w:r>
          </w:p>
        </w:tc>
        <w:tc>
          <w:tcPr>
            <w:tcW w:w="1440" w:type="dxa"/>
            <w:tcBorders>
              <w:top w:val="single" w:sz="4" w:space="0" w:color="auto"/>
              <w:left w:val="single" w:sz="4" w:space="0" w:color="auto"/>
              <w:bottom w:val="single" w:sz="4" w:space="0" w:color="auto"/>
              <w:right w:val="single" w:sz="4" w:space="0" w:color="auto"/>
            </w:tcBorders>
            <w:hideMark/>
          </w:tcPr>
          <w:p w14:paraId="773EF06F"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01597</w:t>
            </w:r>
          </w:p>
        </w:tc>
        <w:tc>
          <w:tcPr>
            <w:tcW w:w="4374" w:type="dxa"/>
            <w:tcBorders>
              <w:top w:val="single" w:sz="4" w:space="0" w:color="auto"/>
              <w:left w:val="single" w:sz="4" w:space="0" w:color="auto"/>
              <w:bottom w:val="single" w:sz="4" w:space="0" w:color="auto"/>
              <w:right w:val="single" w:sz="8" w:space="0" w:color="000000"/>
            </w:tcBorders>
            <w:hideMark/>
          </w:tcPr>
          <w:p w14:paraId="449AD4D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Видача нового посвідчення учасникам бойових дій, особам з інвалідністю внаслідок війни, учасникам війни, членам сім’ї загиблого (померлого) ветерана війни, членам сім’ї загиблого (померлого) Захисника чи Захисниці України, постраждалим учасникам Революції Гідності замість непридатного / втраченого та у разі зміни особистих даних</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2E472D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стаття 18</w:t>
            </w:r>
          </w:p>
          <w:p w14:paraId="1117163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28.02.2018 №119 "Деякі питання соціального захисту постраждалих учасників Революції Гідності" пункти 4 та 7 3)Порядку виготовлення та видачі посвідчення “Постраждалий учасник Революції Гідності”</w:t>
            </w:r>
          </w:p>
          <w:p w14:paraId="3DBC5A4F" w14:textId="77777777" w:rsidR="00665E49" w:rsidRPr="005E407C"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5E407C">
              <w:rPr>
                <w:rFonts w:ascii="Times New Roman" w:eastAsia="Times New Roman" w:hAnsi="Times New Roman" w:cs="Times New Roman"/>
                <w:kern w:val="0"/>
                <w:sz w:val="24"/>
                <w:szCs w:val="24"/>
                <w:lang w:eastAsia="ru-RU"/>
                <w14:ligatures w14:val="none"/>
              </w:rPr>
              <w:t>4)Постанова КМУ від 12.05.1994 №302 "Про порядок видачі посвідчень і нагрудних знаків ветеранів війни" пункти 9 та 11 Положення про порядок видачі посвідчень і нагрудних знаків ветеранів війни</w:t>
            </w:r>
          </w:p>
        </w:tc>
      </w:tr>
      <w:tr w:rsidR="005E407C" w:rsidRPr="005E407C" w14:paraId="447E554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724411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E30E9D"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10-07</w:t>
            </w:r>
          </w:p>
        </w:tc>
        <w:tc>
          <w:tcPr>
            <w:tcW w:w="1440" w:type="dxa"/>
            <w:tcBorders>
              <w:top w:val="single" w:sz="4" w:space="0" w:color="auto"/>
              <w:left w:val="single" w:sz="4" w:space="0" w:color="auto"/>
              <w:bottom w:val="single" w:sz="4" w:space="0" w:color="auto"/>
              <w:right w:val="single" w:sz="4" w:space="0" w:color="auto"/>
            </w:tcBorders>
            <w:hideMark/>
          </w:tcPr>
          <w:p w14:paraId="25B47A6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01285</w:t>
            </w:r>
          </w:p>
        </w:tc>
        <w:tc>
          <w:tcPr>
            <w:tcW w:w="4374" w:type="dxa"/>
            <w:tcBorders>
              <w:top w:val="single" w:sz="4" w:space="0" w:color="auto"/>
              <w:left w:val="single" w:sz="4" w:space="0" w:color="auto"/>
              <w:bottom w:val="single" w:sz="4" w:space="0" w:color="auto"/>
              <w:right w:val="single" w:sz="8" w:space="0" w:color="000000"/>
            </w:tcBorders>
            <w:hideMark/>
          </w:tcPr>
          <w:p w14:paraId="17C85AF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Позбавлення статусу учасника бойових дій за заявою учасника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56B39B"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6</w:t>
            </w:r>
          </w:p>
          <w:p w14:paraId="25354782"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2)Постанова КМУ від 20.08.2014 №413 "Про затвердження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пункт 8-1 Порядку</w:t>
            </w:r>
          </w:p>
          <w:p w14:paraId="080505FF"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КМУ від 03.03.2020 №203 "Про затвердження Порядку надання та позбавлення статусу учасника бойових дій осіб, які виконували бойове (службове) завдання із захисту незалежності, суверенітету та територіальної цілісності України в умовах безпосереднього зіткнення та вогневого контакту з військовими формуваннями інших держав і незаконними збройними формуваннями" пункти 8 та 9 Порядку</w:t>
            </w:r>
          </w:p>
          <w:p w14:paraId="43C3AADA" w14:textId="77777777" w:rsidR="00665E49" w:rsidRPr="005E407C"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5E407C">
              <w:rPr>
                <w:rFonts w:ascii="Times New Roman" w:eastAsia="Times New Roman" w:hAnsi="Times New Roman" w:cs="Times New Roman"/>
                <w:kern w:val="0"/>
                <w:sz w:val="24"/>
                <w:szCs w:val="24"/>
                <w14:ligatures w14:val="none"/>
              </w:rPr>
              <w:t>4)Постанова КМУ від 12.05.1994 №302 "Про порядок видачі посвідчень і нагрудних знаків ветеранів війни"</w:t>
            </w:r>
          </w:p>
        </w:tc>
      </w:tr>
      <w:tr w:rsidR="005E407C" w:rsidRPr="005E407C" w14:paraId="1B5A368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D9A1D5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C658F2A"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10-08</w:t>
            </w:r>
          </w:p>
        </w:tc>
        <w:tc>
          <w:tcPr>
            <w:tcW w:w="1440" w:type="dxa"/>
            <w:tcBorders>
              <w:top w:val="single" w:sz="4" w:space="0" w:color="auto"/>
              <w:left w:val="single" w:sz="4" w:space="0" w:color="auto"/>
              <w:bottom w:val="single" w:sz="4" w:space="0" w:color="auto"/>
              <w:right w:val="single" w:sz="4" w:space="0" w:color="auto"/>
            </w:tcBorders>
            <w:hideMark/>
          </w:tcPr>
          <w:p w14:paraId="3F322D4D"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01598</w:t>
            </w:r>
          </w:p>
        </w:tc>
        <w:tc>
          <w:tcPr>
            <w:tcW w:w="4374" w:type="dxa"/>
            <w:tcBorders>
              <w:top w:val="single" w:sz="4" w:space="0" w:color="auto"/>
              <w:left w:val="single" w:sz="4" w:space="0" w:color="auto"/>
              <w:bottom w:val="single" w:sz="4" w:space="0" w:color="auto"/>
              <w:right w:val="single" w:sz="8" w:space="0" w:color="000000"/>
            </w:tcBorders>
            <w:hideMark/>
          </w:tcPr>
          <w:p w14:paraId="0300C42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Позбавлення статусу постраждалого учасника Революції Гідності за заявою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F71FC8F"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статус ветеранів війни, гарантії їх соціального захисту" ст. 3-1, 16-1;</w:t>
            </w:r>
          </w:p>
          <w:p w14:paraId="62F2E579" w14:textId="77777777" w:rsidR="00665E49" w:rsidRPr="005E407C"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5E407C">
              <w:rPr>
                <w:rFonts w:ascii="Times New Roman" w:eastAsia="Times New Roman" w:hAnsi="Times New Roman" w:cs="Times New Roman"/>
                <w:kern w:val="0"/>
                <w:sz w:val="24"/>
                <w:szCs w:val="24"/>
                <w14:ligatures w14:val="none"/>
              </w:rPr>
              <w:t>2)Постанова КМУ від 28.02.2018 №119 "Деякі питання соціального захисту постраждалих учасників Революції Гідності" п. 6-8</w:t>
            </w:r>
          </w:p>
        </w:tc>
      </w:tr>
      <w:tr w:rsidR="005E407C" w:rsidRPr="005E407C" w14:paraId="7F4C494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EEB0EF7"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AAA1AD5"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10-09</w:t>
            </w:r>
          </w:p>
        </w:tc>
        <w:tc>
          <w:tcPr>
            <w:tcW w:w="1440" w:type="dxa"/>
            <w:tcBorders>
              <w:top w:val="single" w:sz="4" w:space="0" w:color="auto"/>
              <w:left w:val="single" w:sz="4" w:space="0" w:color="auto"/>
              <w:bottom w:val="single" w:sz="4" w:space="0" w:color="auto"/>
              <w:right w:val="single" w:sz="4" w:space="0" w:color="auto"/>
            </w:tcBorders>
            <w:hideMark/>
          </w:tcPr>
          <w:p w14:paraId="7AD4360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00105</w:t>
            </w:r>
          </w:p>
        </w:tc>
        <w:tc>
          <w:tcPr>
            <w:tcW w:w="4374" w:type="dxa"/>
            <w:tcBorders>
              <w:top w:val="single" w:sz="4" w:space="0" w:color="auto"/>
              <w:left w:val="single" w:sz="4" w:space="0" w:color="auto"/>
              <w:bottom w:val="single" w:sz="4" w:space="0" w:color="auto"/>
              <w:right w:val="single" w:sz="8" w:space="0" w:color="000000"/>
            </w:tcBorders>
            <w:hideMark/>
          </w:tcPr>
          <w:p w14:paraId="3A29331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999A1B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волонтерську діяльність" стаття 6</w:t>
            </w:r>
          </w:p>
          <w:p w14:paraId="75DECC3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19.08.2015 №604 "Деякі питання виплати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r>
      <w:tr w:rsidR="005E407C" w:rsidRPr="005E407C" w14:paraId="3098572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CA4A5D4"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37A78ED"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10-10</w:t>
            </w:r>
          </w:p>
        </w:tc>
        <w:tc>
          <w:tcPr>
            <w:tcW w:w="1440" w:type="dxa"/>
            <w:tcBorders>
              <w:top w:val="single" w:sz="4" w:space="0" w:color="auto"/>
              <w:left w:val="single" w:sz="4" w:space="0" w:color="auto"/>
              <w:bottom w:val="single" w:sz="4" w:space="0" w:color="auto"/>
              <w:right w:val="single" w:sz="4" w:space="0" w:color="auto"/>
            </w:tcBorders>
            <w:hideMark/>
          </w:tcPr>
          <w:p w14:paraId="4C7DFDC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02499</w:t>
            </w:r>
          </w:p>
        </w:tc>
        <w:tc>
          <w:tcPr>
            <w:tcW w:w="4374" w:type="dxa"/>
            <w:tcBorders>
              <w:top w:val="single" w:sz="4" w:space="0" w:color="auto"/>
              <w:left w:val="single" w:sz="4" w:space="0" w:color="auto"/>
              <w:bottom w:val="single" w:sz="4" w:space="0" w:color="auto"/>
              <w:right w:val="single" w:sz="8" w:space="0" w:color="000000"/>
            </w:tcBorders>
            <w:hideMark/>
          </w:tcPr>
          <w:p w14:paraId="187E9C4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Позбавлення статусу особи з інвалідністю внаслідок війни, члена сім’ї загиблого (померлого) ветерана війни, члена сім’ї загиблого (померлого) Захисника чи Захисниці України за заявою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3E44D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стаття 7, 10, 10-1</w:t>
            </w:r>
          </w:p>
          <w:p w14:paraId="0BE36E9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2)Закон України "Про забезпечення прав і свобод внутрішньо переміщених осіб" абзац 15 частини першої статті 9</w:t>
            </w:r>
          </w:p>
          <w:p w14:paraId="2F15FD6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3)Постанова КМУ від 12.05.1994 №302 "Про порядок видачі посвідчень і нагрудних знаків ветеранів війни" пункт 13-1 Положення про порядок видачі посвідчень і нагрудних знаків ветеранів війни</w:t>
            </w:r>
          </w:p>
          <w:p w14:paraId="79A6555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4)Постанова КМУ від 08.09.2015 №685 "Про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пункт 8 Порядку</w:t>
            </w:r>
          </w:p>
          <w:p w14:paraId="7D25DCE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5)Постанова КМУ від 23.09.2015 №740 "Про затвердження Порядку надання статусу члена сім’ї загиблого (померлого) Захисника чи Захисниці України" пункт 6 Порядку надання статусу члена сім’ї загиблого (померлого) Захисника чи Захисниці України</w:t>
            </w:r>
          </w:p>
        </w:tc>
      </w:tr>
      <w:tr w:rsidR="005E407C" w:rsidRPr="005E407C" w14:paraId="0C98105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F54F0F3"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8AC7C6F"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10-11</w:t>
            </w:r>
          </w:p>
        </w:tc>
        <w:tc>
          <w:tcPr>
            <w:tcW w:w="1440" w:type="dxa"/>
            <w:tcBorders>
              <w:top w:val="single" w:sz="4" w:space="0" w:color="auto"/>
              <w:left w:val="single" w:sz="4" w:space="0" w:color="auto"/>
              <w:bottom w:val="single" w:sz="4" w:space="0" w:color="auto"/>
              <w:right w:val="single" w:sz="4" w:space="0" w:color="auto"/>
            </w:tcBorders>
            <w:hideMark/>
          </w:tcPr>
          <w:p w14:paraId="6C2E863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02502</w:t>
            </w:r>
          </w:p>
        </w:tc>
        <w:tc>
          <w:tcPr>
            <w:tcW w:w="4374" w:type="dxa"/>
            <w:tcBorders>
              <w:top w:val="single" w:sz="4" w:space="0" w:color="auto"/>
              <w:left w:val="single" w:sz="4" w:space="0" w:color="auto"/>
              <w:bottom w:val="single" w:sz="4" w:space="0" w:color="auto"/>
              <w:right w:val="single" w:sz="8" w:space="0" w:color="000000"/>
            </w:tcBorders>
            <w:hideMark/>
          </w:tcPr>
          <w:p w14:paraId="4FDFC84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713B6B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1)Закон України Про статус ветеранів війни, гарантії їх соціального захисту частини сьомі </w:t>
            </w:r>
            <w:proofErr w:type="spellStart"/>
            <w:r w:rsidRPr="005E407C">
              <w:rPr>
                <w:rFonts w:ascii="Times New Roman" w:eastAsia="Times New Roman" w:hAnsi="Times New Roman" w:cs="Times New Roman"/>
                <w:kern w:val="0"/>
                <w:sz w:val="24"/>
                <w:szCs w:val="24"/>
                <w:lang w:eastAsia="ru-RU"/>
                <w14:ligatures w14:val="none"/>
              </w:rPr>
              <w:t>статтей</w:t>
            </w:r>
            <w:proofErr w:type="spellEnd"/>
            <w:r w:rsidRPr="005E407C">
              <w:rPr>
                <w:rFonts w:ascii="Times New Roman" w:eastAsia="Times New Roman" w:hAnsi="Times New Roman" w:cs="Times New Roman"/>
                <w:kern w:val="0"/>
                <w:sz w:val="24"/>
                <w:szCs w:val="24"/>
                <w:lang w:eastAsia="ru-RU"/>
                <w14:ligatures w14:val="none"/>
              </w:rPr>
              <w:t xml:space="preserve"> 13 та 15</w:t>
            </w:r>
          </w:p>
          <w:p w14:paraId="2A548F2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29.04.2016 №336 ПОРЯДОК призначення та виплати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 3, 7-9</w:t>
            </w:r>
          </w:p>
          <w:p w14:paraId="09047F6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3)Наказ ЦОВВ від 26.02.2021 №43 Про затвердження Положення про міжвідомчу комісію з питань розгляду матеріалів про визнання учасниками бойових дій та виплати одноразової грошової допомоги в разі загибелі (смерті) або інвалідності волонтера і деяких інших категорій осіб відповідно до Закону України «Про статус ветеранів війни, гарантії їх соціального захисту» розділ V</w:t>
            </w:r>
          </w:p>
        </w:tc>
      </w:tr>
      <w:tr w:rsidR="005E407C" w:rsidRPr="005E407C" w14:paraId="5AB79C2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0B6F055"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52EBEDA"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10-12</w:t>
            </w:r>
          </w:p>
        </w:tc>
        <w:tc>
          <w:tcPr>
            <w:tcW w:w="1440" w:type="dxa"/>
            <w:tcBorders>
              <w:top w:val="single" w:sz="4" w:space="0" w:color="auto"/>
              <w:left w:val="single" w:sz="4" w:space="0" w:color="auto"/>
              <w:bottom w:val="single" w:sz="4" w:space="0" w:color="auto"/>
              <w:right w:val="single" w:sz="4" w:space="0" w:color="auto"/>
            </w:tcBorders>
            <w:hideMark/>
          </w:tcPr>
          <w:p w14:paraId="2D5C8019"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01877</w:t>
            </w:r>
          </w:p>
        </w:tc>
        <w:tc>
          <w:tcPr>
            <w:tcW w:w="4374" w:type="dxa"/>
            <w:tcBorders>
              <w:top w:val="single" w:sz="4" w:space="0" w:color="auto"/>
              <w:left w:val="single" w:sz="4" w:space="0" w:color="auto"/>
              <w:bottom w:val="single" w:sz="4" w:space="0" w:color="auto"/>
              <w:right w:val="single" w:sz="8" w:space="0" w:color="000000"/>
            </w:tcBorders>
            <w:hideMark/>
          </w:tcPr>
          <w:p w14:paraId="50AAFCD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AB1F7E7"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 України "Про волонтерську діяльність" ст. 6;</w:t>
            </w:r>
          </w:p>
          <w:p w14:paraId="28803D2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14:ligatures w14:val="none"/>
              </w:rPr>
              <w:t>2)Постанова КМУ від 19.08.2015 №604 "Деякі питання виплати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r>
      <w:tr w:rsidR="005E407C" w:rsidRPr="005E407C" w14:paraId="57766F9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0EF1FF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0AB5594"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10-13</w:t>
            </w:r>
          </w:p>
        </w:tc>
        <w:tc>
          <w:tcPr>
            <w:tcW w:w="1440" w:type="dxa"/>
            <w:tcBorders>
              <w:top w:val="single" w:sz="4" w:space="0" w:color="auto"/>
              <w:left w:val="single" w:sz="4" w:space="0" w:color="auto"/>
              <w:bottom w:val="single" w:sz="4" w:space="0" w:color="auto"/>
              <w:right w:val="single" w:sz="4" w:space="0" w:color="auto"/>
            </w:tcBorders>
            <w:hideMark/>
          </w:tcPr>
          <w:p w14:paraId="47FEBD5F"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02266</w:t>
            </w:r>
          </w:p>
        </w:tc>
        <w:tc>
          <w:tcPr>
            <w:tcW w:w="4374" w:type="dxa"/>
            <w:tcBorders>
              <w:top w:val="single" w:sz="4" w:space="0" w:color="auto"/>
              <w:left w:val="single" w:sz="4" w:space="0" w:color="auto"/>
              <w:bottom w:val="single" w:sz="4" w:space="0" w:color="auto"/>
              <w:right w:val="single" w:sz="8" w:space="0" w:color="000000"/>
            </w:tcBorders>
            <w:hideMark/>
          </w:tcPr>
          <w:p w14:paraId="12B3BE9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Надання відомостей з Єдиного державного реєстру ветеранів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4A3FE2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стаття 3-1</w:t>
            </w:r>
          </w:p>
          <w:p w14:paraId="7258E5D7" w14:textId="77777777" w:rsidR="00665E49" w:rsidRPr="005E407C"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14.08.2019 №700 "Положення про Єдиний державний реєстр ветеранів війни" пункт 15</w:t>
            </w:r>
          </w:p>
        </w:tc>
      </w:tr>
      <w:tr w:rsidR="005E407C" w:rsidRPr="005E407C" w14:paraId="09215E5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5A44294"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99B2D97"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10-14</w:t>
            </w:r>
          </w:p>
        </w:tc>
        <w:tc>
          <w:tcPr>
            <w:tcW w:w="1440" w:type="dxa"/>
            <w:tcBorders>
              <w:top w:val="single" w:sz="4" w:space="0" w:color="auto"/>
              <w:left w:val="single" w:sz="4" w:space="0" w:color="auto"/>
              <w:bottom w:val="single" w:sz="4" w:space="0" w:color="auto"/>
              <w:right w:val="single" w:sz="4" w:space="0" w:color="auto"/>
            </w:tcBorders>
            <w:hideMark/>
          </w:tcPr>
          <w:p w14:paraId="1130BD38"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00227</w:t>
            </w:r>
          </w:p>
        </w:tc>
        <w:tc>
          <w:tcPr>
            <w:tcW w:w="4374" w:type="dxa"/>
            <w:tcBorders>
              <w:top w:val="single" w:sz="4" w:space="0" w:color="auto"/>
              <w:left w:val="single" w:sz="4" w:space="0" w:color="auto"/>
              <w:bottom w:val="single" w:sz="4" w:space="0" w:color="auto"/>
              <w:right w:val="single" w:sz="8" w:space="0" w:color="000000"/>
            </w:tcBorders>
            <w:hideMark/>
          </w:tcPr>
          <w:p w14:paraId="15D7CC2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Забезпечення санаторно-курортним лікуванням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сімей загиблих (померлих) таких осіб</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BF167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пункти 19-21 частини першої статті 6, пункти 10-14 частини другої статті 7, пункт 13 статті 9, статті 16-1, абзац четвертого пункту 1 статті 10, до статті 10-1</w:t>
            </w:r>
          </w:p>
          <w:p w14:paraId="47CC713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31.03.2015 №200 "Про затвердження Порядку використання коштів, передбачених у державному бюджеті на забезпечення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санаторно-курортним лікуванням"</w:t>
            </w:r>
          </w:p>
        </w:tc>
      </w:tr>
      <w:tr w:rsidR="005E407C" w:rsidRPr="005E407C" w14:paraId="582236E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02C40DC"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C1264B"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10-15</w:t>
            </w:r>
          </w:p>
        </w:tc>
        <w:tc>
          <w:tcPr>
            <w:tcW w:w="1440" w:type="dxa"/>
            <w:tcBorders>
              <w:top w:val="single" w:sz="4" w:space="0" w:color="auto"/>
              <w:left w:val="single" w:sz="4" w:space="0" w:color="auto"/>
              <w:bottom w:val="single" w:sz="4" w:space="0" w:color="auto"/>
              <w:right w:val="single" w:sz="4" w:space="0" w:color="auto"/>
            </w:tcBorders>
            <w:hideMark/>
          </w:tcPr>
          <w:p w14:paraId="38E6D41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01284</w:t>
            </w:r>
          </w:p>
        </w:tc>
        <w:tc>
          <w:tcPr>
            <w:tcW w:w="4374" w:type="dxa"/>
            <w:tcBorders>
              <w:top w:val="single" w:sz="4" w:space="0" w:color="auto"/>
              <w:left w:val="single" w:sz="4" w:space="0" w:color="auto"/>
              <w:bottom w:val="single" w:sz="4" w:space="0" w:color="auto"/>
              <w:right w:val="single" w:sz="8" w:space="0" w:color="000000"/>
            </w:tcBorders>
            <w:hideMark/>
          </w:tcPr>
          <w:p w14:paraId="0A62CC0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Встановлення факту одержання ушкоджень здоров’я від боєприпасів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B39C3F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абзац третій пункту 4 частини другої статті 7</w:t>
            </w:r>
          </w:p>
          <w:p w14:paraId="421FC70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25.04.2018 №306 "Деякі питання встановлення зв’язку інвалідності з пораненнями чи іншими ушкодженнями здоров’я" пункт 1 Порядку встановлення зв’язку інвалідності з пораненнями чи іншими ушкодженнями здоров’я</w:t>
            </w:r>
          </w:p>
        </w:tc>
      </w:tr>
      <w:tr w:rsidR="005E407C" w:rsidRPr="005E407C" w14:paraId="225D568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3A0DE9C"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D88E455"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10-16</w:t>
            </w:r>
          </w:p>
        </w:tc>
        <w:tc>
          <w:tcPr>
            <w:tcW w:w="1440" w:type="dxa"/>
            <w:tcBorders>
              <w:top w:val="single" w:sz="4" w:space="0" w:color="auto"/>
              <w:left w:val="single" w:sz="4" w:space="0" w:color="auto"/>
              <w:bottom w:val="single" w:sz="4" w:space="0" w:color="auto"/>
              <w:right w:val="single" w:sz="4" w:space="0" w:color="auto"/>
            </w:tcBorders>
            <w:hideMark/>
          </w:tcPr>
          <w:p w14:paraId="47AC6CA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01198</w:t>
            </w:r>
          </w:p>
        </w:tc>
        <w:tc>
          <w:tcPr>
            <w:tcW w:w="4374" w:type="dxa"/>
            <w:tcBorders>
              <w:top w:val="single" w:sz="4" w:space="0" w:color="auto"/>
              <w:left w:val="single" w:sz="4" w:space="0" w:color="auto"/>
              <w:bottom w:val="single" w:sz="4" w:space="0" w:color="auto"/>
              <w:right w:val="single" w:sz="8" w:space="0" w:color="000000"/>
            </w:tcBorders>
            <w:hideMark/>
          </w:tcPr>
          <w:p w14:paraId="3CD1A32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Вклеювання бланка-вкладки до посвідчення учасникам бойових дій, особам з інвалідністю внаслідок війни II і III групи з числа учасників бойових дій у період Другої світової війни, яким виповнилося 85 років і більше</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6CF080"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статті 12, 13</w:t>
            </w:r>
          </w:p>
          <w:p w14:paraId="5B533677" w14:textId="77777777" w:rsidR="00665E49" w:rsidRPr="005E407C"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5E407C">
              <w:rPr>
                <w:rFonts w:ascii="Times New Roman" w:eastAsia="Times New Roman" w:hAnsi="Times New Roman" w:cs="Times New Roman"/>
                <w:kern w:val="0"/>
                <w:sz w:val="24"/>
                <w:szCs w:val="24"/>
                <w14:ligatures w14:val="none"/>
              </w:rPr>
              <w:t>2)Постанова КМУ від 12.05.1994 №302 "Про порядок видачі посвідчень і нагрудних знаків ветеранів війни" пункт 7-2 Положення про порядок видачі посвідчень і нагрудних знаків ветеранів війни</w:t>
            </w:r>
          </w:p>
        </w:tc>
      </w:tr>
      <w:tr w:rsidR="005E407C" w:rsidRPr="005E407C" w14:paraId="4F6B12AB"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1CCACEA"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12783B"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10-17</w:t>
            </w:r>
          </w:p>
        </w:tc>
        <w:tc>
          <w:tcPr>
            <w:tcW w:w="1440" w:type="dxa"/>
            <w:tcBorders>
              <w:top w:val="single" w:sz="4" w:space="0" w:color="auto"/>
              <w:left w:val="single" w:sz="4" w:space="0" w:color="auto"/>
              <w:bottom w:val="single" w:sz="4" w:space="0" w:color="auto"/>
              <w:right w:val="single" w:sz="4" w:space="0" w:color="auto"/>
            </w:tcBorders>
            <w:hideMark/>
          </w:tcPr>
          <w:p w14:paraId="639B4693"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01620</w:t>
            </w:r>
          </w:p>
        </w:tc>
        <w:tc>
          <w:tcPr>
            <w:tcW w:w="4374" w:type="dxa"/>
            <w:tcBorders>
              <w:top w:val="single" w:sz="4" w:space="0" w:color="auto"/>
              <w:left w:val="single" w:sz="4" w:space="0" w:color="auto"/>
              <w:bottom w:val="single" w:sz="4" w:space="0" w:color="auto"/>
              <w:right w:val="single" w:sz="8" w:space="0" w:color="000000"/>
            </w:tcBorders>
            <w:hideMark/>
          </w:tcPr>
          <w:p w14:paraId="56EF58C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72CDEC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14:ligatures w14:val="none"/>
              </w:rPr>
              <w:t>1)Постанова КМУ від 25.12.2013 №975 "Про затвердження Порядку призначення і виплати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r>
      <w:tr w:rsidR="005E407C" w:rsidRPr="005E407C" w14:paraId="2FE85EE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9B80190"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320CA2E"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10-18</w:t>
            </w:r>
          </w:p>
        </w:tc>
        <w:tc>
          <w:tcPr>
            <w:tcW w:w="1440" w:type="dxa"/>
            <w:tcBorders>
              <w:top w:val="single" w:sz="4" w:space="0" w:color="auto"/>
              <w:left w:val="single" w:sz="4" w:space="0" w:color="auto"/>
              <w:bottom w:val="single" w:sz="4" w:space="0" w:color="auto"/>
              <w:right w:val="single" w:sz="4" w:space="0" w:color="auto"/>
            </w:tcBorders>
            <w:hideMark/>
          </w:tcPr>
          <w:p w14:paraId="1BF90A86"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3C1578EB"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Встановлення факту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ECCAFBB"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1)Закону України «Про адміністративні послуги»;</w:t>
            </w:r>
          </w:p>
          <w:p w14:paraId="2D7E630A"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2)Положення про Міністерство у справах ветеранів України,</w:t>
            </w:r>
          </w:p>
          <w:p w14:paraId="64AA42C2"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 xml:space="preserve">затвердженого постановою Кабінету Міністрів України від 28 грудня 2018 року №1175 (в редакції постанови Кабінету Міністрів України від 15 квітня 2020 року № 276); </w:t>
            </w:r>
          </w:p>
          <w:p w14:paraId="72CFFB4B"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3)Постанова Кабінету Міністрів України від 07 липня 2023 року № 685 «Деякі питання встановлення факту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r>
      <w:tr w:rsidR="005E407C" w:rsidRPr="005E407C" w14:paraId="02A8BC18"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08D0103"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6C7BB3"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10-19</w:t>
            </w:r>
          </w:p>
        </w:tc>
        <w:tc>
          <w:tcPr>
            <w:tcW w:w="1440" w:type="dxa"/>
            <w:tcBorders>
              <w:top w:val="single" w:sz="4" w:space="0" w:color="auto"/>
              <w:left w:val="single" w:sz="4" w:space="0" w:color="auto"/>
              <w:bottom w:val="single" w:sz="4" w:space="0" w:color="auto"/>
              <w:right w:val="single" w:sz="4" w:space="0" w:color="auto"/>
            </w:tcBorders>
            <w:hideMark/>
          </w:tcPr>
          <w:p w14:paraId="28D250EE"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01735</w:t>
            </w:r>
          </w:p>
        </w:tc>
        <w:tc>
          <w:tcPr>
            <w:tcW w:w="4374" w:type="dxa"/>
            <w:tcBorders>
              <w:top w:val="single" w:sz="4" w:space="0" w:color="auto"/>
              <w:left w:val="single" w:sz="4" w:space="0" w:color="auto"/>
              <w:bottom w:val="single" w:sz="4" w:space="0" w:color="auto"/>
              <w:right w:val="single" w:sz="8" w:space="0" w:color="000000"/>
            </w:tcBorders>
            <w:hideMark/>
          </w:tcPr>
          <w:p w14:paraId="277783AB"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Прийняття рішення про проведення безоплатного капітального ремонту власних житлових будинків, квартир осіб, які мають право на таку пільгу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F02FC5B"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 xml:space="preserve">Закон України «Про жертви нацистських переслідувань» </w:t>
            </w:r>
          </w:p>
          <w:p w14:paraId="2098029B"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tc>
      </w:tr>
      <w:tr w:rsidR="005E407C" w:rsidRPr="005E407C" w14:paraId="3088615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1E4498A5"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8A0C710"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10-20</w:t>
            </w:r>
          </w:p>
        </w:tc>
        <w:tc>
          <w:tcPr>
            <w:tcW w:w="1440" w:type="dxa"/>
            <w:tcBorders>
              <w:top w:val="single" w:sz="4" w:space="0" w:color="auto"/>
              <w:left w:val="single" w:sz="4" w:space="0" w:color="auto"/>
              <w:bottom w:val="single" w:sz="4" w:space="0" w:color="auto"/>
              <w:right w:val="single" w:sz="4" w:space="0" w:color="auto"/>
            </w:tcBorders>
            <w:hideMark/>
          </w:tcPr>
          <w:p w14:paraId="5B01887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02216</w:t>
            </w:r>
          </w:p>
        </w:tc>
        <w:tc>
          <w:tcPr>
            <w:tcW w:w="4374" w:type="dxa"/>
            <w:tcBorders>
              <w:top w:val="single" w:sz="4" w:space="0" w:color="auto"/>
              <w:left w:val="single" w:sz="4" w:space="0" w:color="auto"/>
              <w:bottom w:val="single" w:sz="4" w:space="0" w:color="auto"/>
              <w:right w:val="single" w:sz="8" w:space="0" w:color="000000"/>
            </w:tcBorders>
            <w:hideMark/>
          </w:tcPr>
          <w:p w14:paraId="64DD9E17"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06B62B"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Закон України «Про поховання та похоронну справу» від 10.07.2003 №1102-І</w:t>
            </w:r>
            <w:r w:rsidRPr="005E407C">
              <w:rPr>
                <w:rFonts w:ascii="Times New Roman" w:eastAsia="Times New Roman" w:hAnsi="Times New Roman" w:cs="Times New Roman"/>
                <w:kern w:val="0"/>
                <w:sz w:val="24"/>
                <w:szCs w:val="24"/>
                <w:lang w:val="en-US"/>
                <w14:ligatures w14:val="none"/>
              </w:rPr>
              <w:t>V</w:t>
            </w:r>
          </w:p>
          <w:p w14:paraId="0D8752FC"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p w14:paraId="1B874C57"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Закон України «Про основні засади соціального захисту ветеранів праці та інших громадян похилого віку в Україні» від 16.12.1993</w:t>
            </w:r>
          </w:p>
        </w:tc>
      </w:tr>
      <w:tr w:rsidR="005E407C" w:rsidRPr="005E407C" w14:paraId="177A1C0B"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B0A7E1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C937F55"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10-21</w:t>
            </w:r>
          </w:p>
        </w:tc>
        <w:tc>
          <w:tcPr>
            <w:tcW w:w="1440" w:type="dxa"/>
            <w:tcBorders>
              <w:top w:val="single" w:sz="4" w:space="0" w:color="auto"/>
              <w:left w:val="single" w:sz="4" w:space="0" w:color="auto"/>
              <w:bottom w:val="single" w:sz="4" w:space="0" w:color="auto"/>
              <w:right w:val="single" w:sz="4" w:space="0" w:color="auto"/>
            </w:tcBorders>
            <w:hideMark/>
          </w:tcPr>
          <w:p w14:paraId="2188D76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02347</w:t>
            </w:r>
          </w:p>
        </w:tc>
        <w:tc>
          <w:tcPr>
            <w:tcW w:w="4374" w:type="dxa"/>
            <w:tcBorders>
              <w:top w:val="single" w:sz="4" w:space="0" w:color="auto"/>
              <w:left w:val="single" w:sz="4" w:space="0" w:color="auto"/>
              <w:bottom w:val="single" w:sz="4" w:space="0" w:color="auto"/>
              <w:right w:val="single" w:sz="8" w:space="0" w:color="000000"/>
            </w:tcBorders>
            <w:hideMark/>
          </w:tcPr>
          <w:p w14:paraId="19BBE64E"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Призначення виплати щорічної разової грошової допомоги ветеранам війни і жертвам нацистських переслідувань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87F030B"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 xml:space="preserve">Закон України «Про жертви нацистських переслідувань» </w:t>
            </w:r>
          </w:p>
          <w:p w14:paraId="1BA4AC7E"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tc>
      </w:tr>
      <w:tr w:rsidR="005E407C" w:rsidRPr="005E407C" w14:paraId="0B179CA9"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292834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9C3E862"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10-22</w:t>
            </w:r>
          </w:p>
        </w:tc>
        <w:tc>
          <w:tcPr>
            <w:tcW w:w="1440" w:type="dxa"/>
            <w:tcBorders>
              <w:top w:val="single" w:sz="4" w:space="0" w:color="auto"/>
              <w:left w:val="single" w:sz="4" w:space="0" w:color="auto"/>
              <w:bottom w:val="single" w:sz="4" w:space="0" w:color="auto"/>
              <w:right w:val="single" w:sz="4" w:space="0" w:color="auto"/>
            </w:tcBorders>
            <w:hideMark/>
          </w:tcPr>
          <w:p w14:paraId="3BB6AF0D"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02500</w:t>
            </w:r>
          </w:p>
        </w:tc>
        <w:tc>
          <w:tcPr>
            <w:tcW w:w="4374" w:type="dxa"/>
            <w:tcBorders>
              <w:top w:val="single" w:sz="4" w:space="0" w:color="auto"/>
              <w:left w:val="single" w:sz="4" w:space="0" w:color="auto"/>
              <w:bottom w:val="single" w:sz="4" w:space="0" w:color="auto"/>
              <w:right w:val="single" w:sz="8" w:space="0" w:color="000000"/>
            </w:tcBorders>
            <w:hideMark/>
          </w:tcPr>
          <w:p w14:paraId="6A664915"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Безоплатне спорудження надгробку на могилі померлої (загиблої) особи, яка має особливі заслуги та особливі трудові заслуги перед Батьківщиною за встановленим зразком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10E8FC8"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Закон України «Про поховання та похоронну справу» від 10.07.2003 «1102-І</w:t>
            </w:r>
            <w:r w:rsidRPr="005E407C">
              <w:rPr>
                <w:rFonts w:ascii="Times New Roman" w:eastAsia="Times New Roman" w:hAnsi="Times New Roman" w:cs="Times New Roman"/>
                <w:kern w:val="0"/>
                <w:sz w:val="24"/>
                <w:szCs w:val="24"/>
                <w:lang w:val="en-US"/>
                <w14:ligatures w14:val="none"/>
              </w:rPr>
              <w:t>V</w:t>
            </w:r>
          </w:p>
          <w:p w14:paraId="56AECDBD"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tc>
      </w:tr>
      <w:tr w:rsidR="005E407C" w:rsidRPr="005E407C" w14:paraId="37899F8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3E1C06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6A02F47" w14:textId="77777777" w:rsidR="00665E49" w:rsidRPr="005E407C"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10-23</w:t>
            </w:r>
          </w:p>
        </w:tc>
        <w:tc>
          <w:tcPr>
            <w:tcW w:w="1440" w:type="dxa"/>
            <w:tcBorders>
              <w:top w:val="single" w:sz="4" w:space="0" w:color="auto"/>
              <w:left w:val="single" w:sz="4" w:space="0" w:color="auto"/>
              <w:bottom w:val="single" w:sz="4" w:space="0" w:color="auto"/>
              <w:right w:val="single" w:sz="4" w:space="0" w:color="auto"/>
            </w:tcBorders>
            <w:hideMark/>
          </w:tcPr>
          <w:p w14:paraId="6A427F2C"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02501</w:t>
            </w:r>
          </w:p>
        </w:tc>
        <w:tc>
          <w:tcPr>
            <w:tcW w:w="4374" w:type="dxa"/>
            <w:tcBorders>
              <w:top w:val="single" w:sz="4" w:space="0" w:color="auto"/>
              <w:left w:val="single" w:sz="4" w:space="0" w:color="auto"/>
              <w:bottom w:val="single" w:sz="4" w:space="0" w:color="auto"/>
              <w:right w:val="single" w:sz="8" w:space="0" w:color="000000"/>
            </w:tcBorders>
            <w:hideMark/>
          </w:tcPr>
          <w:p w14:paraId="1415A6A9" w14:textId="77777777" w:rsidR="00665E49" w:rsidRPr="005E407C"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 xml:space="preserve">Надання громадським об’єднанням ветеранів війни безоплатно приміщень для здійснення їх статутних завдань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DA7558C" w14:textId="77777777" w:rsidR="00665E49" w:rsidRPr="005E407C" w:rsidRDefault="00665E49" w:rsidP="00665E49">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tc>
      </w:tr>
      <w:tr w:rsidR="005E407C" w:rsidRPr="005E407C" w14:paraId="1397842B"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84D8C6D" w14:textId="77777777" w:rsidR="003B6D82" w:rsidRPr="005E407C" w:rsidRDefault="003B6D82"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2112631" w14:textId="7312EDF3" w:rsidR="003B6D82" w:rsidRPr="005E407C" w:rsidRDefault="003B6D82" w:rsidP="00665E49">
            <w:pPr>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10-24</w:t>
            </w:r>
          </w:p>
        </w:tc>
        <w:tc>
          <w:tcPr>
            <w:tcW w:w="1440" w:type="dxa"/>
            <w:tcBorders>
              <w:top w:val="single" w:sz="4" w:space="0" w:color="auto"/>
              <w:left w:val="single" w:sz="4" w:space="0" w:color="auto"/>
              <w:bottom w:val="single" w:sz="4" w:space="0" w:color="auto"/>
              <w:right w:val="single" w:sz="4" w:space="0" w:color="auto"/>
            </w:tcBorders>
          </w:tcPr>
          <w:p w14:paraId="66F2CB30" w14:textId="383F6582" w:rsidR="003B6D82" w:rsidRPr="005E407C" w:rsidRDefault="003B6D82"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5E407C">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0B69E2C9" w14:textId="1AAB3373" w:rsidR="003B6D82" w:rsidRPr="005E407C" w:rsidRDefault="003B6D82"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5E407C">
              <w:rPr>
                <w:rFonts w:ascii="Times New Roman" w:eastAsia="Times New Roman" w:hAnsi="Times New Roman" w:cs="Times New Roman"/>
                <w:kern w:val="0"/>
                <w:sz w:val="24"/>
                <w:szCs w:val="24"/>
                <w:shd w:val="clear" w:color="auto" w:fill="FFFFFF"/>
                <w:lang w:eastAsia="ru-RU"/>
                <w14:ligatures w14:val="none"/>
              </w:rPr>
              <w:t>Оформлення 100 % знижки на комунальні послуги, що надають комунальні підприємства/товариства Тростянецької міської ради (управління багатоквартирним будинком, водопостачання та водовідведення, управління відходами) особам, яким присвоєно звання «Почесний громадянин Тростянецької міської територіальної громади» та членам їх родин</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DD96AF6" w14:textId="195045D0" w:rsidR="003B6D82" w:rsidRPr="005E407C" w:rsidRDefault="003B6D82" w:rsidP="003B6D82">
            <w:pPr>
              <w:spacing w:after="0" w:line="256" w:lineRule="auto"/>
              <w:rPr>
                <w:rFonts w:ascii="Times New Roman" w:eastAsia="Times New Roman" w:hAnsi="Times New Roman" w:cs="Times New Roman"/>
                <w:kern w:val="0"/>
                <w:sz w:val="24"/>
                <w:szCs w:val="24"/>
                <w14:ligatures w14:val="none"/>
              </w:rPr>
            </w:pPr>
            <w:r w:rsidRPr="005E407C">
              <w:rPr>
                <w:rFonts w:ascii="Times New Roman" w:eastAsia="Times New Roman" w:hAnsi="Times New Roman" w:cs="Times New Roman"/>
                <w:kern w:val="0"/>
                <w:sz w:val="24"/>
                <w:szCs w:val="24"/>
                <w14:ligatures w14:val="none"/>
              </w:rPr>
              <w:t>Рішення 23 сесії 8 скликання (друге пленарне засідання) Тростянецької міської ради від 01 жовтня  2025 року № 644</w:t>
            </w:r>
          </w:p>
          <w:p w14:paraId="782DE42D" w14:textId="18E96A96" w:rsidR="003B6D82" w:rsidRPr="005E407C" w:rsidRDefault="003B6D82" w:rsidP="00665E49">
            <w:pPr>
              <w:spacing w:after="0" w:line="256" w:lineRule="auto"/>
              <w:rPr>
                <w:rFonts w:ascii="Times New Roman" w:eastAsia="Times New Roman" w:hAnsi="Times New Roman" w:cs="Times New Roman"/>
                <w:kern w:val="0"/>
                <w:sz w:val="24"/>
                <w:szCs w:val="24"/>
                <w14:ligatures w14:val="none"/>
              </w:rPr>
            </w:pPr>
          </w:p>
        </w:tc>
      </w:tr>
      <w:tr w:rsidR="005E407C" w:rsidRPr="005E407C" w14:paraId="21AE60D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vAlign w:val="center"/>
          </w:tcPr>
          <w:p w14:paraId="35B98BFB" w14:textId="77777777" w:rsidR="00665E49" w:rsidRPr="005E407C" w:rsidRDefault="00665E49" w:rsidP="00665E49">
            <w:pPr>
              <w:spacing w:after="0" w:line="256" w:lineRule="auto"/>
              <w:ind w:left="426"/>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tcPr>
          <w:p w14:paraId="2A3BEDC8"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p>
          <w:p w14:paraId="581DE414"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11</w:t>
            </w:r>
          </w:p>
        </w:tc>
        <w:tc>
          <w:tcPr>
            <w:tcW w:w="13332" w:type="dxa"/>
            <w:gridSpan w:val="3"/>
            <w:tcBorders>
              <w:top w:val="single" w:sz="4" w:space="0" w:color="auto"/>
              <w:left w:val="single" w:sz="4" w:space="0" w:color="auto"/>
              <w:bottom w:val="single" w:sz="4" w:space="0" w:color="auto"/>
              <w:right w:val="single" w:sz="4" w:space="0" w:color="auto"/>
            </w:tcBorders>
            <w:vAlign w:val="center"/>
          </w:tcPr>
          <w:p w14:paraId="0DC3A59D"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p>
          <w:p w14:paraId="25B5436A"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r w:rsidRPr="005E407C">
              <w:rPr>
                <w:rFonts w:ascii="Times New Roman" w:eastAsia="Calibri" w:hAnsi="Times New Roman" w:cs="Times New Roman"/>
                <w:b/>
                <w:kern w:val="0"/>
                <w:sz w:val="24"/>
                <w:szCs w:val="24"/>
                <w14:ligatures w14:val="none"/>
              </w:rPr>
              <w:t>ПОСЛУГИ ДЕРЖАВНОЇ АРХІТЕКТУРНО – БУДІВЕЛЬНОЇ ДІЯЛЬНОСТІ</w:t>
            </w:r>
          </w:p>
          <w:p w14:paraId="35E80902"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p>
        </w:tc>
      </w:tr>
      <w:tr w:rsidR="005E407C" w:rsidRPr="005E407C" w14:paraId="0432072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hideMark/>
          </w:tcPr>
          <w:p w14:paraId="39C65DD8"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О</w:t>
            </w:r>
          </w:p>
        </w:tc>
        <w:tc>
          <w:tcPr>
            <w:tcW w:w="992" w:type="dxa"/>
            <w:tcBorders>
              <w:top w:val="single" w:sz="4" w:space="0" w:color="auto"/>
              <w:left w:val="single" w:sz="4" w:space="0" w:color="auto"/>
              <w:bottom w:val="single" w:sz="4" w:space="0" w:color="auto"/>
              <w:right w:val="single" w:sz="4" w:space="0" w:color="auto"/>
            </w:tcBorders>
            <w:hideMark/>
          </w:tcPr>
          <w:p w14:paraId="0A0AE85C"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11-01</w:t>
            </w:r>
          </w:p>
        </w:tc>
        <w:tc>
          <w:tcPr>
            <w:tcW w:w="1440" w:type="dxa"/>
            <w:tcBorders>
              <w:top w:val="single" w:sz="4" w:space="0" w:color="auto"/>
              <w:left w:val="single" w:sz="4" w:space="0" w:color="auto"/>
              <w:bottom w:val="single" w:sz="4" w:space="0" w:color="auto"/>
              <w:right w:val="single" w:sz="4" w:space="0" w:color="auto"/>
            </w:tcBorders>
            <w:hideMark/>
          </w:tcPr>
          <w:p w14:paraId="5F80D06F"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01208</w:t>
            </w:r>
          </w:p>
        </w:tc>
        <w:tc>
          <w:tcPr>
            <w:tcW w:w="4374" w:type="dxa"/>
            <w:tcBorders>
              <w:top w:val="single" w:sz="4" w:space="0" w:color="auto"/>
              <w:left w:val="single" w:sz="4" w:space="0" w:color="auto"/>
              <w:bottom w:val="single" w:sz="4" w:space="0" w:color="auto"/>
              <w:right w:val="single" w:sz="8" w:space="0" w:color="000000"/>
            </w:tcBorders>
            <w:hideMark/>
          </w:tcPr>
          <w:p w14:paraId="6BC9294F"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Подання повідомлення про початок будівельних робіт щодо об’єктів, що за класом наслідків (відповідальності) належать до об'єктів з незначними наслідками (СС1)</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42A6A0"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1)Закон України "Про регулювання містобудівної діяльності" ст. 7, 34, 36;</w:t>
            </w:r>
          </w:p>
          <w:p w14:paraId="5AFF0364"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2)Постанова КМУ від 13.04.2011 №446 "Деякі питання виконання підготовчих і будівельних робіт"</w:t>
            </w:r>
          </w:p>
        </w:tc>
      </w:tr>
      <w:tr w:rsidR="005E407C" w:rsidRPr="005E407C" w14:paraId="50F84B40"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E49CF6C"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0A70AB2"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11-01/1</w:t>
            </w:r>
          </w:p>
        </w:tc>
        <w:tc>
          <w:tcPr>
            <w:tcW w:w="1440" w:type="dxa"/>
            <w:tcBorders>
              <w:top w:val="single" w:sz="4" w:space="0" w:color="auto"/>
              <w:left w:val="single" w:sz="4" w:space="0" w:color="auto"/>
              <w:bottom w:val="single" w:sz="4" w:space="0" w:color="auto"/>
              <w:right w:val="single" w:sz="4" w:space="0" w:color="auto"/>
            </w:tcBorders>
            <w:hideMark/>
          </w:tcPr>
          <w:p w14:paraId="63522BCC"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01209</w:t>
            </w:r>
          </w:p>
        </w:tc>
        <w:tc>
          <w:tcPr>
            <w:tcW w:w="4374" w:type="dxa"/>
            <w:tcBorders>
              <w:top w:val="single" w:sz="4" w:space="0" w:color="auto"/>
              <w:left w:val="single" w:sz="4" w:space="0" w:color="auto"/>
              <w:bottom w:val="single" w:sz="4" w:space="0" w:color="auto"/>
              <w:right w:val="single" w:sz="8" w:space="0" w:color="000000"/>
            </w:tcBorders>
            <w:hideMark/>
          </w:tcPr>
          <w:p w14:paraId="626728D8"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Подання повідомлення про зміну даних у повідомленні про початок будівельних робіт щодо об’єктів, що за класом наслідків (відповідальності) належать до об'єктів з незначними наслідками (СС1)</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96CA5A"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1)Закон України "Про регулювання містобудівної діяльності" ст. 7, 34, 36</w:t>
            </w:r>
          </w:p>
          <w:p w14:paraId="75DD970A"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2)Постанова КМУ від 13.04.2011 №446 "Деякі питання виконання підготовчих і будівельних робіт"</w:t>
            </w:r>
          </w:p>
        </w:tc>
      </w:tr>
      <w:tr w:rsidR="005E407C" w:rsidRPr="005E407C" w14:paraId="51AFEB42"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06BB063"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E5AB383"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11-02</w:t>
            </w:r>
          </w:p>
        </w:tc>
        <w:tc>
          <w:tcPr>
            <w:tcW w:w="1440" w:type="dxa"/>
            <w:tcBorders>
              <w:top w:val="single" w:sz="4" w:space="0" w:color="auto"/>
              <w:left w:val="single" w:sz="4" w:space="0" w:color="auto"/>
              <w:bottom w:val="single" w:sz="4" w:space="0" w:color="auto"/>
              <w:right w:val="single" w:sz="4" w:space="0" w:color="auto"/>
            </w:tcBorders>
            <w:hideMark/>
          </w:tcPr>
          <w:p w14:paraId="18A5717F"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01218</w:t>
            </w:r>
          </w:p>
        </w:tc>
        <w:tc>
          <w:tcPr>
            <w:tcW w:w="4374" w:type="dxa"/>
            <w:tcBorders>
              <w:top w:val="single" w:sz="4" w:space="0" w:color="auto"/>
              <w:left w:val="single" w:sz="4" w:space="0" w:color="auto"/>
              <w:bottom w:val="single" w:sz="4" w:space="0" w:color="auto"/>
              <w:right w:val="single" w:sz="8" w:space="0" w:color="000000"/>
            </w:tcBorders>
            <w:hideMark/>
          </w:tcPr>
          <w:p w14:paraId="1DFFE4DD"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Подання повідомлення про початок виконання будівельних робіт щодо об’єктів, будівництво яких здійснюється на підставі будівельного паспорту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FBAFF3"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1)Закон України "Про регулювання містобудівної діяльності" ст. 7, 34, 36;</w:t>
            </w:r>
          </w:p>
          <w:p w14:paraId="5E99E9EC"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lang w:val="ru-RU"/>
                <w14:ligatures w14:val="none"/>
              </w:rPr>
              <w:t>2)</w:t>
            </w:r>
            <w:r w:rsidRPr="005E407C">
              <w:rPr>
                <w:rFonts w:ascii="Times New Roman" w:eastAsia="Calibri" w:hAnsi="Times New Roman" w:cs="Times New Roman"/>
                <w:kern w:val="0"/>
                <w:sz w:val="24"/>
                <w:szCs w:val="24"/>
                <w14:ligatures w14:val="none"/>
              </w:rPr>
              <w:t>Постанова КМУ від 13.04.2011 №446 "Деякі питання виконання підготовчих і будівельних робіт"</w:t>
            </w:r>
          </w:p>
        </w:tc>
      </w:tr>
      <w:tr w:rsidR="005E407C" w:rsidRPr="005E407C" w14:paraId="1EEF076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4E12BB9"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D5755DD"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11-02/1</w:t>
            </w:r>
          </w:p>
        </w:tc>
        <w:tc>
          <w:tcPr>
            <w:tcW w:w="1440" w:type="dxa"/>
            <w:tcBorders>
              <w:top w:val="single" w:sz="4" w:space="0" w:color="auto"/>
              <w:left w:val="single" w:sz="4" w:space="0" w:color="auto"/>
              <w:bottom w:val="single" w:sz="4" w:space="0" w:color="auto"/>
              <w:right w:val="single" w:sz="4" w:space="0" w:color="auto"/>
            </w:tcBorders>
            <w:hideMark/>
          </w:tcPr>
          <w:p w14:paraId="0A85CA38"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01219</w:t>
            </w:r>
          </w:p>
        </w:tc>
        <w:tc>
          <w:tcPr>
            <w:tcW w:w="4374" w:type="dxa"/>
            <w:tcBorders>
              <w:top w:val="single" w:sz="4" w:space="0" w:color="auto"/>
              <w:left w:val="single" w:sz="4" w:space="0" w:color="auto"/>
              <w:bottom w:val="single" w:sz="4" w:space="0" w:color="auto"/>
              <w:right w:val="single" w:sz="8" w:space="0" w:color="000000"/>
            </w:tcBorders>
            <w:hideMark/>
          </w:tcPr>
          <w:p w14:paraId="49AB6C08"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Подання повідомлення про зміну даних у повідомленні про початок будівельних робіт щодо об’єктів, будівництво яких здійснюється на підставі будівельного паспорту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05C56C2"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1)Закон України "Про регулювання містобудівної діяльності" ст. 7, 34, 36</w:t>
            </w:r>
          </w:p>
          <w:p w14:paraId="017920E1"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2)Постанова КМУ від 13.04.2011 №446 "Деякі питання виконання підготовчих і будівельних робіт"</w:t>
            </w:r>
          </w:p>
        </w:tc>
      </w:tr>
      <w:tr w:rsidR="005E407C" w:rsidRPr="005E407C" w14:paraId="0463514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2FB7540"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3CDE923"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val="en-US" w:eastAsia="ru-RU"/>
                <w14:ligatures w14:val="none"/>
              </w:rPr>
            </w:pPr>
            <w:r w:rsidRPr="005E407C">
              <w:rPr>
                <w:rFonts w:ascii="Times New Roman" w:eastAsia="Times New Roman" w:hAnsi="Times New Roman" w:cs="Times New Roman"/>
                <w:b/>
                <w:kern w:val="0"/>
                <w:sz w:val="24"/>
                <w:szCs w:val="24"/>
                <w:lang w:val="en-US" w:eastAsia="ru-RU"/>
                <w14:ligatures w14:val="none"/>
              </w:rPr>
              <w:t>1</w:t>
            </w:r>
            <w:r w:rsidRPr="005E407C">
              <w:rPr>
                <w:rFonts w:ascii="Times New Roman" w:eastAsia="Times New Roman" w:hAnsi="Times New Roman" w:cs="Times New Roman"/>
                <w:b/>
                <w:kern w:val="0"/>
                <w:sz w:val="24"/>
                <w:szCs w:val="24"/>
                <w:lang w:eastAsia="ru-RU"/>
                <w14:ligatures w14:val="none"/>
              </w:rPr>
              <w:t>1</w:t>
            </w:r>
            <w:r w:rsidRPr="005E407C">
              <w:rPr>
                <w:rFonts w:ascii="Times New Roman" w:eastAsia="Times New Roman" w:hAnsi="Times New Roman" w:cs="Times New Roman"/>
                <w:b/>
                <w:kern w:val="0"/>
                <w:sz w:val="24"/>
                <w:szCs w:val="24"/>
                <w:lang w:val="en-US" w:eastAsia="ru-RU"/>
                <w14:ligatures w14:val="none"/>
              </w:rPr>
              <w:t>-03</w:t>
            </w:r>
          </w:p>
        </w:tc>
        <w:tc>
          <w:tcPr>
            <w:tcW w:w="1440" w:type="dxa"/>
            <w:tcBorders>
              <w:top w:val="single" w:sz="4" w:space="0" w:color="auto"/>
              <w:left w:val="single" w:sz="4" w:space="0" w:color="auto"/>
              <w:bottom w:val="single" w:sz="4" w:space="0" w:color="auto"/>
              <w:right w:val="single" w:sz="4" w:space="0" w:color="auto"/>
            </w:tcBorders>
            <w:hideMark/>
          </w:tcPr>
          <w:p w14:paraId="5D75AD71"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val="en-US" w:eastAsia="ru-RU"/>
                <w14:ligatures w14:val="none"/>
              </w:rPr>
            </w:pPr>
            <w:r w:rsidRPr="005E407C">
              <w:rPr>
                <w:rFonts w:ascii="Times New Roman" w:eastAsia="Times New Roman" w:hAnsi="Times New Roman" w:cs="Times New Roman"/>
                <w:b/>
                <w:kern w:val="0"/>
                <w:sz w:val="24"/>
                <w:szCs w:val="24"/>
                <w:lang w:val="en-US" w:eastAsia="ru-RU"/>
                <w14:ligatures w14:val="none"/>
              </w:rPr>
              <w:t>00146</w:t>
            </w:r>
          </w:p>
        </w:tc>
        <w:tc>
          <w:tcPr>
            <w:tcW w:w="4374" w:type="dxa"/>
            <w:tcBorders>
              <w:top w:val="single" w:sz="4" w:space="0" w:color="auto"/>
              <w:left w:val="single" w:sz="4" w:space="0" w:color="auto"/>
              <w:bottom w:val="single" w:sz="4" w:space="0" w:color="auto"/>
              <w:right w:val="single" w:sz="8" w:space="0" w:color="000000"/>
            </w:tcBorders>
            <w:hideMark/>
          </w:tcPr>
          <w:p w14:paraId="068BBE11"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A0748E0"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1Закон України "Про регулювання містобудівної діяльності" ст. 7, 36;</w:t>
            </w:r>
          </w:p>
          <w:p w14:paraId="448383C7"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Весь нормативний документ</w:t>
            </w:r>
          </w:p>
        </w:tc>
      </w:tr>
      <w:tr w:rsidR="005E407C" w:rsidRPr="005E407C" w14:paraId="52A08666"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1328894"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AAE89E8"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11-04</w:t>
            </w:r>
          </w:p>
        </w:tc>
        <w:tc>
          <w:tcPr>
            <w:tcW w:w="1440" w:type="dxa"/>
            <w:tcBorders>
              <w:top w:val="single" w:sz="4" w:space="0" w:color="auto"/>
              <w:left w:val="single" w:sz="4" w:space="0" w:color="auto"/>
              <w:bottom w:val="single" w:sz="4" w:space="0" w:color="auto"/>
              <w:right w:val="single" w:sz="4" w:space="0" w:color="auto"/>
            </w:tcBorders>
            <w:hideMark/>
          </w:tcPr>
          <w:p w14:paraId="54ED51BC"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01188</w:t>
            </w:r>
          </w:p>
        </w:tc>
        <w:tc>
          <w:tcPr>
            <w:tcW w:w="4374" w:type="dxa"/>
            <w:tcBorders>
              <w:top w:val="single" w:sz="4" w:space="0" w:color="auto"/>
              <w:left w:val="single" w:sz="4" w:space="0" w:color="auto"/>
              <w:bottom w:val="single" w:sz="4" w:space="0" w:color="auto"/>
              <w:right w:val="single" w:sz="8" w:space="0" w:color="000000"/>
            </w:tcBorders>
            <w:hideMark/>
          </w:tcPr>
          <w:p w14:paraId="2F658BF0"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Скасування повідомлення про початок виконання будівельних робіт за заявою замовника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B64C94"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1)Закон України "Про регулювання містобудівної діяльності" стаття 36;</w:t>
            </w:r>
          </w:p>
          <w:p w14:paraId="1DA4B42B"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пункт 15</w:t>
            </w:r>
          </w:p>
        </w:tc>
      </w:tr>
      <w:tr w:rsidR="005E407C" w:rsidRPr="005E407C" w14:paraId="34A2F9C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350DA68"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FD7C26F"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11-05</w:t>
            </w:r>
          </w:p>
        </w:tc>
        <w:tc>
          <w:tcPr>
            <w:tcW w:w="1440" w:type="dxa"/>
            <w:tcBorders>
              <w:top w:val="single" w:sz="4" w:space="0" w:color="auto"/>
              <w:left w:val="single" w:sz="4" w:space="0" w:color="auto"/>
              <w:bottom w:val="single" w:sz="4" w:space="0" w:color="auto"/>
              <w:right w:val="single" w:sz="4" w:space="0" w:color="auto"/>
            </w:tcBorders>
            <w:hideMark/>
          </w:tcPr>
          <w:p w14:paraId="134B29DE"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00134</w:t>
            </w:r>
          </w:p>
        </w:tc>
        <w:tc>
          <w:tcPr>
            <w:tcW w:w="4374" w:type="dxa"/>
            <w:tcBorders>
              <w:top w:val="single" w:sz="4" w:space="0" w:color="auto"/>
              <w:left w:val="single" w:sz="4" w:space="0" w:color="auto"/>
              <w:bottom w:val="single" w:sz="4" w:space="0" w:color="auto"/>
              <w:right w:val="single" w:sz="8" w:space="0" w:color="000000"/>
            </w:tcBorders>
            <w:hideMark/>
          </w:tcPr>
          <w:p w14:paraId="4591E1C5"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Подання повідомлення про початок виконання підготовчих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88F1E48"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1)Закон України "Про регулювання містобудівної діяльності" стаття 35;</w:t>
            </w:r>
          </w:p>
          <w:p w14:paraId="75897038"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пункт 13 Порядку</w:t>
            </w:r>
          </w:p>
        </w:tc>
      </w:tr>
      <w:tr w:rsidR="005E407C" w:rsidRPr="005E407C" w14:paraId="0739FA44"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B55DED9"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8531F92"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11-06</w:t>
            </w:r>
          </w:p>
        </w:tc>
        <w:tc>
          <w:tcPr>
            <w:tcW w:w="1440" w:type="dxa"/>
            <w:tcBorders>
              <w:top w:val="single" w:sz="4" w:space="0" w:color="auto"/>
              <w:left w:val="single" w:sz="4" w:space="0" w:color="auto"/>
              <w:bottom w:val="single" w:sz="4" w:space="0" w:color="auto"/>
              <w:right w:val="single" w:sz="4" w:space="0" w:color="auto"/>
            </w:tcBorders>
            <w:hideMark/>
          </w:tcPr>
          <w:p w14:paraId="07EEFDE2"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01190</w:t>
            </w:r>
          </w:p>
        </w:tc>
        <w:tc>
          <w:tcPr>
            <w:tcW w:w="4374" w:type="dxa"/>
            <w:tcBorders>
              <w:top w:val="single" w:sz="4" w:space="0" w:color="auto"/>
              <w:left w:val="single" w:sz="4" w:space="0" w:color="auto"/>
              <w:bottom w:val="single" w:sz="4" w:space="0" w:color="auto"/>
              <w:right w:val="single" w:sz="8" w:space="0" w:color="000000"/>
            </w:tcBorders>
            <w:hideMark/>
          </w:tcPr>
          <w:p w14:paraId="768E7268"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Скасування повідомлення про початок виконання підготовчих робіт за заявою замовника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C7FF89"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1)Закон України "Про регулювання містобудівної діяльності" ст. 35;</w:t>
            </w:r>
          </w:p>
          <w:p w14:paraId="00A2F913"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пункт 15</w:t>
            </w:r>
          </w:p>
        </w:tc>
      </w:tr>
      <w:tr w:rsidR="005E407C" w:rsidRPr="005E407C" w14:paraId="1CD47FDE"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642A43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5A1FEEC"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11-07</w:t>
            </w:r>
          </w:p>
        </w:tc>
        <w:tc>
          <w:tcPr>
            <w:tcW w:w="1440" w:type="dxa"/>
            <w:tcBorders>
              <w:top w:val="single" w:sz="4" w:space="0" w:color="auto"/>
              <w:left w:val="single" w:sz="4" w:space="0" w:color="auto"/>
              <w:bottom w:val="single" w:sz="4" w:space="0" w:color="auto"/>
              <w:right w:val="single" w:sz="4" w:space="0" w:color="auto"/>
            </w:tcBorders>
            <w:hideMark/>
          </w:tcPr>
          <w:p w14:paraId="42BD8358"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00145</w:t>
            </w:r>
          </w:p>
        </w:tc>
        <w:tc>
          <w:tcPr>
            <w:tcW w:w="4374" w:type="dxa"/>
            <w:tcBorders>
              <w:top w:val="single" w:sz="4" w:space="0" w:color="auto"/>
              <w:left w:val="single" w:sz="4" w:space="0" w:color="auto"/>
              <w:bottom w:val="single" w:sz="4" w:space="0" w:color="auto"/>
              <w:right w:val="single" w:sz="8" w:space="0" w:color="000000"/>
            </w:tcBorders>
            <w:hideMark/>
          </w:tcPr>
          <w:p w14:paraId="7B64981D"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Внесення змін до повідомлення про початок виконання підготовчих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D2C85DF"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1)Закон України "Про регулювання містобудівної діяльності" ст. 7, 39, 39-1;</w:t>
            </w:r>
          </w:p>
          <w:p w14:paraId="1018A73D"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Весь нормативний документ</w:t>
            </w:r>
          </w:p>
        </w:tc>
      </w:tr>
      <w:tr w:rsidR="005E407C" w:rsidRPr="005E407C" w14:paraId="5EEB339F"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1F3A1DA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39127E7"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val="en-US" w:eastAsia="ru-RU"/>
                <w14:ligatures w14:val="none"/>
              </w:rPr>
            </w:pPr>
            <w:r w:rsidRPr="005E407C">
              <w:rPr>
                <w:rFonts w:ascii="Times New Roman" w:eastAsia="Times New Roman" w:hAnsi="Times New Roman" w:cs="Times New Roman"/>
                <w:b/>
                <w:kern w:val="0"/>
                <w:sz w:val="24"/>
                <w:szCs w:val="24"/>
                <w:lang w:val="en-US" w:eastAsia="ru-RU"/>
                <w14:ligatures w14:val="none"/>
              </w:rPr>
              <w:t>1</w:t>
            </w:r>
            <w:r w:rsidRPr="005E407C">
              <w:rPr>
                <w:rFonts w:ascii="Times New Roman" w:eastAsia="Times New Roman" w:hAnsi="Times New Roman" w:cs="Times New Roman"/>
                <w:b/>
                <w:kern w:val="0"/>
                <w:sz w:val="24"/>
                <w:szCs w:val="24"/>
                <w:lang w:eastAsia="ru-RU"/>
                <w14:ligatures w14:val="none"/>
              </w:rPr>
              <w:t>1</w:t>
            </w:r>
            <w:r w:rsidRPr="005E407C">
              <w:rPr>
                <w:rFonts w:ascii="Times New Roman" w:eastAsia="Times New Roman" w:hAnsi="Times New Roman" w:cs="Times New Roman"/>
                <w:b/>
                <w:kern w:val="0"/>
                <w:sz w:val="24"/>
                <w:szCs w:val="24"/>
                <w:lang w:val="en-US" w:eastAsia="ru-RU"/>
                <w14:ligatures w14:val="none"/>
              </w:rPr>
              <w:t>-08</w:t>
            </w:r>
          </w:p>
        </w:tc>
        <w:tc>
          <w:tcPr>
            <w:tcW w:w="1440" w:type="dxa"/>
            <w:tcBorders>
              <w:top w:val="single" w:sz="4" w:space="0" w:color="auto"/>
              <w:left w:val="single" w:sz="4" w:space="0" w:color="auto"/>
              <w:bottom w:val="single" w:sz="4" w:space="0" w:color="auto"/>
              <w:right w:val="single" w:sz="4" w:space="0" w:color="auto"/>
            </w:tcBorders>
            <w:hideMark/>
          </w:tcPr>
          <w:p w14:paraId="42B48948"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val="en-US" w:eastAsia="ru-RU"/>
                <w14:ligatures w14:val="none"/>
              </w:rPr>
            </w:pPr>
            <w:r w:rsidRPr="005E407C">
              <w:rPr>
                <w:rFonts w:ascii="Times New Roman" w:eastAsia="Times New Roman" w:hAnsi="Times New Roman" w:cs="Times New Roman"/>
                <w:b/>
                <w:kern w:val="0"/>
                <w:sz w:val="24"/>
                <w:szCs w:val="24"/>
                <w:lang w:val="en-US" w:eastAsia="ru-RU"/>
                <w14:ligatures w14:val="none"/>
              </w:rPr>
              <w:t>00142</w:t>
            </w:r>
          </w:p>
        </w:tc>
        <w:tc>
          <w:tcPr>
            <w:tcW w:w="4374" w:type="dxa"/>
            <w:tcBorders>
              <w:top w:val="single" w:sz="4" w:space="0" w:color="auto"/>
              <w:left w:val="single" w:sz="4" w:space="0" w:color="auto"/>
              <w:bottom w:val="single" w:sz="4" w:space="0" w:color="auto"/>
              <w:right w:val="single" w:sz="8" w:space="0" w:color="000000"/>
            </w:tcBorders>
            <w:hideMark/>
          </w:tcPr>
          <w:p w14:paraId="23036A1F"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Видача сертифіката про прийняття в експлуатацію закінченого будівництвом об'єкта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50AEE5E"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1)Закон України "Про регулювання містобудівної діяльності" стаття 39;</w:t>
            </w:r>
          </w:p>
          <w:p w14:paraId="1F677473"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lang w:val="ru-RU"/>
                <w14:ligatures w14:val="none"/>
              </w:rPr>
              <w:t>2)</w:t>
            </w:r>
            <w:r w:rsidRPr="005E407C">
              <w:rPr>
                <w:rFonts w:ascii="Times New Roman" w:eastAsia="Calibri" w:hAnsi="Times New Roman" w:cs="Times New Roman"/>
                <w:kern w:val="0"/>
                <w:sz w:val="24"/>
                <w:szCs w:val="24"/>
                <w14:ligatures w14:val="none"/>
              </w:rPr>
              <w:t>Постанова КМУ від 13.04.2011 №461 "Питання прийняття в експлуатацію закінчених будівництвом об'єктів"</w:t>
            </w:r>
          </w:p>
        </w:tc>
      </w:tr>
      <w:tr w:rsidR="005E407C" w:rsidRPr="005E407C" w14:paraId="5B59DD74"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0283E6C"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2EF58AD"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11-09</w:t>
            </w:r>
          </w:p>
        </w:tc>
        <w:tc>
          <w:tcPr>
            <w:tcW w:w="1440" w:type="dxa"/>
            <w:tcBorders>
              <w:top w:val="single" w:sz="4" w:space="0" w:color="auto"/>
              <w:left w:val="single" w:sz="4" w:space="0" w:color="auto"/>
              <w:bottom w:val="single" w:sz="4" w:space="0" w:color="auto"/>
              <w:right w:val="single" w:sz="4" w:space="0" w:color="auto"/>
            </w:tcBorders>
            <w:hideMark/>
          </w:tcPr>
          <w:p w14:paraId="5329BB77"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val="ru-RU" w:eastAsia="ru-RU"/>
                <w14:ligatures w14:val="none"/>
              </w:rPr>
            </w:pPr>
            <w:r w:rsidRPr="005E407C">
              <w:rPr>
                <w:rFonts w:ascii="Times New Roman" w:eastAsia="Times New Roman" w:hAnsi="Times New Roman" w:cs="Times New Roman"/>
                <w:b/>
                <w:kern w:val="0"/>
                <w:sz w:val="24"/>
                <w:szCs w:val="24"/>
                <w:lang w:val="ru-RU" w:eastAsia="ru-RU"/>
                <w14:ligatures w14:val="none"/>
              </w:rPr>
              <w:t>01263</w:t>
            </w:r>
          </w:p>
        </w:tc>
        <w:tc>
          <w:tcPr>
            <w:tcW w:w="4374" w:type="dxa"/>
            <w:tcBorders>
              <w:top w:val="single" w:sz="4" w:space="0" w:color="auto"/>
              <w:left w:val="single" w:sz="4" w:space="0" w:color="auto"/>
              <w:bottom w:val="single" w:sz="4" w:space="0" w:color="auto"/>
              <w:right w:val="single" w:sz="8" w:space="0" w:color="000000"/>
            </w:tcBorders>
            <w:hideMark/>
          </w:tcPr>
          <w:p w14:paraId="0309AB90"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Реєстрація декларації про готовність до експлуатації самочинно збудованого об’єкта, на яке визнано право власності за рішенням суду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0752EF"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1)Закон України "Про регулювання містобудівної діяльності" стаття 7, 39;</w:t>
            </w:r>
          </w:p>
          <w:p w14:paraId="25056755"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lang w:val="ru-RU"/>
                <w14:ligatures w14:val="none"/>
              </w:rPr>
              <w:t>2)</w:t>
            </w:r>
            <w:r w:rsidRPr="005E407C">
              <w:rPr>
                <w:rFonts w:ascii="Times New Roman" w:eastAsia="Calibri" w:hAnsi="Times New Roman" w:cs="Times New Roman"/>
                <w:kern w:val="0"/>
                <w:sz w:val="24"/>
                <w:szCs w:val="24"/>
                <w14:ligatures w14:val="none"/>
              </w:rPr>
              <w:t>Постанова КМУ від 13.04.2011 №461 "Питання прийняття в експлуатацію закінчених будівництвом об'єктів"</w:t>
            </w:r>
          </w:p>
        </w:tc>
      </w:tr>
      <w:tr w:rsidR="005E407C" w:rsidRPr="005E407C" w14:paraId="09372AB9"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191801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5EC8B42"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11-10</w:t>
            </w:r>
          </w:p>
        </w:tc>
        <w:tc>
          <w:tcPr>
            <w:tcW w:w="1440" w:type="dxa"/>
            <w:tcBorders>
              <w:top w:val="single" w:sz="4" w:space="0" w:color="auto"/>
              <w:left w:val="single" w:sz="4" w:space="0" w:color="auto"/>
              <w:bottom w:val="single" w:sz="4" w:space="0" w:color="auto"/>
              <w:right w:val="single" w:sz="4" w:space="0" w:color="auto"/>
            </w:tcBorders>
            <w:hideMark/>
          </w:tcPr>
          <w:p w14:paraId="3EA7620E"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00138</w:t>
            </w:r>
          </w:p>
        </w:tc>
        <w:tc>
          <w:tcPr>
            <w:tcW w:w="4374" w:type="dxa"/>
            <w:tcBorders>
              <w:top w:val="single" w:sz="4" w:space="0" w:color="auto"/>
              <w:left w:val="single" w:sz="4" w:space="0" w:color="auto"/>
              <w:bottom w:val="single" w:sz="4" w:space="0" w:color="auto"/>
              <w:right w:val="single" w:sz="8" w:space="0" w:color="000000"/>
            </w:tcBorders>
            <w:hideMark/>
          </w:tcPr>
          <w:p w14:paraId="36698F53"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Реєстрація декларації про готовність об'єкта до експлуатації, будівництво якого здійснено на підставі будівельного паспорта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AAC2DA2"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1)Закон України "Про регулювання містобудівної діяльності" ст. 7, 39;</w:t>
            </w:r>
          </w:p>
          <w:p w14:paraId="0A5F6876"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2)Постанова КМУ від 13.04.2011 №461 "Питання прийняття в експлуатацію закінчених будівництвом об'єктів" увесь</w:t>
            </w:r>
          </w:p>
        </w:tc>
      </w:tr>
      <w:tr w:rsidR="005E407C" w:rsidRPr="005E407C" w14:paraId="5CD62F6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46EA2F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36FD56C"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11-11</w:t>
            </w:r>
          </w:p>
        </w:tc>
        <w:tc>
          <w:tcPr>
            <w:tcW w:w="1440" w:type="dxa"/>
            <w:tcBorders>
              <w:top w:val="single" w:sz="4" w:space="0" w:color="auto"/>
              <w:left w:val="single" w:sz="4" w:space="0" w:color="auto"/>
              <w:bottom w:val="single" w:sz="4" w:space="0" w:color="auto"/>
              <w:right w:val="single" w:sz="4" w:space="0" w:color="auto"/>
            </w:tcBorders>
            <w:hideMark/>
          </w:tcPr>
          <w:p w14:paraId="345B6055"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01376</w:t>
            </w:r>
          </w:p>
        </w:tc>
        <w:tc>
          <w:tcPr>
            <w:tcW w:w="4374" w:type="dxa"/>
            <w:tcBorders>
              <w:top w:val="single" w:sz="4" w:space="0" w:color="auto"/>
              <w:left w:val="single" w:sz="4" w:space="0" w:color="auto"/>
              <w:bottom w:val="single" w:sz="4" w:space="0" w:color="auto"/>
              <w:right w:val="single" w:sz="8" w:space="0" w:color="000000"/>
            </w:tcBorders>
            <w:hideMark/>
          </w:tcPr>
          <w:p w14:paraId="308B7D63"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2561701"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1)Закон України "Про регулювання містобудівної діяльності" ст. 7, 39;</w:t>
            </w:r>
          </w:p>
          <w:p w14:paraId="6BBD6B9C"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2)Постанова КМУ від 13.04.2011 №461 "Питання прийняття в експлуатацію закінчених будівництвом об'єктів"</w:t>
            </w:r>
          </w:p>
        </w:tc>
      </w:tr>
      <w:tr w:rsidR="005E407C" w:rsidRPr="005E407C" w14:paraId="5ED5AFD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1FE4E293"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AD4F3AD"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11-12</w:t>
            </w:r>
          </w:p>
        </w:tc>
        <w:tc>
          <w:tcPr>
            <w:tcW w:w="1440" w:type="dxa"/>
            <w:tcBorders>
              <w:top w:val="single" w:sz="4" w:space="0" w:color="auto"/>
              <w:left w:val="single" w:sz="4" w:space="0" w:color="auto"/>
              <w:bottom w:val="single" w:sz="4" w:space="0" w:color="auto"/>
              <w:right w:val="single" w:sz="4" w:space="0" w:color="auto"/>
            </w:tcBorders>
            <w:hideMark/>
          </w:tcPr>
          <w:p w14:paraId="4694F842"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01189</w:t>
            </w:r>
          </w:p>
        </w:tc>
        <w:tc>
          <w:tcPr>
            <w:tcW w:w="4374" w:type="dxa"/>
            <w:tcBorders>
              <w:top w:val="single" w:sz="4" w:space="0" w:color="auto"/>
              <w:left w:val="single" w:sz="4" w:space="0" w:color="auto"/>
              <w:bottom w:val="single" w:sz="4" w:space="0" w:color="auto"/>
              <w:right w:val="single" w:sz="8" w:space="0" w:color="000000"/>
            </w:tcBorders>
            <w:hideMark/>
          </w:tcPr>
          <w:p w14:paraId="5C04CF98"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Внесення змін до декларації про початок виконання підготовчих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F9CEF55"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1)Закон України "Про регулювання містобудівної діяльності" стаття 1;</w:t>
            </w:r>
          </w:p>
          <w:p w14:paraId="0296660D"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2)Наказ ЦОВВ від 13.04.2011 №466 "Деякі питання виконання підготовчих і будівельних робіт" пункт 15-1</w:t>
            </w:r>
          </w:p>
        </w:tc>
      </w:tr>
      <w:tr w:rsidR="005E407C" w:rsidRPr="005E407C" w14:paraId="29A8C154"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6C821B4" w14:textId="77777777" w:rsidR="00665E49" w:rsidRPr="005E407C" w:rsidRDefault="00665E49" w:rsidP="00665E49">
            <w:pPr>
              <w:numPr>
                <w:ilvl w:val="0"/>
                <w:numId w:val="2"/>
              </w:numPr>
              <w:spacing w:after="0" w:line="256" w:lineRule="auto"/>
              <w:contextualSpacing/>
              <w:jc w:val="center"/>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6C1C944"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11-13</w:t>
            </w:r>
          </w:p>
        </w:tc>
        <w:tc>
          <w:tcPr>
            <w:tcW w:w="1440" w:type="dxa"/>
            <w:tcBorders>
              <w:top w:val="single" w:sz="4" w:space="0" w:color="auto"/>
              <w:left w:val="single" w:sz="4" w:space="0" w:color="auto"/>
              <w:bottom w:val="single" w:sz="4" w:space="0" w:color="auto"/>
              <w:right w:val="single" w:sz="4" w:space="0" w:color="auto"/>
            </w:tcBorders>
            <w:hideMark/>
          </w:tcPr>
          <w:p w14:paraId="5352E522"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01902</w:t>
            </w:r>
          </w:p>
        </w:tc>
        <w:tc>
          <w:tcPr>
            <w:tcW w:w="4374" w:type="dxa"/>
            <w:tcBorders>
              <w:top w:val="single" w:sz="4" w:space="0" w:color="auto"/>
              <w:left w:val="single" w:sz="4" w:space="0" w:color="auto"/>
              <w:bottom w:val="single" w:sz="4" w:space="0" w:color="auto"/>
              <w:right w:val="single" w:sz="8" w:space="0" w:color="000000"/>
            </w:tcBorders>
            <w:hideMark/>
          </w:tcPr>
          <w:p w14:paraId="2E2D225E"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Внесення змін до декларації про початок виконання будівельних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48C41E6"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1)Закон України "Про регулювання містобудівної діяльності" ст. 1;</w:t>
            </w:r>
          </w:p>
          <w:p w14:paraId="63C8CE8C"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2)Наказ ЦОВВ від 13.04.2011 №466 "Деякі питання виконання підготовчих і будівельних робіт" пункт 15-1</w:t>
            </w:r>
          </w:p>
        </w:tc>
      </w:tr>
      <w:tr w:rsidR="005E407C" w:rsidRPr="005E407C" w14:paraId="21F273F0"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A0D7FA4"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2E6A567"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11-14</w:t>
            </w:r>
          </w:p>
        </w:tc>
        <w:tc>
          <w:tcPr>
            <w:tcW w:w="1440" w:type="dxa"/>
            <w:tcBorders>
              <w:top w:val="single" w:sz="4" w:space="0" w:color="auto"/>
              <w:left w:val="single" w:sz="4" w:space="0" w:color="auto"/>
              <w:bottom w:val="single" w:sz="4" w:space="0" w:color="auto"/>
              <w:right w:val="single" w:sz="4" w:space="0" w:color="auto"/>
            </w:tcBorders>
            <w:hideMark/>
          </w:tcPr>
          <w:p w14:paraId="65640654"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01873</w:t>
            </w:r>
          </w:p>
        </w:tc>
        <w:tc>
          <w:tcPr>
            <w:tcW w:w="4374" w:type="dxa"/>
            <w:tcBorders>
              <w:top w:val="single" w:sz="4" w:space="0" w:color="auto"/>
              <w:left w:val="single" w:sz="4" w:space="0" w:color="auto"/>
              <w:bottom w:val="single" w:sz="4" w:space="0" w:color="auto"/>
              <w:right w:val="single" w:sz="8" w:space="0" w:color="000000"/>
            </w:tcBorders>
            <w:hideMark/>
          </w:tcPr>
          <w:p w14:paraId="4953C146"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D2A7578"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 xml:space="preserve">1)Закон України "Про регулювання містобудівної діяльності" п. 9 </w:t>
            </w:r>
            <w:proofErr w:type="spellStart"/>
            <w:r w:rsidRPr="005E407C">
              <w:rPr>
                <w:rFonts w:ascii="Times New Roman" w:eastAsia="Calibri" w:hAnsi="Times New Roman" w:cs="Times New Roman"/>
                <w:kern w:val="0"/>
                <w:sz w:val="24"/>
                <w:szCs w:val="24"/>
                <w14:ligatures w14:val="none"/>
              </w:rPr>
              <w:t>розд</w:t>
            </w:r>
            <w:proofErr w:type="spellEnd"/>
            <w:r w:rsidRPr="005E407C">
              <w:rPr>
                <w:rFonts w:ascii="Times New Roman" w:eastAsia="Calibri" w:hAnsi="Times New Roman" w:cs="Times New Roman"/>
                <w:kern w:val="0"/>
                <w:sz w:val="24"/>
                <w:szCs w:val="24"/>
                <w14:ligatures w14:val="none"/>
              </w:rPr>
              <w:t xml:space="preserve"> 5 Прикінцевих положень;</w:t>
            </w:r>
          </w:p>
          <w:p w14:paraId="50E94AAB"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2)Постанова КМУ від 13.04.2011 №461 "Питання прийняття в експлуатацію закінчених будівництвом об'єктів" п. 17-22;</w:t>
            </w:r>
          </w:p>
          <w:p w14:paraId="20E2664D"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3)Наказ ЦОВВ від 03.07.2018 №158 "Про затвердження Порядку проведення технічного обстеження і прийняття в експлуатацію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p w14:paraId="287B6C32"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p>
        </w:tc>
      </w:tr>
      <w:tr w:rsidR="005E407C" w:rsidRPr="005E407C" w14:paraId="30713CA4"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D56736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8957575"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11-15</w:t>
            </w:r>
          </w:p>
        </w:tc>
        <w:tc>
          <w:tcPr>
            <w:tcW w:w="1440" w:type="dxa"/>
            <w:tcBorders>
              <w:top w:val="single" w:sz="4" w:space="0" w:color="auto"/>
              <w:left w:val="single" w:sz="4" w:space="0" w:color="auto"/>
              <w:bottom w:val="single" w:sz="4" w:space="0" w:color="auto"/>
              <w:right w:val="single" w:sz="4" w:space="0" w:color="auto"/>
            </w:tcBorders>
            <w:hideMark/>
          </w:tcPr>
          <w:p w14:paraId="08C7D0EA"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00140</w:t>
            </w:r>
          </w:p>
        </w:tc>
        <w:tc>
          <w:tcPr>
            <w:tcW w:w="4374" w:type="dxa"/>
            <w:tcBorders>
              <w:top w:val="single" w:sz="4" w:space="0" w:color="auto"/>
              <w:left w:val="single" w:sz="4" w:space="0" w:color="auto"/>
              <w:bottom w:val="single" w:sz="4" w:space="0" w:color="auto"/>
              <w:right w:val="single" w:sz="8" w:space="0" w:color="000000"/>
            </w:tcBorders>
            <w:hideMark/>
          </w:tcPr>
          <w:p w14:paraId="74A65874"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поданій декларації із виправленням технічної помилки у декларації про готовність до експлуатації об’єкта, будівництво якого здійснено на підставі будівельного паспорта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C9C43DE"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1)Закон України "Про регулювання містобудівної діяльності" ст. 7, 39-1;</w:t>
            </w:r>
          </w:p>
          <w:p w14:paraId="01E45A84"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2)Постанова КМУ від 13.04.2011 №461 "Питання прийняття в експлуатацію закінчених будівництвом об'єктів"</w:t>
            </w:r>
          </w:p>
        </w:tc>
      </w:tr>
      <w:tr w:rsidR="005E407C" w:rsidRPr="005E407C" w14:paraId="61D26359"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3302C63"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A237D0C"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11-16</w:t>
            </w:r>
          </w:p>
        </w:tc>
        <w:tc>
          <w:tcPr>
            <w:tcW w:w="1440" w:type="dxa"/>
            <w:tcBorders>
              <w:top w:val="single" w:sz="4" w:space="0" w:color="auto"/>
              <w:left w:val="single" w:sz="4" w:space="0" w:color="auto"/>
              <w:bottom w:val="single" w:sz="4" w:space="0" w:color="auto"/>
              <w:right w:val="single" w:sz="4" w:space="0" w:color="auto"/>
            </w:tcBorders>
            <w:hideMark/>
          </w:tcPr>
          <w:p w14:paraId="6E812035"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02423</w:t>
            </w:r>
          </w:p>
        </w:tc>
        <w:tc>
          <w:tcPr>
            <w:tcW w:w="4374" w:type="dxa"/>
            <w:tcBorders>
              <w:top w:val="single" w:sz="4" w:space="0" w:color="auto"/>
              <w:left w:val="single" w:sz="4" w:space="0" w:color="auto"/>
              <w:bottom w:val="single" w:sz="4" w:space="0" w:color="auto"/>
              <w:right w:val="single" w:sz="8" w:space="0" w:color="000000"/>
            </w:tcBorders>
            <w:hideMark/>
          </w:tcPr>
          <w:p w14:paraId="6ABD82D8"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3518066"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1)Закон України "Про регулювання містобудівної діяльності" пункт 9</w:t>
            </w:r>
          </w:p>
          <w:p w14:paraId="68B77A0E"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2)02475Наказ ЦОВВ від 03.07.2018 №158 "Про затвердження Порядку проведення технічного обстеження і прийняття в експлуатацію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r>
      <w:tr w:rsidR="005E407C" w:rsidRPr="005E407C" w14:paraId="42084E61"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F3A2C44"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5C10BDC"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11-17</w:t>
            </w:r>
          </w:p>
        </w:tc>
        <w:tc>
          <w:tcPr>
            <w:tcW w:w="1440" w:type="dxa"/>
            <w:tcBorders>
              <w:top w:val="single" w:sz="4" w:space="0" w:color="auto"/>
              <w:left w:val="single" w:sz="4" w:space="0" w:color="auto"/>
              <w:bottom w:val="single" w:sz="4" w:space="0" w:color="auto"/>
              <w:right w:val="single" w:sz="4" w:space="0" w:color="auto"/>
            </w:tcBorders>
            <w:hideMark/>
          </w:tcPr>
          <w:p w14:paraId="69F0EAFC"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02475</w:t>
            </w:r>
          </w:p>
        </w:tc>
        <w:tc>
          <w:tcPr>
            <w:tcW w:w="4374" w:type="dxa"/>
            <w:tcBorders>
              <w:top w:val="single" w:sz="4" w:space="0" w:color="auto"/>
              <w:left w:val="single" w:sz="4" w:space="0" w:color="auto"/>
              <w:bottom w:val="single" w:sz="4" w:space="0" w:color="auto"/>
              <w:right w:val="single" w:sz="8" w:space="0" w:color="000000"/>
            </w:tcBorders>
            <w:hideMark/>
          </w:tcPr>
          <w:p w14:paraId="5A73AD3F"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щодо об’єктів, будівництво яких здійснюється на підставі будівельного паспорта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2CA32B7"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1)Закон України Закон України "Про регулювання містобудівної діяльності" стаття 36</w:t>
            </w:r>
          </w:p>
        </w:tc>
      </w:tr>
      <w:tr w:rsidR="005E407C" w:rsidRPr="005E407C" w14:paraId="60CA9A48"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3B3A60B"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DF5E6CA"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11-18</w:t>
            </w:r>
          </w:p>
        </w:tc>
        <w:tc>
          <w:tcPr>
            <w:tcW w:w="1440" w:type="dxa"/>
            <w:tcBorders>
              <w:top w:val="single" w:sz="4" w:space="0" w:color="auto"/>
              <w:left w:val="single" w:sz="4" w:space="0" w:color="auto"/>
              <w:bottom w:val="single" w:sz="4" w:space="0" w:color="auto"/>
              <w:right w:val="single" w:sz="4" w:space="0" w:color="auto"/>
            </w:tcBorders>
            <w:hideMark/>
          </w:tcPr>
          <w:p w14:paraId="4DA39159"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2474</w:t>
            </w:r>
          </w:p>
        </w:tc>
        <w:tc>
          <w:tcPr>
            <w:tcW w:w="4374" w:type="dxa"/>
            <w:tcBorders>
              <w:top w:val="single" w:sz="4" w:space="0" w:color="auto"/>
              <w:left w:val="single" w:sz="4" w:space="0" w:color="auto"/>
              <w:bottom w:val="single" w:sz="4" w:space="0" w:color="auto"/>
              <w:right w:val="single" w:sz="8" w:space="0" w:color="000000"/>
            </w:tcBorders>
            <w:hideMark/>
          </w:tcPr>
          <w:p w14:paraId="170BE57E"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об’єкта з незначними наслідками (СС1)</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E6FC44D"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1)Постанова КМУ від 13.04.2011 №461 "Питання прийняття в експлуатацію закінчених будівництвом об'єктів" п.22, абзац 2</w:t>
            </w:r>
          </w:p>
        </w:tc>
      </w:tr>
      <w:tr w:rsidR="005E407C" w:rsidRPr="005E407C" w14:paraId="25F80A8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78DB3F7"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23DF593"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11-19</w:t>
            </w:r>
          </w:p>
        </w:tc>
        <w:tc>
          <w:tcPr>
            <w:tcW w:w="1440" w:type="dxa"/>
            <w:tcBorders>
              <w:top w:val="single" w:sz="4" w:space="0" w:color="auto"/>
              <w:left w:val="single" w:sz="4" w:space="0" w:color="auto"/>
              <w:bottom w:val="single" w:sz="4" w:space="0" w:color="auto"/>
              <w:right w:val="single" w:sz="4" w:space="0" w:color="auto"/>
            </w:tcBorders>
            <w:hideMark/>
          </w:tcPr>
          <w:p w14:paraId="4E03095A"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2477</w:t>
            </w:r>
          </w:p>
        </w:tc>
        <w:tc>
          <w:tcPr>
            <w:tcW w:w="4374" w:type="dxa"/>
            <w:tcBorders>
              <w:top w:val="single" w:sz="4" w:space="0" w:color="auto"/>
              <w:left w:val="single" w:sz="4" w:space="0" w:color="auto"/>
              <w:bottom w:val="single" w:sz="4" w:space="0" w:color="auto"/>
              <w:right w:val="single" w:sz="8" w:space="0" w:color="000000"/>
            </w:tcBorders>
            <w:hideMark/>
          </w:tcPr>
          <w:p w14:paraId="658AB2C3"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самочинно збудованого об’єкта, на яке визнано право власності за рішенням суду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4F8C05A"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1)Закон України "Закон України Про регулювання містобудівної діяльності" Стаття 39-1</w:t>
            </w:r>
          </w:p>
        </w:tc>
      </w:tr>
      <w:tr w:rsidR="005E407C" w:rsidRPr="005E407C" w14:paraId="51F239F2"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7B96C22" w14:textId="77777777" w:rsidR="00665E49" w:rsidRPr="005E407C" w:rsidRDefault="00665E49" w:rsidP="00665E49">
            <w:pPr>
              <w:spacing w:after="0" w:line="256" w:lineRule="auto"/>
              <w:ind w:left="426"/>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F7634EF"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p>
          <w:p w14:paraId="54D993D5"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12</w:t>
            </w:r>
          </w:p>
        </w:tc>
        <w:tc>
          <w:tcPr>
            <w:tcW w:w="13332" w:type="dxa"/>
            <w:gridSpan w:val="3"/>
            <w:tcBorders>
              <w:top w:val="single" w:sz="4" w:space="0" w:color="auto"/>
              <w:left w:val="single" w:sz="4" w:space="0" w:color="auto"/>
              <w:bottom w:val="single" w:sz="4" w:space="0" w:color="auto"/>
              <w:right w:val="single" w:sz="8" w:space="0" w:color="000000"/>
            </w:tcBorders>
          </w:tcPr>
          <w:p w14:paraId="3A093882"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p>
          <w:p w14:paraId="0EC99CCF"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r w:rsidRPr="005E407C">
              <w:rPr>
                <w:rFonts w:ascii="Times New Roman" w:eastAsia="Calibri" w:hAnsi="Times New Roman" w:cs="Times New Roman"/>
                <w:b/>
                <w:kern w:val="0"/>
                <w:sz w:val="24"/>
                <w:szCs w:val="24"/>
                <w14:ligatures w14:val="none"/>
              </w:rPr>
              <w:t>ПОСЛУГИ СУМСЬКОЇ ОБЛАСНОЇ ДЕРЖАВНОЇ АДМІНІСТРАЦІЇ</w:t>
            </w:r>
          </w:p>
          <w:p w14:paraId="679172E9"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p>
        </w:tc>
      </w:tr>
      <w:tr w:rsidR="005E407C" w:rsidRPr="005E407C" w14:paraId="11D7AEB8"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4A5E8EE"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BE5E180"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12-01</w:t>
            </w:r>
          </w:p>
        </w:tc>
        <w:tc>
          <w:tcPr>
            <w:tcW w:w="1440" w:type="dxa"/>
            <w:tcBorders>
              <w:top w:val="single" w:sz="4" w:space="0" w:color="auto"/>
              <w:left w:val="single" w:sz="4" w:space="0" w:color="auto"/>
              <w:bottom w:val="single" w:sz="4" w:space="0" w:color="auto"/>
              <w:right w:val="single" w:sz="4" w:space="0" w:color="auto"/>
            </w:tcBorders>
            <w:hideMark/>
          </w:tcPr>
          <w:p w14:paraId="3D08F30C"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01253</w:t>
            </w:r>
          </w:p>
        </w:tc>
        <w:tc>
          <w:tcPr>
            <w:tcW w:w="4374" w:type="dxa"/>
            <w:tcBorders>
              <w:top w:val="single" w:sz="4" w:space="0" w:color="auto"/>
              <w:left w:val="single" w:sz="4" w:space="0" w:color="auto"/>
              <w:bottom w:val="single" w:sz="4" w:space="0" w:color="auto"/>
              <w:right w:val="single" w:sz="8" w:space="0" w:color="000000"/>
            </w:tcBorders>
            <w:hideMark/>
          </w:tcPr>
          <w:p w14:paraId="1B60DD77"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Присвоєння спортивних розрядів спортсменам: "Кандидат у майстри спорту України" та І спортивний розряд</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tcPr>
          <w:p w14:paraId="6E1CEA5B"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1)Закон України "Про фізичну культуру і спорт" ст.39, 42;</w:t>
            </w:r>
          </w:p>
          <w:p w14:paraId="665793E0"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2)Наказ ЦОВВ від 11.10.2013 №582 "Про затвердження Положення про Єдину спортивну класифікацію України"</w:t>
            </w:r>
          </w:p>
          <w:p w14:paraId="48D0EB17"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p>
        </w:tc>
      </w:tr>
      <w:tr w:rsidR="005E407C" w:rsidRPr="005E407C" w14:paraId="415665E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1A5688C3"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4C951FF"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12-01/1</w:t>
            </w:r>
          </w:p>
        </w:tc>
        <w:tc>
          <w:tcPr>
            <w:tcW w:w="1440" w:type="dxa"/>
            <w:tcBorders>
              <w:top w:val="single" w:sz="4" w:space="0" w:color="auto"/>
              <w:left w:val="single" w:sz="4" w:space="0" w:color="auto"/>
              <w:bottom w:val="single" w:sz="4" w:space="0" w:color="auto"/>
              <w:right w:val="single" w:sz="4" w:space="0" w:color="auto"/>
            </w:tcBorders>
            <w:hideMark/>
          </w:tcPr>
          <w:p w14:paraId="3A5B5D1B"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01252</w:t>
            </w:r>
          </w:p>
        </w:tc>
        <w:tc>
          <w:tcPr>
            <w:tcW w:w="4374" w:type="dxa"/>
            <w:tcBorders>
              <w:top w:val="single" w:sz="4" w:space="0" w:color="auto"/>
              <w:left w:val="single" w:sz="4" w:space="0" w:color="auto"/>
              <w:bottom w:val="single" w:sz="4" w:space="0" w:color="auto"/>
              <w:right w:val="single" w:sz="8" w:space="0" w:color="000000"/>
            </w:tcBorders>
            <w:hideMark/>
          </w:tcPr>
          <w:p w14:paraId="5E0FBADC"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Присвоєння спортивних розрядів спортсменам: ІІ та ІІІ спортивний розряд</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hideMark/>
          </w:tcPr>
          <w:p w14:paraId="1C8072E6"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1)Закон України Про фізичну культуру і спорт ст.39, 42</w:t>
            </w:r>
          </w:p>
          <w:p w14:paraId="06C4A764"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2)Наказ ЦОВВ від 11.10.2013 №582 Про затвердження Положення про Єдину спортивну класифікацію України Весь нормативний документ</w:t>
            </w:r>
          </w:p>
        </w:tc>
      </w:tr>
      <w:tr w:rsidR="005E407C" w:rsidRPr="005E407C" w14:paraId="7E96DA42"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A8FCF5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A13266F"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12-02</w:t>
            </w:r>
          </w:p>
        </w:tc>
        <w:tc>
          <w:tcPr>
            <w:tcW w:w="1440" w:type="dxa"/>
            <w:tcBorders>
              <w:top w:val="single" w:sz="4" w:space="0" w:color="auto"/>
              <w:left w:val="single" w:sz="4" w:space="0" w:color="auto"/>
              <w:bottom w:val="single" w:sz="4" w:space="0" w:color="auto"/>
              <w:right w:val="single" w:sz="4" w:space="0" w:color="auto"/>
            </w:tcBorders>
            <w:hideMark/>
          </w:tcPr>
          <w:p w14:paraId="7BB64FA1"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01136</w:t>
            </w:r>
          </w:p>
        </w:tc>
        <w:tc>
          <w:tcPr>
            <w:tcW w:w="4374" w:type="dxa"/>
            <w:tcBorders>
              <w:top w:val="single" w:sz="4" w:space="0" w:color="auto"/>
              <w:left w:val="single" w:sz="4" w:space="0" w:color="auto"/>
              <w:bottom w:val="single" w:sz="4" w:space="0" w:color="auto"/>
              <w:right w:val="single" w:sz="8" w:space="0" w:color="000000"/>
            </w:tcBorders>
            <w:hideMark/>
          </w:tcPr>
          <w:p w14:paraId="1C19D57E"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Державна реєстрація договорів (контрактів) про спільну інвестиційну діяльність за участю іноземного інвестора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hideMark/>
          </w:tcPr>
          <w:p w14:paraId="261FFBF2"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 xml:space="preserve">1)Закон України "Про режим іноземного інвестування" </w:t>
            </w:r>
            <w:proofErr w:type="spellStart"/>
            <w:r w:rsidRPr="005E407C">
              <w:rPr>
                <w:rFonts w:ascii="Times New Roman" w:eastAsia="Calibri" w:hAnsi="Times New Roman" w:cs="Times New Roman"/>
                <w:kern w:val="0"/>
                <w:sz w:val="24"/>
                <w:szCs w:val="24"/>
                <w14:ligatures w14:val="none"/>
              </w:rPr>
              <w:t>ст</w:t>
            </w:r>
            <w:proofErr w:type="spellEnd"/>
            <w:r w:rsidRPr="005E407C">
              <w:rPr>
                <w:rFonts w:ascii="Times New Roman" w:eastAsia="Calibri" w:hAnsi="Times New Roman" w:cs="Times New Roman"/>
                <w:kern w:val="0"/>
                <w:sz w:val="24"/>
                <w:szCs w:val="24"/>
                <w14:ligatures w14:val="none"/>
              </w:rPr>
              <w:t xml:space="preserve"> 24;</w:t>
            </w:r>
          </w:p>
          <w:p w14:paraId="34113D18"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2)Постанова КМУ від 30.01.1997 №112 "Про затвердження Положення про порядок державної реєстрації договорів (контрактів)                про спільну інвестиційну діяльність за участю іноземного інвестора" Весь нормативний документ;</w:t>
            </w:r>
          </w:p>
          <w:p w14:paraId="146194D1"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 xml:space="preserve">3)Наказ ЦОВВ від 20.02.1997 №125 "Про заходи </w:t>
            </w:r>
            <w:proofErr w:type="spellStart"/>
            <w:r w:rsidRPr="005E407C">
              <w:rPr>
                <w:rFonts w:ascii="Times New Roman" w:eastAsia="Calibri" w:hAnsi="Times New Roman" w:cs="Times New Roman"/>
                <w:kern w:val="0"/>
                <w:sz w:val="24"/>
                <w:szCs w:val="24"/>
                <w14:ligatures w14:val="none"/>
              </w:rPr>
              <w:t>МЗЕЗторгу</w:t>
            </w:r>
            <w:proofErr w:type="spellEnd"/>
            <w:r w:rsidRPr="005E407C">
              <w:rPr>
                <w:rFonts w:ascii="Times New Roman" w:eastAsia="Calibri" w:hAnsi="Times New Roman" w:cs="Times New Roman"/>
                <w:kern w:val="0"/>
                <w:sz w:val="24"/>
                <w:szCs w:val="24"/>
                <w14:ligatures w14:val="none"/>
              </w:rPr>
              <w:t xml:space="preserve"> щодо забезпечення виконання постанови Кабінету Міністрів України від 30.01.1997 р. N 112" п. 1 - 2</w:t>
            </w:r>
          </w:p>
        </w:tc>
      </w:tr>
      <w:tr w:rsidR="005E407C" w:rsidRPr="005E407C" w14:paraId="5E04BBA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C4008F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FA5CB38"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12-03</w:t>
            </w:r>
          </w:p>
        </w:tc>
        <w:tc>
          <w:tcPr>
            <w:tcW w:w="1440" w:type="dxa"/>
            <w:tcBorders>
              <w:top w:val="single" w:sz="4" w:space="0" w:color="auto"/>
              <w:left w:val="single" w:sz="4" w:space="0" w:color="auto"/>
              <w:bottom w:val="single" w:sz="4" w:space="0" w:color="auto"/>
              <w:right w:val="single" w:sz="4" w:space="0" w:color="auto"/>
            </w:tcBorders>
            <w:hideMark/>
          </w:tcPr>
          <w:p w14:paraId="5672002E"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01137</w:t>
            </w:r>
          </w:p>
        </w:tc>
        <w:tc>
          <w:tcPr>
            <w:tcW w:w="4374" w:type="dxa"/>
            <w:tcBorders>
              <w:top w:val="single" w:sz="4" w:space="0" w:color="auto"/>
              <w:left w:val="single" w:sz="4" w:space="0" w:color="auto"/>
              <w:bottom w:val="single" w:sz="4" w:space="0" w:color="auto"/>
              <w:right w:val="single" w:sz="8" w:space="0" w:color="000000"/>
            </w:tcBorders>
            <w:hideMark/>
          </w:tcPr>
          <w:p w14:paraId="6E7DC092"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Видача дубліката картки реєстрації договору (контракту) про спільну інвестиційну діяльність за участю іноземного інвестора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hideMark/>
          </w:tcPr>
          <w:p w14:paraId="69519567"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 xml:space="preserve">1)Закон України "Про режим іноземного інвестування" </w:t>
            </w:r>
            <w:proofErr w:type="spellStart"/>
            <w:r w:rsidRPr="005E407C">
              <w:rPr>
                <w:rFonts w:ascii="Times New Roman" w:eastAsia="Calibri" w:hAnsi="Times New Roman" w:cs="Times New Roman"/>
                <w:kern w:val="0"/>
                <w:sz w:val="24"/>
                <w:szCs w:val="24"/>
                <w14:ligatures w14:val="none"/>
              </w:rPr>
              <w:t>ст</w:t>
            </w:r>
            <w:proofErr w:type="spellEnd"/>
            <w:r w:rsidRPr="005E407C">
              <w:rPr>
                <w:rFonts w:ascii="Times New Roman" w:eastAsia="Calibri" w:hAnsi="Times New Roman" w:cs="Times New Roman"/>
                <w:kern w:val="0"/>
                <w:sz w:val="24"/>
                <w:szCs w:val="24"/>
                <w14:ligatures w14:val="none"/>
              </w:rPr>
              <w:t xml:space="preserve"> 2;</w:t>
            </w:r>
          </w:p>
          <w:p w14:paraId="79DD6DB3"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2)Постанова КМУ від 30.12.1997 №112 "Про затвердження Положення про порядок державної реєстрації договорів (контрактів) про спільну інвестиційну діяльність за участю іноземного інвестора" п. 1-15 положення;</w:t>
            </w:r>
          </w:p>
          <w:p w14:paraId="3EC671B3"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 xml:space="preserve">3)Наказ ЦОВВ від 20.02.1997 №125 "Про заходи </w:t>
            </w:r>
            <w:proofErr w:type="spellStart"/>
            <w:r w:rsidRPr="005E407C">
              <w:rPr>
                <w:rFonts w:ascii="Times New Roman" w:eastAsia="Calibri" w:hAnsi="Times New Roman" w:cs="Times New Roman"/>
                <w:kern w:val="0"/>
                <w:sz w:val="24"/>
                <w:szCs w:val="24"/>
                <w14:ligatures w14:val="none"/>
              </w:rPr>
              <w:t>МЗЕЗторгу</w:t>
            </w:r>
            <w:proofErr w:type="spellEnd"/>
            <w:r w:rsidRPr="005E407C">
              <w:rPr>
                <w:rFonts w:ascii="Times New Roman" w:eastAsia="Calibri" w:hAnsi="Times New Roman" w:cs="Times New Roman"/>
                <w:kern w:val="0"/>
                <w:sz w:val="24"/>
                <w:szCs w:val="24"/>
                <w14:ligatures w14:val="none"/>
              </w:rPr>
              <w:t xml:space="preserve"> щодо забезпечення виконання постанови Кабінету Міністрів України від 30.01.1997 р. N 112" п. 1-2</w:t>
            </w:r>
          </w:p>
        </w:tc>
      </w:tr>
      <w:tr w:rsidR="005E407C" w:rsidRPr="005E407C" w14:paraId="55E9148B"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6A04837"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DFF4F8D"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12-04</w:t>
            </w:r>
          </w:p>
        </w:tc>
        <w:tc>
          <w:tcPr>
            <w:tcW w:w="1440" w:type="dxa"/>
            <w:tcBorders>
              <w:top w:val="single" w:sz="4" w:space="0" w:color="auto"/>
              <w:left w:val="single" w:sz="4" w:space="0" w:color="auto"/>
              <w:bottom w:val="single" w:sz="4" w:space="0" w:color="auto"/>
              <w:right w:val="single" w:sz="4" w:space="0" w:color="auto"/>
            </w:tcBorders>
            <w:hideMark/>
          </w:tcPr>
          <w:p w14:paraId="469BD1E1" w14:textId="77777777" w:rsidR="00665E49" w:rsidRPr="005E407C"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01139</w:t>
            </w:r>
          </w:p>
        </w:tc>
        <w:tc>
          <w:tcPr>
            <w:tcW w:w="4374" w:type="dxa"/>
            <w:tcBorders>
              <w:top w:val="single" w:sz="4" w:space="0" w:color="auto"/>
              <w:left w:val="single" w:sz="4" w:space="0" w:color="auto"/>
              <w:bottom w:val="single" w:sz="4" w:space="0" w:color="auto"/>
              <w:right w:val="single" w:sz="8" w:space="0" w:color="000000"/>
            </w:tcBorders>
            <w:hideMark/>
          </w:tcPr>
          <w:p w14:paraId="62CF6FBD" w14:textId="77777777" w:rsidR="00665E49" w:rsidRPr="005E407C"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Державна реєстрація змін і доповнень до договорів (контрактів) про спільну інвестиційну діяльність за участю іноземного інвестора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tcPr>
          <w:p w14:paraId="4AFE9F0B"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Calibri" w:hAnsi="Times New Roman" w:cs="Times New Roman"/>
                <w:kern w:val="0"/>
                <w:sz w:val="24"/>
                <w:szCs w:val="24"/>
                <w14:ligatures w14:val="none"/>
              </w:rPr>
              <w:t xml:space="preserve">Закон України "Про режим іноземного інвестування" </w:t>
            </w:r>
            <w:proofErr w:type="spellStart"/>
            <w:r w:rsidRPr="005E407C">
              <w:rPr>
                <w:rFonts w:ascii="Times New Roman" w:eastAsia="Calibri" w:hAnsi="Times New Roman" w:cs="Times New Roman"/>
                <w:kern w:val="0"/>
                <w:sz w:val="24"/>
                <w:szCs w:val="24"/>
                <w14:ligatures w14:val="none"/>
              </w:rPr>
              <w:t>ст</w:t>
            </w:r>
            <w:proofErr w:type="spellEnd"/>
            <w:r w:rsidRPr="005E407C">
              <w:rPr>
                <w:rFonts w:ascii="Times New Roman" w:eastAsia="Calibri" w:hAnsi="Times New Roman" w:cs="Times New Roman"/>
                <w:kern w:val="0"/>
                <w:sz w:val="24"/>
                <w:szCs w:val="24"/>
                <w14:ligatures w14:val="none"/>
              </w:rPr>
              <w:t xml:space="preserve"> 24</w:t>
            </w:r>
          </w:p>
          <w:p w14:paraId="25284CBA"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2)Постанова КМУ від 30.12.1997 №112 "Про затвердження Положення про порядок державної реєстрації договорів (контрактів) про спільну інвестиційну діяльність за участю іноземного інвестора" Весь нормативний документ</w:t>
            </w:r>
          </w:p>
          <w:p w14:paraId="16144C59"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5E407C">
              <w:rPr>
                <w:rFonts w:ascii="Times New Roman" w:eastAsia="Calibri" w:hAnsi="Times New Roman" w:cs="Times New Roman"/>
                <w:kern w:val="0"/>
                <w:sz w:val="24"/>
                <w:szCs w:val="24"/>
                <w14:ligatures w14:val="none"/>
              </w:rPr>
              <w:t xml:space="preserve">3)Наказ ЦОВВ від 24.03.2022 №555 "Про затвердження типових інформаційних карток адміністративних послуг щодо державної реєстрації договорів (контрактів) про спільну інвестиційну діяльність за участю іноземного інвестора" пункт 1 </w:t>
            </w:r>
          </w:p>
          <w:p w14:paraId="23C19E78"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p>
        </w:tc>
      </w:tr>
      <w:tr w:rsidR="005E407C" w:rsidRPr="005E407C" w14:paraId="786063EE"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69C6061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E57CC5"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12-05</w:t>
            </w:r>
          </w:p>
        </w:tc>
        <w:tc>
          <w:tcPr>
            <w:tcW w:w="1440" w:type="dxa"/>
            <w:tcBorders>
              <w:top w:val="single" w:sz="4" w:space="0" w:color="auto"/>
              <w:left w:val="single" w:sz="4" w:space="0" w:color="auto"/>
              <w:bottom w:val="single" w:sz="4" w:space="0" w:color="auto"/>
              <w:right w:val="single" w:sz="4" w:space="0" w:color="auto"/>
            </w:tcBorders>
            <w:hideMark/>
          </w:tcPr>
          <w:p w14:paraId="3AF08388"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01135</w:t>
            </w:r>
          </w:p>
        </w:tc>
        <w:tc>
          <w:tcPr>
            <w:tcW w:w="4374" w:type="dxa"/>
            <w:tcBorders>
              <w:top w:val="single" w:sz="4" w:space="0" w:color="auto"/>
              <w:left w:val="single" w:sz="4" w:space="0" w:color="auto"/>
              <w:bottom w:val="single" w:sz="4" w:space="0" w:color="auto"/>
              <w:right w:val="single" w:sz="8" w:space="0" w:color="000000"/>
            </w:tcBorders>
            <w:hideMark/>
          </w:tcPr>
          <w:p w14:paraId="37F2DCE3"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Видача сертифікату племінних (генетичних) ресурсів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B10BA3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w:t>
            </w:r>
            <w:r w:rsidRPr="005E407C">
              <w:rPr>
                <w:rFonts w:ascii="Times New Roman" w:eastAsia="Times New Roman" w:hAnsi="Times New Roman" w:cs="Times New Roman"/>
                <w:kern w:val="0"/>
                <w:sz w:val="20"/>
                <w:szCs w:val="20"/>
                <w:lang w:val="ru-RU" w:eastAsia="ru-RU"/>
                <w14:ligatures w14:val="none"/>
              </w:rPr>
              <w:t xml:space="preserve"> </w:t>
            </w:r>
            <w:r w:rsidRPr="005E407C">
              <w:rPr>
                <w:rFonts w:ascii="Times New Roman" w:eastAsia="Times New Roman" w:hAnsi="Times New Roman" w:cs="Times New Roman"/>
                <w:kern w:val="0"/>
                <w:sz w:val="24"/>
                <w:szCs w:val="24"/>
                <w:lang w:eastAsia="ru-RU"/>
                <w14:ligatures w14:val="none"/>
              </w:rPr>
              <w:t xml:space="preserve">Закон України "Про племінну справу у тваринництві " </w:t>
            </w:r>
            <w:proofErr w:type="spellStart"/>
            <w:r w:rsidRPr="005E407C">
              <w:rPr>
                <w:rFonts w:ascii="Times New Roman" w:eastAsia="Times New Roman" w:hAnsi="Times New Roman" w:cs="Times New Roman"/>
                <w:kern w:val="0"/>
                <w:sz w:val="24"/>
                <w:szCs w:val="24"/>
                <w:lang w:eastAsia="ru-RU"/>
                <w14:ligatures w14:val="none"/>
              </w:rPr>
              <w:t>ст</w:t>
            </w:r>
            <w:proofErr w:type="spellEnd"/>
            <w:r w:rsidRPr="005E407C">
              <w:rPr>
                <w:rFonts w:ascii="Times New Roman" w:eastAsia="Times New Roman" w:hAnsi="Times New Roman" w:cs="Times New Roman"/>
                <w:kern w:val="0"/>
                <w:sz w:val="24"/>
                <w:szCs w:val="24"/>
                <w:lang w:eastAsia="ru-RU"/>
                <w14:ligatures w14:val="none"/>
              </w:rPr>
              <w:t xml:space="preserve"> 13</w:t>
            </w:r>
          </w:p>
          <w:p w14:paraId="4BC3DFD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2)Розпорядження КМУ від 16.05.2014 №523 "Деякі питання надання адміністративних послуг через центри надання адміністративних послуг" Пункт 409</w:t>
            </w:r>
          </w:p>
          <w:p w14:paraId="346E0BB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3)Наказ ЦОВВ від 17.11.2011 №629 "Про затвердження Положення про сертифікат племінних (генетичних) ресурсів та зразків форм сертифікатів племінних (генетичних) ресурсів" пункт 1-4</w:t>
            </w:r>
          </w:p>
          <w:p w14:paraId="7CC3A36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5E407C" w:rsidRPr="005E407C" w14:paraId="110B28D7"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24E6A69C"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F927FF8"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12-06</w:t>
            </w:r>
          </w:p>
        </w:tc>
        <w:tc>
          <w:tcPr>
            <w:tcW w:w="1440" w:type="dxa"/>
            <w:tcBorders>
              <w:top w:val="single" w:sz="4" w:space="0" w:color="auto"/>
              <w:left w:val="single" w:sz="4" w:space="0" w:color="auto"/>
              <w:bottom w:val="single" w:sz="4" w:space="0" w:color="auto"/>
              <w:right w:val="single" w:sz="4" w:space="0" w:color="auto"/>
            </w:tcBorders>
            <w:hideMark/>
          </w:tcPr>
          <w:p w14:paraId="72442A01"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00165</w:t>
            </w:r>
          </w:p>
        </w:tc>
        <w:tc>
          <w:tcPr>
            <w:tcW w:w="4374" w:type="dxa"/>
            <w:tcBorders>
              <w:top w:val="single" w:sz="4" w:space="0" w:color="auto"/>
              <w:left w:val="single" w:sz="4" w:space="0" w:color="auto"/>
              <w:bottom w:val="single" w:sz="4" w:space="0" w:color="auto"/>
              <w:right w:val="single" w:sz="8" w:space="0" w:color="000000"/>
            </w:tcBorders>
            <w:hideMark/>
          </w:tcPr>
          <w:p w14:paraId="3C0C4B32"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Видача дозволу на проведення робіт на пам’ятках місцевого значення (крім пам’яток археології), їх територіях та в зонах охорони, реєстрація дозволів на проведення археологічних розвідок, розкопок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EAD871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охорону культурної спадщини" ст. 6;</w:t>
            </w:r>
          </w:p>
          <w:p w14:paraId="22256E7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2)Закон України "Про дозвільну систему у сфері господарської діяльності" ст. 4-8</w:t>
            </w:r>
          </w:p>
        </w:tc>
      </w:tr>
      <w:tr w:rsidR="005E407C" w:rsidRPr="005E407C" w14:paraId="25F02ABF"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742A8BA1"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3BA34A"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12-07</w:t>
            </w:r>
          </w:p>
        </w:tc>
        <w:tc>
          <w:tcPr>
            <w:tcW w:w="1440" w:type="dxa"/>
            <w:tcBorders>
              <w:top w:val="single" w:sz="4" w:space="0" w:color="auto"/>
              <w:left w:val="single" w:sz="4" w:space="0" w:color="auto"/>
              <w:bottom w:val="single" w:sz="4" w:space="0" w:color="auto"/>
              <w:right w:val="single" w:sz="4" w:space="0" w:color="auto"/>
            </w:tcBorders>
            <w:hideMark/>
          </w:tcPr>
          <w:p w14:paraId="4DF414D7"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01132</w:t>
            </w:r>
          </w:p>
        </w:tc>
        <w:tc>
          <w:tcPr>
            <w:tcW w:w="4374" w:type="dxa"/>
            <w:tcBorders>
              <w:top w:val="single" w:sz="4" w:space="0" w:color="auto"/>
              <w:left w:val="single" w:sz="4" w:space="0" w:color="auto"/>
              <w:bottom w:val="single" w:sz="4" w:space="0" w:color="auto"/>
              <w:right w:val="single" w:sz="8" w:space="0" w:color="000000"/>
            </w:tcBorders>
            <w:hideMark/>
          </w:tcPr>
          <w:p w14:paraId="27D05679"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Погодження відчуження або передачі пам'яток місцевого значення їх власниками чи уповноваженими ними органами іншим особам у володіння, користування або управління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9215A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охорону культурної спадщини" п.1 ст.18, п.а.16 п1 cт.6;</w:t>
            </w:r>
          </w:p>
          <w:p w14:paraId="4556971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2)Закон України "Про дозвільну систему у сфері господарської діяльності" стаття 4-9</w:t>
            </w:r>
          </w:p>
        </w:tc>
      </w:tr>
      <w:tr w:rsidR="005E407C" w:rsidRPr="005E407C" w14:paraId="55C8932B"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09A4BADB"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FA11264"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12-08</w:t>
            </w:r>
          </w:p>
        </w:tc>
        <w:tc>
          <w:tcPr>
            <w:tcW w:w="1440" w:type="dxa"/>
            <w:tcBorders>
              <w:top w:val="single" w:sz="4" w:space="0" w:color="auto"/>
              <w:left w:val="single" w:sz="4" w:space="0" w:color="auto"/>
              <w:bottom w:val="single" w:sz="4" w:space="0" w:color="auto"/>
              <w:right w:val="single" w:sz="4" w:space="0" w:color="auto"/>
            </w:tcBorders>
            <w:hideMark/>
          </w:tcPr>
          <w:p w14:paraId="314B4DF6"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01469</w:t>
            </w:r>
          </w:p>
        </w:tc>
        <w:tc>
          <w:tcPr>
            <w:tcW w:w="4374" w:type="dxa"/>
            <w:tcBorders>
              <w:top w:val="single" w:sz="4" w:space="0" w:color="auto"/>
              <w:left w:val="single" w:sz="4" w:space="0" w:color="auto"/>
              <w:bottom w:val="single" w:sz="4" w:space="0" w:color="auto"/>
              <w:right w:val="single" w:sz="8" w:space="0" w:color="000000"/>
            </w:tcBorders>
            <w:hideMark/>
          </w:tcPr>
          <w:p w14:paraId="30FAA2B8"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Погодження науково-проектної документації на виконання робіт із консервації, реставрації, реабілітації, музеєфікації, ремонту та пристосування пам’яток місцевого значення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A414A3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охорону культурної спадщини" ст.26</w:t>
            </w:r>
          </w:p>
        </w:tc>
      </w:tr>
      <w:tr w:rsidR="005E407C" w:rsidRPr="005E407C" w14:paraId="4C7BBA26"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0AC2B024"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9EC0E8C"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12-09</w:t>
            </w:r>
          </w:p>
        </w:tc>
        <w:tc>
          <w:tcPr>
            <w:tcW w:w="1440" w:type="dxa"/>
            <w:tcBorders>
              <w:top w:val="single" w:sz="4" w:space="0" w:color="auto"/>
              <w:left w:val="single" w:sz="4" w:space="0" w:color="auto"/>
              <w:bottom w:val="single" w:sz="4" w:space="0" w:color="auto"/>
              <w:right w:val="single" w:sz="4" w:space="0" w:color="auto"/>
            </w:tcBorders>
            <w:hideMark/>
          </w:tcPr>
          <w:p w14:paraId="1FF6F6EA"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01470</w:t>
            </w:r>
          </w:p>
        </w:tc>
        <w:tc>
          <w:tcPr>
            <w:tcW w:w="4374" w:type="dxa"/>
            <w:tcBorders>
              <w:top w:val="single" w:sz="4" w:space="0" w:color="auto"/>
              <w:left w:val="single" w:sz="4" w:space="0" w:color="auto"/>
              <w:bottom w:val="single" w:sz="4" w:space="0" w:color="auto"/>
              <w:right w:val="single" w:sz="8" w:space="0" w:color="000000"/>
            </w:tcBorders>
            <w:hideMark/>
          </w:tcPr>
          <w:p w14:paraId="606B319E"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Видача дозволу на консервацію, реставрацію, реабілітацію, музеєфікацію, ремонт, пристосування пам’яток місцевого значення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B5B669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охорону культурної спадщини" ст. 26</w:t>
            </w:r>
          </w:p>
        </w:tc>
      </w:tr>
      <w:tr w:rsidR="005E407C" w:rsidRPr="005E407C" w14:paraId="1EB0E300"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41A110FB"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B154A78"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12-10</w:t>
            </w:r>
          </w:p>
        </w:tc>
        <w:tc>
          <w:tcPr>
            <w:tcW w:w="1440" w:type="dxa"/>
            <w:tcBorders>
              <w:top w:val="single" w:sz="4" w:space="0" w:color="auto"/>
              <w:left w:val="single" w:sz="4" w:space="0" w:color="auto"/>
              <w:bottom w:val="single" w:sz="4" w:space="0" w:color="auto"/>
              <w:right w:val="single" w:sz="4" w:space="0" w:color="auto"/>
            </w:tcBorders>
            <w:hideMark/>
          </w:tcPr>
          <w:p w14:paraId="5AD6BCE7"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01133</w:t>
            </w:r>
          </w:p>
        </w:tc>
        <w:tc>
          <w:tcPr>
            <w:tcW w:w="4374" w:type="dxa"/>
            <w:tcBorders>
              <w:top w:val="single" w:sz="4" w:space="0" w:color="auto"/>
              <w:left w:val="single" w:sz="4" w:space="0" w:color="auto"/>
              <w:bottom w:val="single" w:sz="4" w:space="0" w:color="auto"/>
              <w:right w:val="single" w:sz="8" w:space="0" w:color="000000"/>
            </w:tcBorders>
            <w:hideMark/>
          </w:tcPr>
          <w:p w14:paraId="7B19C58D"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Погодження програм та проектів містобудівних, архітектурних і ландшафтних перетворень, меліоративних, шляхових, земельних робіт, реалізація яких може позначитися на стані пам'яток місцевого значення, їх територій і зон охорони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6BCB80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охорону культурної спадщини" п. 7 ч.1 стаття 6;</w:t>
            </w:r>
          </w:p>
          <w:p w14:paraId="30ED67B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2)Закон України "Про дозвільну систему у сфері господарської діяльності" Весь нормативний документ</w:t>
            </w:r>
          </w:p>
        </w:tc>
      </w:tr>
      <w:tr w:rsidR="005E407C" w:rsidRPr="005E407C" w14:paraId="0A440D67"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030132B9"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0038DC4"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12-11</w:t>
            </w:r>
          </w:p>
        </w:tc>
        <w:tc>
          <w:tcPr>
            <w:tcW w:w="1440" w:type="dxa"/>
            <w:tcBorders>
              <w:top w:val="single" w:sz="4" w:space="0" w:color="auto"/>
              <w:left w:val="single" w:sz="4" w:space="0" w:color="auto"/>
              <w:bottom w:val="single" w:sz="4" w:space="0" w:color="auto"/>
              <w:right w:val="single" w:sz="4" w:space="0" w:color="auto"/>
            </w:tcBorders>
            <w:hideMark/>
          </w:tcPr>
          <w:p w14:paraId="036278A4"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01113</w:t>
            </w:r>
          </w:p>
        </w:tc>
        <w:tc>
          <w:tcPr>
            <w:tcW w:w="4374" w:type="dxa"/>
            <w:tcBorders>
              <w:top w:val="single" w:sz="4" w:space="0" w:color="auto"/>
              <w:left w:val="single" w:sz="4" w:space="0" w:color="auto"/>
              <w:bottom w:val="single" w:sz="4" w:space="0" w:color="auto"/>
              <w:right w:val="single" w:sz="8" w:space="0" w:color="000000"/>
            </w:tcBorders>
            <w:hideMark/>
          </w:tcPr>
          <w:p w14:paraId="73BAED4A"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Внесення суб’єкта кінематографії до Державного реєстру виробників, розповсюджувачів і демонстраторів фільмів (стосовно розповсюджувачів фільмів, які отримали право на розповсюдження фільмів у межах відповідних адміністративно-територіальних одиниць; демонстраторів фільмів які провадять свою діяльність у межах відповідних адміністративно-територіальних одиниць)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2E152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кінематографію" ст. 8;</w:t>
            </w:r>
          </w:p>
          <w:p w14:paraId="33EF9C1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14.01.2004 №27 "Про затвердження Положення про Державний реєстр виробників, розповсюджувачів і демонстраторів фільмів"</w:t>
            </w:r>
          </w:p>
        </w:tc>
      </w:tr>
      <w:tr w:rsidR="005E407C" w:rsidRPr="005E407C" w14:paraId="4072009E"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6FC2E33C" w14:textId="77777777" w:rsidR="00665E49" w:rsidRPr="005E407C" w:rsidRDefault="00665E49" w:rsidP="00665E49">
            <w:pPr>
              <w:spacing w:after="0" w:line="256" w:lineRule="auto"/>
              <w:ind w:left="426"/>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2946531"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p>
          <w:p w14:paraId="31FACDF6"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13</w:t>
            </w:r>
          </w:p>
        </w:tc>
        <w:tc>
          <w:tcPr>
            <w:tcW w:w="13332" w:type="dxa"/>
            <w:gridSpan w:val="3"/>
            <w:tcBorders>
              <w:top w:val="single" w:sz="4" w:space="0" w:color="auto"/>
              <w:left w:val="single" w:sz="4" w:space="0" w:color="auto"/>
              <w:bottom w:val="single" w:sz="4" w:space="0" w:color="auto"/>
              <w:right w:val="single" w:sz="8" w:space="0" w:color="000000"/>
            </w:tcBorders>
          </w:tcPr>
          <w:p w14:paraId="7DBC22F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359569D1"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5E407C">
              <w:rPr>
                <w:rFonts w:ascii="Times New Roman" w:eastAsia="Times New Roman" w:hAnsi="Times New Roman" w:cs="Times New Roman"/>
                <w:b/>
                <w:kern w:val="0"/>
                <w:sz w:val="24"/>
                <w:szCs w:val="24"/>
                <w:lang w:eastAsia="ru-RU"/>
                <w14:ligatures w14:val="none"/>
              </w:rPr>
              <w:t>ПОСЛУГИ СУМСЬКОГО ОБЛАСНОГО ЦЕНТРА ЗАЙНЯТОСТІ</w:t>
            </w:r>
          </w:p>
          <w:p w14:paraId="400950EA"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r>
      <w:tr w:rsidR="005E407C" w:rsidRPr="005E407C" w14:paraId="1E2B6A07"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708E7E8B"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5998FD6"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13-01</w:t>
            </w:r>
          </w:p>
        </w:tc>
        <w:tc>
          <w:tcPr>
            <w:tcW w:w="1440" w:type="dxa"/>
            <w:tcBorders>
              <w:top w:val="single" w:sz="4" w:space="0" w:color="auto"/>
              <w:left w:val="single" w:sz="4" w:space="0" w:color="auto"/>
              <w:bottom w:val="single" w:sz="4" w:space="0" w:color="auto"/>
              <w:right w:val="single" w:sz="4" w:space="0" w:color="auto"/>
            </w:tcBorders>
            <w:hideMark/>
          </w:tcPr>
          <w:p w14:paraId="0F2FC99B"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01170</w:t>
            </w:r>
          </w:p>
        </w:tc>
        <w:tc>
          <w:tcPr>
            <w:tcW w:w="4374" w:type="dxa"/>
            <w:tcBorders>
              <w:top w:val="single" w:sz="4" w:space="0" w:color="auto"/>
              <w:left w:val="single" w:sz="4" w:space="0" w:color="auto"/>
              <w:bottom w:val="single" w:sz="4" w:space="0" w:color="auto"/>
              <w:right w:val="single" w:sz="8" w:space="0" w:color="000000"/>
            </w:tcBorders>
            <w:hideMark/>
          </w:tcPr>
          <w:p w14:paraId="3755F003"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Видача дозволу на застосування праці іноземців та осіб без громадянства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6E57F7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зайнятість населення" Стаття 42, 42-2;</w:t>
            </w:r>
          </w:p>
          <w:p w14:paraId="5D5843B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15.11.2017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пункт 1</w:t>
            </w:r>
          </w:p>
        </w:tc>
      </w:tr>
      <w:tr w:rsidR="005E407C" w:rsidRPr="005E407C" w14:paraId="2155CF3C"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028F4326"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D0FA98C"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13-02</w:t>
            </w:r>
          </w:p>
        </w:tc>
        <w:tc>
          <w:tcPr>
            <w:tcW w:w="1440" w:type="dxa"/>
            <w:tcBorders>
              <w:top w:val="single" w:sz="4" w:space="0" w:color="auto"/>
              <w:left w:val="single" w:sz="4" w:space="0" w:color="auto"/>
              <w:bottom w:val="single" w:sz="4" w:space="0" w:color="auto"/>
              <w:right w:val="single" w:sz="4" w:space="0" w:color="auto"/>
            </w:tcBorders>
            <w:hideMark/>
          </w:tcPr>
          <w:p w14:paraId="6CE84829"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01172</w:t>
            </w:r>
          </w:p>
        </w:tc>
        <w:tc>
          <w:tcPr>
            <w:tcW w:w="4374" w:type="dxa"/>
            <w:tcBorders>
              <w:top w:val="single" w:sz="4" w:space="0" w:color="auto"/>
              <w:left w:val="single" w:sz="4" w:space="0" w:color="auto"/>
              <w:bottom w:val="single" w:sz="4" w:space="0" w:color="auto"/>
              <w:right w:val="single" w:sz="8" w:space="0" w:color="000000"/>
            </w:tcBorders>
            <w:hideMark/>
          </w:tcPr>
          <w:p w14:paraId="262537BF"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Внесення змін до дозволу на застосування праці іноземців та осіб без громадянства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D84EC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зайнятість населення стаття 42-5;</w:t>
            </w:r>
          </w:p>
          <w:p w14:paraId="1152676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15.11.2017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пункт 1</w:t>
            </w:r>
          </w:p>
        </w:tc>
      </w:tr>
      <w:tr w:rsidR="005E407C" w:rsidRPr="005E407C" w14:paraId="50473860"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73FBEB17"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276B756"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13-03</w:t>
            </w:r>
          </w:p>
        </w:tc>
        <w:tc>
          <w:tcPr>
            <w:tcW w:w="1440" w:type="dxa"/>
            <w:tcBorders>
              <w:top w:val="single" w:sz="4" w:space="0" w:color="auto"/>
              <w:left w:val="single" w:sz="4" w:space="0" w:color="auto"/>
              <w:bottom w:val="single" w:sz="4" w:space="0" w:color="auto"/>
              <w:right w:val="single" w:sz="4" w:space="0" w:color="auto"/>
            </w:tcBorders>
            <w:hideMark/>
          </w:tcPr>
          <w:p w14:paraId="3F6419F6"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01173</w:t>
            </w:r>
          </w:p>
        </w:tc>
        <w:tc>
          <w:tcPr>
            <w:tcW w:w="4374" w:type="dxa"/>
            <w:tcBorders>
              <w:top w:val="single" w:sz="4" w:space="0" w:color="auto"/>
              <w:left w:val="single" w:sz="4" w:space="0" w:color="auto"/>
              <w:bottom w:val="single" w:sz="4" w:space="0" w:color="auto"/>
              <w:right w:val="single" w:sz="8" w:space="0" w:color="000000"/>
            </w:tcBorders>
            <w:hideMark/>
          </w:tcPr>
          <w:p w14:paraId="7E44C349"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Продовження дії дозволу на застосування праці іноземців та осіб без громадянства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F04CE5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зайнятість населення Стаття 42-2;</w:t>
            </w:r>
          </w:p>
          <w:p w14:paraId="666BCA9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2)Постанова КМУ від 15.11.2017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пункт 1</w:t>
            </w:r>
          </w:p>
        </w:tc>
      </w:tr>
      <w:tr w:rsidR="005E407C" w:rsidRPr="005E407C" w14:paraId="09E022FC"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574AA5F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5CD2468"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13-04</w:t>
            </w:r>
          </w:p>
        </w:tc>
        <w:tc>
          <w:tcPr>
            <w:tcW w:w="1440" w:type="dxa"/>
            <w:tcBorders>
              <w:top w:val="single" w:sz="4" w:space="0" w:color="auto"/>
              <w:left w:val="single" w:sz="4" w:space="0" w:color="auto"/>
              <w:bottom w:val="single" w:sz="4" w:space="0" w:color="auto"/>
              <w:right w:val="single" w:sz="4" w:space="0" w:color="auto"/>
            </w:tcBorders>
            <w:hideMark/>
          </w:tcPr>
          <w:p w14:paraId="09FA8E6A"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01171</w:t>
            </w:r>
          </w:p>
        </w:tc>
        <w:tc>
          <w:tcPr>
            <w:tcW w:w="4374" w:type="dxa"/>
            <w:tcBorders>
              <w:top w:val="single" w:sz="4" w:space="0" w:color="auto"/>
              <w:left w:val="single" w:sz="4" w:space="0" w:color="auto"/>
              <w:bottom w:val="single" w:sz="4" w:space="0" w:color="auto"/>
              <w:right w:val="single" w:sz="8" w:space="0" w:color="000000"/>
            </w:tcBorders>
            <w:hideMark/>
          </w:tcPr>
          <w:p w14:paraId="6C3629CF"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Скасування дозволу на застосування праці іноземців та осіб без громадянства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EED7F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 Закон України "Про зайнятість населення" ч. 1 ст. 42-10</w:t>
            </w:r>
          </w:p>
        </w:tc>
      </w:tr>
      <w:tr w:rsidR="005E407C" w:rsidRPr="005E407C" w14:paraId="3E4E85CC"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76AAC196" w14:textId="77777777" w:rsidR="00665E49" w:rsidRPr="005E407C" w:rsidRDefault="00665E49" w:rsidP="00665E49">
            <w:pPr>
              <w:spacing w:after="0" w:line="256" w:lineRule="auto"/>
              <w:ind w:left="426"/>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FD17F7F"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p>
          <w:p w14:paraId="7314E31B"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14</w:t>
            </w:r>
          </w:p>
        </w:tc>
        <w:tc>
          <w:tcPr>
            <w:tcW w:w="13332" w:type="dxa"/>
            <w:gridSpan w:val="3"/>
            <w:tcBorders>
              <w:top w:val="single" w:sz="4" w:space="0" w:color="auto"/>
              <w:left w:val="single" w:sz="4" w:space="0" w:color="auto"/>
              <w:bottom w:val="single" w:sz="4" w:space="0" w:color="auto"/>
              <w:right w:val="single" w:sz="8" w:space="0" w:color="000000"/>
            </w:tcBorders>
          </w:tcPr>
          <w:p w14:paraId="035976F4" w14:textId="77777777" w:rsidR="00665E49" w:rsidRPr="005E407C"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A3510BC"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0"/>
                <w:lang w:eastAsia="ru-RU"/>
                <w14:ligatures w14:val="none"/>
              </w:rPr>
            </w:pPr>
            <w:r w:rsidRPr="005E407C">
              <w:rPr>
                <w:rFonts w:ascii="Times New Roman" w:eastAsia="Times New Roman" w:hAnsi="Times New Roman" w:cs="Times New Roman"/>
                <w:b/>
                <w:kern w:val="0"/>
                <w:sz w:val="24"/>
                <w:szCs w:val="24"/>
                <w:lang w:eastAsia="ru-RU"/>
                <w14:ligatures w14:val="none"/>
              </w:rPr>
              <w:t xml:space="preserve">ПОСЛУГИ З </w:t>
            </w:r>
            <w:r w:rsidRPr="005E407C">
              <w:rPr>
                <w:rFonts w:ascii="Times New Roman" w:eastAsia="Times New Roman" w:hAnsi="Times New Roman" w:cs="Times New Roman"/>
                <w:b/>
                <w:bCs/>
                <w:kern w:val="0"/>
                <w:sz w:val="24"/>
                <w:szCs w:val="20"/>
                <w:lang w:eastAsia="ru-RU"/>
                <w14:ligatures w14:val="none"/>
              </w:rPr>
              <w:t>ДЕРЖАВНОЇ РЕЄСТРАЦІЇ АКТІВ ЦИВІЛЬНОГО СТАНУ*</w:t>
            </w:r>
          </w:p>
          <w:p w14:paraId="00CFC894" w14:textId="77777777" w:rsidR="00665E49" w:rsidRPr="005E407C" w:rsidRDefault="00665E49" w:rsidP="00665E49">
            <w:pPr>
              <w:spacing w:after="0" w:line="256" w:lineRule="auto"/>
              <w:jc w:val="center"/>
              <w:rPr>
                <w:rFonts w:ascii="Times New Roman" w:eastAsia="Times New Roman" w:hAnsi="Times New Roman" w:cs="Times New Roman"/>
                <w:b/>
                <w:bCs/>
                <w:kern w:val="0"/>
                <w:sz w:val="24"/>
                <w:szCs w:val="20"/>
                <w:lang w:eastAsia="ru-RU"/>
                <w14:ligatures w14:val="none"/>
              </w:rPr>
            </w:pPr>
          </w:p>
        </w:tc>
      </w:tr>
      <w:tr w:rsidR="005E407C" w:rsidRPr="005E407C" w14:paraId="5126A9B5"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656FA725"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76C190D"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14-01</w:t>
            </w:r>
          </w:p>
        </w:tc>
        <w:tc>
          <w:tcPr>
            <w:tcW w:w="1440" w:type="dxa"/>
            <w:tcBorders>
              <w:top w:val="single" w:sz="4" w:space="0" w:color="auto"/>
              <w:left w:val="single" w:sz="4" w:space="0" w:color="auto"/>
              <w:bottom w:val="single" w:sz="4" w:space="0" w:color="auto"/>
              <w:right w:val="single" w:sz="4" w:space="0" w:color="auto"/>
            </w:tcBorders>
            <w:hideMark/>
          </w:tcPr>
          <w:p w14:paraId="5909BCB2"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00983</w:t>
            </w:r>
          </w:p>
        </w:tc>
        <w:tc>
          <w:tcPr>
            <w:tcW w:w="4374" w:type="dxa"/>
            <w:tcBorders>
              <w:top w:val="single" w:sz="4" w:space="0" w:color="auto"/>
              <w:left w:val="single" w:sz="4" w:space="0" w:color="auto"/>
              <w:bottom w:val="single" w:sz="4" w:space="0" w:color="auto"/>
              <w:right w:val="single" w:sz="8" w:space="0" w:color="000000"/>
            </w:tcBorders>
            <w:hideMark/>
          </w:tcPr>
          <w:p w14:paraId="6598E29C"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Внесення змін до актових записів цивільного стану, їх поновлення та анулювання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53A74B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1)Кодекс від 10.01.2002 №2947-ІІІ Сімейний кодекс України стаття 233</w:t>
            </w:r>
          </w:p>
          <w:p w14:paraId="1E9CFFA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2)Закон України "Про державну реєстрацію актів цивільного стану" статті 6,11 ,19, 20, 22, 23, 24, 26</w:t>
            </w:r>
          </w:p>
          <w:p w14:paraId="08087BB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3)Декрет КМУ від 21.01.1993 №7-93 "Про державне мито" частина п'ята статті 3</w:t>
            </w:r>
          </w:p>
          <w:p w14:paraId="487EF15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4)Постанова КМУ від 02.09.2022 №989 "Про внесення змін до пункту 1 постанови Кабінету Міністрів України від 07 березня 2022 року № 213" повний текст</w:t>
            </w:r>
          </w:p>
          <w:p w14:paraId="48FDC35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5)Розпорядження КМУ від 26.06.2015 №523-р "Про реалізацію пілотного проекту у сфері державної реєстрації актів цивільного стану" повний текст</w:t>
            </w:r>
          </w:p>
          <w:p w14:paraId="4A3AC80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6)Розпорядження КМУ від 26.06.2015 №669-р "Про реалізацію пілотного проекту у сфері державної реєстрації актів цивільного стану" повний текст</w:t>
            </w:r>
          </w:p>
          <w:p w14:paraId="4C197B7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7)Наказ ЦОВВ від 13.01.2011 №96/5 "Правила внесення змін до актових записів цивільного стану, їх поновлення та анулювання" повний текст</w:t>
            </w:r>
          </w:p>
          <w:p w14:paraId="08A1FE1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8)Наказ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V</w:t>
            </w:r>
          </w:p>
          <w:p w14:paraId="499D6FE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9)Наказ ЦОВВ від 18.10.2000 №52/5 "Правила держаної реєстрації актів цивільного стану в Україні" п.3 розділу І; пп.1, 5, 9, 10 ,11, 14 розділу ІІ; розділ ІІІ: п. 24 глави 1, пп.12, 13, 20, 26, 27 глави 3 ; </w:t>
            </w:r>
            <w:proofErr w:type="spellStart"/>
            <w:r w:rsidRPr="005E407C">
              <w:rPr>
                <w:rFonts w:ascii="Times New Roman" w:eastAsia="Times New Roman" w:hAnsi="Times New Roman" w:cs="Times New Roman"/>
                <w:kern w:val="0"/>
                <w:sz w:val="24"/>
                <w:szCs w:val="24"/>
                <w:lang w:eastAsia="ru-RU"/>
                <w14:ligatures w14:val="none"/>
              </w:rPr>
              <w:t>пп</w:t>
            </w:r>
            <w:proofErr w:type="spellEnd"/>
            <w:r w:rsidRPr="005E407C">
              <w:rPr>
                <w:rFonts w:ascii="Times New Roman" w:eastAsia="Times New Roman" w:hAnsi="Times New Roman" w:cs="Times New Roman"/>
                <w:kern w:val="0"/>
                <w:sz w:val="24"/>
                <w:szCs w:val="24"/>
                <w:lang w:eastAsia="ru-RU"/>
                <w14:ligatures w14:val="none"/>
              </w:rPr>
              <w:t xml:space="preserve">. 8-10 глави 5; </w:t>
            </w:r>
            <w:proofErr w:type="spellStart"/>
            <w:r w:rsidRPr="005E407C">
              <w:rPr>
                <w:rFonts w:ascii="Times New Roman" w:eastAsia="Times New Roman" w:hAnsi="Times New Roman" w:cs="Times New Roman"/>
                <w:kern w:val="0"/>
                <w:sz w:val="24"/>
                <w:szCs w:val="24"/>
                <w:lang w:eastAsia="ru-RU"/>
                <w14:ligatures w14:val="none"/>
              </w:rPr>
              <w:t>пп</w:t>
            </w:r>
            <w:proofErr w:type="spellEnd"/>
            <w:r w:rsidRPr="005E407C">
              <w:rPr>
                <w:rFonts w:ascii="Times New Roman" w:eastAsia="Times New Roman" w:hAnsi="Times New Roman" w:cs="Times New Roman"/>
                <w:kern w:val="0"/>
                <w:sz w:val="24"/>
                <w:szCs w:val="24"/>
                <w:lang w:eastAsia="ru-RU"/>
                <w14:ligatures w14:val="none"/>
              </w:rPr>
              <w:t>. 3, 12, 13 розділу IV</w:t>
            </w:r>
          </w:p>
          <w:p w14:paraId="37D9D51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10)Наказ ЦОВВ від 24.07.2008 №1269/5 "Інструкція з ведення Державного реєстру актів цивільного стану громадян" повний текст</w:t>
            </w:r>
          </w:p>
          <w:p w14:paraId="3ACFCE3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11)Наказ ЦОВВ від 07.07.2012 №811 "Інструкція про порядок обчислення та справляння державного мита" розділи І, ІІ, ІІІ, IV, глава 5 розділу V</w:t>
            </w:r>
          </w:p>
        </w:tc>
      </w:tr>
      <w:tr w:rsidR="005E407C" w:rsidRPr="005E407C" w14:paraId="3763F3A1"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53497884"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4A15225"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14-02</w:t>
            </w:r>
          </w:p>
        </w:tc>
        <w:tc>
          <w:tcPr>
            <w:tcW w:w="1440" w:type="dxa"/>
            <w:tcBorders>
              <w:top w:val="single" w:sz="4" w:space="0" w:color="auto"/>
              <w:left w:val="single" w:sz="4" w:space="0" w:color="auto"/>
              <w:bottom w:val="single" w:sz="4" w:space="0" w:color="auto"/>
              <w:right w:val="single" w:sz="4" w:space="0" w:color="auto"/>
            </w:tcBorders>
            <w:hideMark/>
          </w:tcPr>
          <w:p w14:paraId="7BD92862"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00030</w:t>
            </w:r>
          </w:p>
        </w:tc>
        <w:tc>
          <w:tcPr>
            <w:tcW w:w="4374" w:type="dxa"/>
            <w:tcBorders>
              <w:top w:val="single" w:sz="4" w:space="0" w:color="auto"/>
              <w:left w:val="single" w:sz="4" w:space="0" w:color="auto"/>
              <w:bottom w:val="single" w:sz="4" w:space="0" w:color="auto"/>
              <w:right w:val="single" w:sz="8" w:space="0" w:color="000000"/>
            </w:tcBorders>
            <w:hideMark/>
          </w:tcPr>
          <w:p w14:paraId="54EF3ABA"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Державна реєстрація народження дитини та її походження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8ACC69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1)Кодекс від 18.03.2004 №1618-IV Цивільний процесуальний стаття 317</w:t>
            </w:r>
          </w:p>
          <w:p w14:paraId="174C551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2)Кодекс від 10.01.2002 №2947-ІІІ Сімейний глава 12: статті 121-126, 128, 133-136, 144-147</w:t>
            </w:r>
          </w:p>
          <w:p w14:paraId="66694E7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3)Кодекс від 16.01.2003 №435-IV Цивільний стаття 49</w:t>
            </w:r>
          </w:p>
          <w:p w14:paraId="70F3EF6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4)Закон України "Про адміністративні послуги" повний текст</w:t>
            </w:r>
          </w:p>
          <w:p w14:paraId="59349A9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5)Закон України "Про державну реєстрацію актів цивільного стану" статті 2-4, 6, 9, 11-13, 18, 21, 25, 26</w:t>
            </w:r>
          </w:p>
          <w:p w14:paraId="521B47A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6)Декрет КМУ від 21.01.1993 №7-93 "Про державне мито" пункт 13 частини першої статті 4</w:t>
            </w:r>
          </w:p>
          <w:p w14:paraId="7B99BA3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7)Постанова КМУ від 09.01.2013 №9 "Про затвердження Порядку підтвердження факту народження дитини поза закладом охорони здоров'я" повний текст</w:t>
            </w:r>
          </w:p>
          <w:p w14:paraId="5389F8A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8)Постанова КМУ від 22.08.2007 №1064 "Порядок ведення Державного реєстру актів цивільного стану громадян" повний текст</w:t>
            </w:r>
          </w:p>
          <w:p w14:paraId="6F14A6F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9)Постанова КМУ від 10.11.2010 №1025 «Про затвердження зразків актових записів цивільного стану, описів та зразків бланків </w:t>
            </w:r>
            <w:proofErr w:type="spellStart"/>
            <w:r w:rsidRPr="005E407C">
              <w:rPr>
                <w:rFonts w:ascii="Times New Roman" w:eastAsia="Times New Roman" w:hAnsi="Times New Roman" w:cs="Times New Roman"/>
                <w:kern w:val="0"/>
                <w:sz w:val="24"/>
                <w:szCs w:val="24"/>
                <w:lang w:eastAsia="ru-RU"/>
                <w14:ligatures w14:val="none"/>
              </w:rPr>
              <w:t>свідоцтв</w:t>
            </w:r>
            <w:proofErr w:type="spellEnd"/>
            <w:r w:rsidRPr="005E407C">
              <w:rPr>
                <w:rFonts w:ascii="Times New Roman" w:eastAsia="Times New Roman" w:hAnsi="Times New Roman" w:cs="Times New Roman"/>
                <w:kern w:val="0"/>
                <w:sz w:val="24"/>
                <w:szCs w:val="24"/>
                <w:lang w:eastAsia="ru-RU"/>
                <w14:ligatures w14:val="none"/>
              </w:rPr>
              <w:t xml:space="preserve"> про державну реєстрацію актів цивільного стану" повний текст</w:t>
            </w:r>
          </w:p>
          <w:p w14:paraId="0656F19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10)Постанова КМУ від 10.07.2019 №691 "Порядок надання комплексної послуги "</w:t>
            </w:r>
            <w:proofErr w:type="spellStart"/>
            <w:r w:rsidRPr="005E407C">
              <w:rPr>
                <w:rFonts w:ascii="Times New Roman" w:eastAsia="Times New Roman" w:hAnsi="Times New Roman" w:cs="Times New Roman"/>
                <w:kern w:val="0"/>
                <w:sz w:val="24"/>
                <w:szCs w:val="24"/>
                <w:lang w:eastAsia="ru-RU"/>
                <w14:ligatures w14:val="none"/>
              </w:rPr>
              <w:t>єМалятко</w:t>
            </w:r>
            <w:proofErr w:type="spellEnd"/>
            <w:r w:rsidRPr="005E407C">
              <w:rPr>
                <w:rFonts w:ascii="Times New Roman" w:eastAsia="Times New Roman" w:hAnsi="Times New Roman" w:cs="Times New Roman"/>
                <w:kern w:val="0"/>
                <w:sz w:val="24"/>
                <w:szCs w:val="24"/>
                <w:lang w:eastAsia="ru-RU"/>
                <w14:ligatures w14:val="none"/>
              </w:rPr>
              <w:t>"" повний текст</w:t>
            </w:r>
          </w:p>
          <w:p w14:paraId="507F9C0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11)Наказ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p w14:paraId="4A92894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12)Наказ ЦОВВ від 18.10.2000 №52/5 "Правила державної реєстрації актів цивільного стану в Україні" розділи І, ІІ, глава 1 розділу ІІІ</w:t>
            </w:r>
          </w:p>
          <w:p w14:paraId="72A9012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13)Наказ ЦОВВ від 24.07.2008 №1269/5 "Інструкція з </w:t>
            </w:r>
            <w:proofErr w:type="spellStart"/>
            <w:r w:rsidRPr="005E407C">
              <w:rPr>
                <w:rFonts w:ascii="Times New Roman" w:eastAsia="Times New Roman" w:hAnsi="Times New Roman" w:cs="Times New Roman"/>
                <w:kern w:val="0"/>
                <w:sz w:val="24"/>
                <w:szCs w:val="24"/>
                <w:lang w:eastAsia="ru-RU"/>
                <w14:ligatures w14:val="none"/>
              </w:rPr>
              <w:t>веденн</w:t>
            </w:r>
            <w:proofErr w:type="spellEnd"/>
            <w:r w:rsidRPr="005E407C">
              <w:rPr>
                <w:rFonts w:ascii="Times New Roman" w:eastAsia="Times New Roman" w:hAnsi="Times New Roman" w:cs="Times New Roman"/>
                <w:kern w:val="0"/>
                <w:sz w:val="24"/>
                <w:szCs w:val="24"/>
                <w:lang w:eastAsia="ru-RU"/>
                <w14:ligatures w14:val="none"/>
              </w:rPr>
              <w:t xml:space="preserve"> Державного реєстру актів цивільного стану громадян" повний текст</w:t>
            </w:r>
          </w:p>
          <w:p w14:paraId="589DC38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14)Наказ ЦОВВ від 09.07.2015 №1187/5 "Порядок роботи веб-порталу «Звернення у сфері державної реєстрації актів цивільного стану» повний текст</w:t>
            </w:r>
          </w:p>
        </w:tc>
      </w:tr>
      <w:tr w:rsidR="005E407C" w:rsidRPr="005E407C" w14:paraId="642A2863"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1086478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A739A75"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14-03</w:t>
            </w:r>
          </w:p>
        </w:tc>
        <w:tc>
          <w:tcPr>
            <w:tcW w:w="1440" w:type="dxa"/>
            <w:tcBorders>
              <w:top w:val="single" w:sz="4" w:space="0" w:color="auto"/>
              <w:left w:val="single" w:sz="4" w:space="0" w:color="auto"/>
              <w:bottom w:val="single" w:sz="4" w:space="0" w:color="auto"/>
              <w:right w:val="single" w:sz="4" w:space="0" w:color="auto"/>
            </w:tcBorders>
            <w:hideMark/>
          </w:tcPr>
          <w:p w14:paraId="0FF930C1"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00031</w:t>
            </w:r>
          </w:p>
        </w:tc>
        <w:tc>
          <w:tcPr>
            <w:tcW w:w="4374" w:type="dxa"/>
            <w:tcBorders>
              <w:top w:val="single" w:sz="4" w:space="0" w:color="auto"/>
              <w:left w:val="single" w:sz="4" w:space="0" w:color="auto"/>
              <w:bottom w:val="single" w:sz="4" w:space="0" w:color="auto"/>
              <w:right w:val="single" w:sz="8" w:space="0" w:color="000000"/>
            </w:tcBorders>
            <w:hideMark/>
          </w:tcPr>
          <w:p w14:paraId="65D02312"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Державна реєстрація шлюбу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DE43E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1)Кодекс від 10.01.2002 №2947-ІІІ Сімейний глави 3, 4, 5</w:t>
            </w:r>
          </w:p>
          <w:p w14:paraId="75DFD10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2)Кодекс від 16.01.2003 №435-IV Цивільний стаття 49</w:t>
            </w:r>
          </w:p>
          <w:p w14:paraId="2661F65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3)Закон України "Про державну реєстрацію актів цивільного стану" статті 2-4, 6, 9, 11, 12, 14, 18, 21, 25, 26</w:t>
            </w:r>
          </w:p>
          <w:p w14:paraId="173465D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4)Закон України "Про адміністративні послуги" повний текст</w:t>
            </w:r>
          </w:p>
          <w:p w14:paraId="5034853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5)Декрет КМУ від 21.01.1993 №7-93 "Про державне мито" частина п'ята статті 3</w:t>
            </w:r>
          </w:p>
          <w:p w14:paraId="09E8203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6)Постанова КМУ від 02.09.2022 №989 "Про внесення змін до пункту 1 постанови Кабінету Міністрів України від 07 березні 2022 року № 213" повний текст</w:t>
            </w:r>
          </w:p>
          <w:p w14:paraId="2929D55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7)Розпорядження КМУ від 26.06.2015 №669-р "Про реалізацію пілотного проекту у сфері державної реєстрації актів цивільного стану повний текст</w:t>
            </w:r>
          </w:p>
          <w:p w14:paraId="44EB781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8)Розпорядження КМУ від 13.07.2016 №502-р "Про запровадження реалізації пілотного проекту щодо </w:t>
            </w:r>
            <w:proofErr w:type="spellStart"/>
            <w:r w:rsidRPr="005E407C">
              <w:rPr>
                <w:rFonts w:ascii="Times New Roman" w:eastAsia="Times New Roman" w:hAnsi="Times New Roman" w:cs="Times New Roman"/>
                <w:kern w:val="0"/>
                <w:sz w:val="24"/>
                <w:szCs w:val="24"/>
                <w:lang w:eastAsia="ru-RU"/>
                <w14:ligatures w14:val="none"/>
              </w:rPr>
              <w:t>державнгої</w:t>
            </w:r>
            <w:proofErr w:type="spellEnd"/>
            <w:r w:rsidRPr="005E407C">
              <w:rPr>
                <w:rFonts w:ascii="Times New Roman" w:eastAsia="Times New Roman" w:hAnsi="Times New Roman" w:cs="Times New Roman"/>
                <w:kern w:val="0"/>
                <w:sz w:val="24"/>
                <w:szCs w:val="24"/>
                <w:lang w:eastAsia="ru-RU"/>
                <w14:ligatures w14:val="none"/>
              </w:rPr>
              <w:t xml:space="preserve"> реєстрації шлюбу" повний текст</w:t>
            </w:r>
          </w:p>
          <w:p w14:paraId="186B481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9)Розпорядження КМУ від 16.05.2014 №523-р "Деякі питання надання адміністративних послуг через центри надання адміністративних послуг" повний текст</w:t>
            </w:r>
          </w:p>
          <w:p w14:paraId="66B8D77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10)Наказ ЦОВВ від 18.10.2000 №52/5 "Правила державної реєстрації актів цивільного стану в Україні" розділи І, ІІ, глава 2 розділу ІІІ</w:t>
            </w:r>
          </w:p>
          <w:p w14:paraId="5C2E026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11)Наказ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ІІ</w:t>
            </w:r>
          </w:p>
          <w:p w14:paraId="6C1E5ED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12)Наказ ЦОВВ від 07.07.2012 №811 "Інструкція про порядок обчислення та справляння державного мита" частини І, ІІ, ІІІ, IV, пункти 2, 5 частини V</w:t>
            </w:r>
          </w:p>
        </w:tc>
      </w:tr>
      <w:tr w:rsidR="005E407C" w:rsidRPr="005E407C" w14:paraId="2B872BAF"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405C5194"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0B27F05"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14-04</w:t>
            </w:r>
          </w:p>
        </w:tc>
        <w:tc>
          <w:tcPr>
            <w:tcW w:w="1440" w:type="dxa"/>
            <w:tcBorders>
              <w:top w:val="single" w:sz="4" w:space="0" w:color="auto"/>
              <w:left w:val="single" w:sz="4" w:space="0" w:color="auto"/>
              <w:bottom w:val="single" w:sz="4" w:space="0" w:color="auto"/>
              <w:right w:val="single" w:sz="4" w:space="0" w:color="auto"/>
            </w:tcBorders>
            <w:hideMark/>
          </w:tcPr>
          <w:p w14:paraId="4ABFBE01"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00032</w:t>
            </w:r>
          </w:p>
        </w:tc>
        <w:tc>
          <w:tcPr>
            <w:tcW w:w="4374" w:type="dxa"/>
            <w:tcBorders>
              <w:top w:val="single" w:sz="4" w:space="0" w:color="auto"/>
              <w:left w:val="single" w:sz="4" w:space="0" w:color="auto"/>
              <w:bottom w:val="single" w:sz="4" w:space="0" w:color="auto"/>
              <w:right w:val="single" w:sz="8" w:space="0" w:color="000000"/>
            </w:tcBorders>
            <w:hideMark/>
          </w:tcPr>
          <w:p w14:paraId="38E90860"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Державна реєстрація розірвання шлюбу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EF326C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1)Кодекс від 16.01.2003 №435-IV Цивільний стаття 49</w:t>
            </w:r>
          </w:p>
          <w:p w14:paraId="3124CE8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2)Кодекс від 10.01.2002 №2947-ІІІ Сімейний статті 104-107, 113-116, 118</w:t>
            </w:r>
          </w:p>
          <w:p w14:paraId="6C14107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3)Закон України "Про державну реєстрацію актів цивільного стану" статті 2-4, 6, 9, 11, 12, 15, 18, 21, 25, 26</w:t>
            </w:r>
          </w:p>
          <w:p w14:paraId="58C9B0D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4)Закон України "Про адміністративні послуги" повний текст</w:t>
            </w:r>
          </w:p>
          <w:p w14:paraId="4C92776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5)Декрет КМУ від 21.01.1993 №7-93 "Про державне мито" частина п'ята статті 3</w:t>
            </w:r>
          </w:p>
          <w:p w14:paraId="29FCA7C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6)Постанова КМУ від 02.09.2022 №989 "Про внесення змін до пункту 1 постанови Кабінету Міністрів України від 07 березня 2022 року № 213" повний текст</w:t>
            </w:r>
          </w:p>
          <w:p w14:paraId="5CBE527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7)Розпорядження КМУ від 16.05.2014 №523-р "Деякі питання надання адміністративних послуг через центри надання адміністративних послуг" підпункт 1 пункту 2. пункт 5</w:t>
            </w:r>
          </w:p>
          <w:p w14:paraId="0C6D934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8)Розпорядження КМУ від 26.06.2015 №669-р "Про реалізацію пілотного проекту у сфері державної реєстрації актів цивільного стану повний текст</w:t>
            </w:r>
          </w:p>
          <w:p w14:paraId="62B765D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9)Наказ ЦОВВ від 18.10.2000 №52/5 "Правила державної реєстрації актів цивільного стану" розділи І, ІІ, глава 3 розділу ІІІ</w:t>
            </w:r>
          </w:p>
          <w:p w14:paraId="30CB475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10)Наказ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ІІІ</w:t>
            </w:r>
          </w:p>
          <w:p w14:paraId="017CCB1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11)Наказ ЦОВВ від 07.07.2012 №811 "Інструкція про порядок обчислення та справляння державного мита" пункт 2 розділу І, пункти 1, 3, 7 розділу ІІ, розділи ІІІ, IV, глава 5 розділу V</w:t>
            </w:r>
          </w:p>
        </w:tc>
      </w:tr>
      <w:tr w:rsidR="005E407C" w:rsidRPr="005E407C" w14:paraId="7768AEC7"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7BA3B09D"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1BB6CC9"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14-05</w:t>
            </w:r>
          </w:p>
        </w:tc>
        <w:tc>
          <w:tcPr>
            <w:tcW w:w="1440" w:type="dxa"/>
            <w:tcBorders>
              <w:top w:val="single" w:sz="4" w:space="0" w:color="auto"/>
              <w:left w:val="single" w:sz="4" w:space="0" w:color="auto"/>
              <w:bottom w:val="single" w:sz="4" w:space="0" w:color="auto"/>
              <w:right w:val="single" w:sz="4" w:space="0" w:color="auto"/>
            </w:tcBorders>
            <w:hideMark/>
          </w:tcPr>
          <w:p w14:paraId="1E4932EA"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00868</w:t>
            </w:r>
          </w:p>
        </w:tc>
        <w:tc>
          <w:tcPr>
            <w:tcW w:w="4374" w:type="dxa"/>
            <w:tcBorders>
              <w:top w:val="single" w:sz="4" w:space="0" w:color="auto"/>
              <w:left w:val="single" w:sz="4" w:space="0" w:color="auto"/>
              <w:bottom w:val="single" w:sz="4" w:space="0" w:color="auto"/>
              <w:right w:val="single" w:sz="8" w:space="0" w:color="000000"/>
            </w:tcBorders>
            <w:hideMark/>
          </w:tcPr>
          <w:p w14:paraId="7932F0F4"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Державна реєстрація зміни імені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252B87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1)Кодекс від 10.01.2002 №2947-ІІІ Сімейний статті 148, 149</w:t>
            </w:r>
          </w:p>
          <w:p w14:paraId="2A7AFEB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2)Кодекс від 16.01.2003 №435-IV Цивільний стаття 49</w:t>
            </w:r>
          </w:p>
          <w:p w14:paraId="4B89FA9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3)Закон України "Про державну реєстрацію актів цивільного стану" статті 2-4, 6, 9, 11,12, 16, 18, 21, 25, 26</w:t>
            </w:r>
          </w:p>
          <w:p w14:paraId="075F130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4)Закон України "Про адміністративні послуги" повний текст</w:t>
            </w:r>
          </w:p>
          <w:p w14:paraId="6568BDE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5)Декрет КМУ від 21.01.1993 №7-93 "Про державне мито" частина п'ята статті 3</w:t>
            </w:r>
          </w:p>
          <w:p w14:paraId="7E4AAED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6)Постанова КМУ від 11.07.2007 №915 "Порядок розгляду заяв про зміну імені (прізвища, власного імені, по батькові) фізичної особи" повний текст</w:t>
            </w:r>
          </w:p>
          <w:p w14:paraId="12218EF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7)Розпорядження КМУ від 26.06.2015 №669-р "Про реалізацію пілотного проекту у сфері державної реєстрації актів цивільного стану" повний текст</w:t>
            </w:r>
          </w:p>
          <w:p w14:paraId="2C75C00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8)Розпорядження КМУ від 16.05.2014 №523-р "Деякі питання надання адміністративних послуг через центри надання адміністративних послуг" підпункт 1 пункту 2, пункт 5</w:t>
            </w:r>
          </w:p>
          <w:p w14:paraId="3C552F9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9)Наказ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IV</w:t>
            </w:r>
          </w:p>
          <w:p w14:paraId="2B0F027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 xml:space="preserve">10)Наказ ЦОВВ від 18.10.2000 №52/5 "Правила </w:t>
            </w:r>
            <w:proofErr w:type="spellStart"/>
            <w:r w:rsidRPr="005E407C">
              <w:rPr>
                <w:rFonts w:ascii="Times New Roman" w:eastAsia="Times New Roman" w:hAnsi="Times New Roman" w:cs="Times New Roman"/>
                <w:kern w:val="0"/>
                <w:sz w:val="24"/>
                <w:szCs w:val="24"/>
                <w:lang w:eastAsia="ru-RU"/>
                <w14:ligatures w14:val="none"/>
              </w:rPr>
              <w:t>держанвої</w:t>
            </w:r>
            <w:proofErr w:type="spellEnd"/>
            <w:r w:rsidRPr="005E407C">
              <w:rPr>
                <w:rFonts w:ascii="Times New Roman" w:eastAsia="Times New Roman" w:hAnsi="Times New Roman" w:cs="Times New Roman"/>
                <w:kern w:val="0"/>
                <w:sz w:val="24"/>
                <w:szCs w:val="24"/>
                <w:lang w:eastAsia="ru-RU"/>
                <w14:ligatures w14:val="none"/>
              </w:rPr>
              <w:t xml:space="preserve"> реєстрації актів цивільного стану в Україні" глава 4 розділу ІІІ</w:t>
            </w:r>
          </w:p>
          <w:p w14:paraId="79DEE79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11)Наказ ЦОВВ від 07.07.2012 №811 "Інструкція про порядок обчислення та справляння державного мита" розділ І, пункт 3 розділу ІІ, розділи ІІІ, IV, глава 5 розділу VV</w:t>
            </w:r>
          </w:p>
        </w:tc>
      </w:tr>
      <w:tr w:rsidR="005E407C" w:rsidRPr="005E407C" w14:paraId="6373E034"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0605F76A"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DF15F5F"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14-06</w:t>
            </w:r>
          </w:p>
        </w:tc>
        <w:tc>
          <w:tcPr>
            <w:tcW w:w="1440" w:type="dxa"/>
            <w:tcBorders>
              <w:top w:val="single" w:sz="4" w:space="0" w:color="auto"/>
              <w:left w:val="single" w:sz="4" w:space="0" w:color="auto"/>
              <w:bottom w:val="single" w:sz="4" w:space="0" w:color="auto"/>
              <w:right w:val="single" w:sz="4" w:space="0" w:color="auto"/>
            </w:tcBorders>
            <w:hideMark/>
          </w:tcPr>
          <w:p w14:paraId="1FE48C64"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00033</w:t>
            </w:r>
          </w:p>
        </w:tc>
        <w:tc>
          <w:tcPr>
            <w:tcW w:w="4374" w:type="dxa"/>
            <w:tcBorders>
              <w:top w:val="single" w:sz="4" w:space="0" w:color="auto"/>
              <w:left w:val="single" w:sz="4" w:space="0" w:color="auto"/>
              <w:bottom w:val="single" w:sz="4" w:space="0" w:color="auto"/>
              <w:right w:val="single" w:sz="8" w:space="0" w:color="000000"/>
            </w:tcBorders>
            <w:hideMark/>
          </w:tcPr>
          <w:p w14:paraId="1DEA99BE"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Державна реєстрація смерті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18D77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1)Кодекс від 18.03.2004 №1618-IV Цивільний процесуальний стаття 317</w:t>
            </w:r>
          </w:p>
          <w:p w14:paraId="700E574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2)Кодекс від 16.01.2003 №435-IV Цивільний стаття 49</w:t>
            </w:r>
          </w:p>
          <w:p w14:paraId="71372C56"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3)Закон України "Про державну реєстрацію актів цивільного стану" статті 2-4, 6, 9, 11, 12, 17, 18, 21, 25 ,26</w:t>
            </w:r>
          </w:p>
          <w:p w14:paraId="6CACCEA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4)Постанова КМУ від 21.01.1993 №7-93 Декрет Кабінету Міністрів України "Про державне мито" частина тринадцята статті 4</w:t>
            </w:r>
          </w:p>
          <w:p w14:paraId="3C81072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5)Розпорядження КМУ від 26.06.2015 №669-р "Про реалізацію пілотного проекту у сфері державної реєстрації актів цивільного стану" повний текст</w:t>
            </w:r>
          </w:p>
          <w:p w14:paraId="3CFB5FD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6)Наказ ЦОВВ від 18.10.2000 №52/5 "Про державну реєстрацію актів цивільного стану" розділи І, ІІ, глава 5 розділу ІІІ</w:t>
            </w:r>
          </w:p>
          <w:p w14:paraId="1297C52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7)Наказ ЦОВВ від 09.07.2015 №669-р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tc>
      </w:tr>
      <w:tr w:rsidR="005E407C" w:rsidRPr="005E407C" w14:paraId="006D8711"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6F6D2612"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95A720E"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14-07</w:t>
            </w:r>
          </w:p>
        </w:tc>
        <w:tc>
          <w:tcPr>
            <w:tcW w:w="1440" w:type="dxa"/>
            <w:tcBorders>
              <w:top w:val="single" w:sz="4" w:space="0" w:color="auto"/>
              <w:left w:val="single" w:sz="4" w:space="0" w:color="auto"/>
              <w:bottom w:val="single" w:sz="4" w:space="0" w:color="auto"/>
              <w:right w:val="single" w:sz="4" w:space="0" w:color="auto"/>
            </w:tcBorders>
            <w:hideMark/>
          </w:tcPr>
          <w:p w14:paraId="2DD6641F"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01418</w:t>
            </w:r>
          </w:p>
        </w:tc>
        <w:tc>
          <w:tcPr>
            <w:tcW w:w="4374" w:type="dxa"/>
            <w:tcBorders>
              <w:top w:val="single" w:sz="4" w:space="0" w:color="auto"/>
              <w:left w:val="single" w:sz="4" w:space="0" w:color="auto"/>
              <w:bottom w:val="single" w:sz="4" w:space="0" w:color="auto"/>
              <w:right w:val="single" w:sz="8" w:space="0" w:color="000000"/>
            </w:tcBorders>
            <w:hideMark/>
          </w:tcPr>
          <w:p w14:paraId="14CBB55B"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Видача витягу з Державного реєстру актів цивільного стану громадян</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F9317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адміністративні послуги" частина третя статті 3</w:t>
            </w:r>
          </w:p>
          <w:p w14:paraId="23EB47B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2)Закон України "Про державну реєстрацію актів цивільного стану" ст. 11</w:t>
            </w:r>
          </w:p>
          <w:p w14:paraId="142A4A9D"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3)Постанова КМУ від 22.08.2007 №1064 "Про затвердження Порядку ведення Державного реєстру актів цивільного стану громадян" пункти 2, 5, 13, 14, 15, 16, 17, 18, 19, 20, 22</w:t>
            </w:r>
          </w:p>
          <w:p w14:paraId="357D1F6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4)Постанова КМУ від 02.09.2022 №989 "Про внесення змін до пункту 1 постанови Кабінету Міністрів України від 07 березня 2022 року № 213" повний текст</w:t>
            </w:r>
          </w:p>
          <w:p w14:paraId="1C2BBA3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5)Розпорядження КМУ від 26.06.2015 №669-р "Про реалізацію пілотного проекту у сфері державної реєстрації актів цивільного стану" по тексту</w:t>
            </w:r>
          </w:p>
          <w:p w14:paraId="5493C87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6)Розпорядження КМУ від 16.05.2014 №523-р "Деякі питання надання адміністративних послуг органів виконавчої влади через центри надання адміністративних послуг по тексту</w:t>
            </w:r>
          </w:p>
          <w:p w14:paraId="447E5A1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7)Наказ ЦОВВ від 24.07.2008 №1269/5 Інструкція з ведення Державного реєстру актів цивільного стану громадян" розділи І, ІІІ, пункт 4.5 розділу IV</w:t>
            </w:r>
          </w:p>
          <w:p w14:paraId="3E521A0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8)Наказ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p w14:paraId="6EBDBFA1"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9)Наказ ЦОВВ від 18.10.2000 №52/5 Правила державної реєстрації актів цивільного стану в Україні" пункт 9 розділу І; пункт 11 глави 2 розділу ІІ; розділ IV</w:t>
            </w:r>
          </w:p>
        </w:tc>
      </w:tr>
      <w:tr w:rsidR="005E407C" w:rsidRPr="005E407C" w14:paraId="7CC95E5C"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04E34928"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E7A3CEE"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14-08</w:t>
            </w:r>
          </w:p>
        </w:tc>
        <w:tc>
          <w:tcPr>
            <w:tcW w:w="1440" w:type="dxa"/>
            <w:tcBorders>
              <w:top w:val="single" w:sz="4" w:space="0" w:color="auto"/>
              <w:left w:val="single" w:sz="4" w:space="0" w:color="auto"/>
              <w:bottom w:val="single" w:sz="4" w:space="0" w:color="auto"/>
              <w:right w:val="single" w:sz="4" w:space="0" w:color="auto"/>
            </w:tcBorders>
            <w:hideMark/>
          </w:tcPr>
          <w:p w14:paraId="52803AAD"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01854</w:t>
            </w:r>
          </w:p>
        </w:tc>
        <w:tc>
          <w:tcPr>
            <w:tcW w:w="4374" w:type="dxa"/>
            <w:tcBorders>
              <w:top w:val="single" w:sz="4" w:space="0" w:color="auto"/>
              <w:left w:val="single" w:sz="4" w:space="0" w:color="auto"/>
              <w:bottom w:val="single" w:sz="4" w:space="0" w:color="auto"/>
              <w:right w:val="single" w:sz="8" w:space="0" w:color="000000"/>
            </w:tcBorders>
            <w:hideMark/>
          </w:tcPr>
          <w:p w14:paraId="1C57F2F4"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Повторна видача свідоцтва про державну реєстрацію актів цивільного стану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5102C3E"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1)Закон України "Про державну реєстрацію актів цивільного стану" стаття 19</w:t>
            </w:r>
          </w:p>
          <w:p w14:paraId="087E29C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2)Закон України "Про адміністративні послуги" частина третя статті 3</w:t>
            </w:r>
          </w:p>
          <w:p w14:paraId="6B16913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3)Декрет КМУ від 21.01.1993 №7-93 "Про державне мито" підпункт е) частина 5 статті 3; частина 18) статті 4</w:t>
            </w:r>
          </w:p>
          <w:p w14:paraId="5BCE9CF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4)Постанова КМУ від 02.09.2022 №989 "Про внесення змін до пункту 1 постанови Кабінету Міністрів України від 07 березня 2022 року № 213" повний текст</w:t>
            </w:r>
          </w:p>
          <w:p w14:paraId="206968DC"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5)Розпорядження КМУ від 27.06.2015 №669-р "Про реалізацію пілотного проекту у сфері державної реєстрації актів цивільного стану"</w:t>
            </w:r>
          </w:p>
          <w:p w14:paraId="06E8765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6)Наказ ЦОВВ від 18.10.2000 №52/5 "Правила державної реєстрації актів цивільного стану в Україні" пункт 9 розділу І; пункт 11 глави 2 розділу ІІ, розділ IV</w:t>
            </w:r>
          </w:p>
          <w:p w14:paraId="1F0FFCA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7)Наказ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p w14:paraId="435D97B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8)Наказ ЦОВВ від 07.07.2012 №811 "Інструкція про порядок обчислення та справляння державного мита" повний текст</w:t>
            </w:r>
          </w:p>
          <w:p w14:paraId="7891647F"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9)Наказ ЦОВВ від 24.07.2008 №1269/5 "Інструкція з ведення Державного реєстру актів цивільного стану громадян" підпункти 2.1.7, 2.1.8 пункту 2.1 розділу ІІ, пункт 4.5 розділу IV</w:t>
            </w:r>
          </w:p>
        </w:tc>
      </w:tr>
      <w:tr w:rsidR="00665E49" w:rsidRPr="005E407C" w14:paraId="6A1620DD"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5435E3EF" w14:textId="77777777" w:rsidR="00665E49" w:rsidRPr="005E407C"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276330C" w14:textId="77777777" w:rsidR="00665E49" w:rsidRPr="005E407C"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14-09</w:t>
            </w:r>
          </w:p>
        </w:tc>
        <w:tc>
          <w:tcPr>
            <w:tcW w:w="1440" w:type="dxa"/>
            <w:tcBorders>
              <w:top w:val="single" w:sz="4" w:space="0" w:color="auto"/>
              <w:left w:val="single" w:sz="4" w:space="0" w:color="auto"/>
              <w:bottom w:val="single" w:sz="4" w:space="0" w:color="auto"/>
              <w:right w:val="single" w:sz="4" w:space="0" w:color="auto"/>
            </w:tcBorders>
            <w:hideMark/>
          </w:tcPr>
          <w:p w14:paraId="7B912A6C" w14:textId="77777777" w:rsidR="00665E49" w:rsidRPr="005E407C"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5E407C">
              <w:rPr>
                <w:rFonts w:ascii="Times New Roman" w:eastAsia="Calibri" w:hAnsi="Times New Roman" w:cs="Times New Roman"/>
                <w:b/>
                <w:kern w:val="0"/>
                <w:sz w:val="24"/>
                <w:szCs w:val="24"/>
                <w:lang w:eastAsia="ru-RU"/>
                <w14:ligatures w14:val="none"/>
              </w:rPr>
              <w:t>01369</w:t>
            </w:r>
          </w:p>
        </w:tc>
        <w:tc>
          <w:tcPr>
            <w:tcW w:w="4374" w:type="dxa"/>
            <w:tcBorders>
              <w:top w:val="single" w:sz="4" w:space="0" w:color="auto"/>
              <w:left w:val="single" w:sz="4" w:space="0" w:color="auto"/>
              <w:bottom w:val="single" w:sz="4" w:space="0" w:color="auto"/>
              <w:right w:val="single" w:sz="8" w:space="0" w:color="000000"/>
            </w:tcBorders>
            <w:hideMark/>
          </w:tcPr>
          <w:p w14:paraId="0B1573FD" w14:textId="77777777" w:rsidR="00665E49" w:rsidRPr="005E407C"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5E407C">
              <w:rPr>
                <w:rFonts w:ascii="Times New Roman" w:eastAsia="Calibri" w:hAnsi="Times New Roman" w:cs="Times New Roman"/>
                <w:kern w:val="0"/>
                <w:sz w:val="24"/>
                <w:szCs w:val="24"/>
                <w:lang w:eastAsia="ru-RU"/>
                <w14:ligatures w14:val="none"/>
              </w:rPr>
              <w:t>Комплексна послуга "</w:t>
            </w:r>
            <w:proofErr w:type="spellStart"/>
            <w:r w:rsidRPr="005E407C">
              <w:rPr>
                <w:rFonts w:ascii="Times New Roman" w:eastAsia="Calibri" w:hAnsi="Times New Roman" w:cs="Times New Roman"/>
                <w:kern w:val="0"/>
                <w:sz w:val="24"/>
                <w:szCs w:val="24"/>
                <w:lang w:eastAsia="ru-RU"/>
                <w14:ligatures w14:val="none"/>
              </w:rPr>
              <w:t>єМалятко</w:t>
            </w:r>
            <w:proofErr w:type="spellEnd"/>
            <w:r w:rsidRPr="005E407C">
              <w:rPr>
                <w:rFonts w:ascii="Times New Roman" w:eastAsia="Calibri" w:hAnsi="Times New Roman" w:cs="Times New Roman"/>
                <w:kern w:val="0"/>
                <w:sz w:val="24"/>
                <w:szCs w:val="24"/>
                <w:lang w:eastAsia="ru-RU"/>
                <w14:ligatures w14:val="none"/>
              </w:rPr>
              <w:t>"</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0F630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1)Кодекс Цивільний кодекс України стаття 49</w:t>
            </w:r>
          </w:p>
          <w:p w14:paraId="56573DF7"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2)Кодекс Сімейний кодекс України розділ ІІІ</w:t>
            </w:r>
          </w:p>
          <w:p w14:paraId="6BF10392"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3)Закон України "Про охорону дитинства" стаття 7</w:t>
            </w:r>
          </w:p>
          <w:p w14:paraId="1822E5E3"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4)Закон України "Про реєстрацію актів цивільного стану" стаття 13</w:t>
            </w:r>
          </w:p>
          <w:p w14:paraId="0DD9F409"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5)Закон України "Про державну допомогу сім'ям з дітьми" стаття 1</w:t>
            </w:r>
          </w:p>
          <w:p w14:paraId="7D73A414"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6)Постанова КМУ від 22.08.2007 №1064 "Про затвердження Порядку ведення Державного реєстру актів цивільного стану громадян"</w:t>
            </w:r>
          </w:p>
          <w:p w14:paraId="586A96E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7)Постанова КМУ від 18.10.2017 №784 "Про затвердження Порядку ведення Єдиного державного демографічного реєстру та надання з нього інформації, взаємодії між уповноваженими суб’єктами, а також здійснення ідентифікації та верифікації"</w:t>
            </w:r>
          </w:p>
          <w:p w14:paraId="0C2C6E65"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8)Постанова КМУ від 10.07.2019 №691 "Про реалізацію експериментального проекту щодо створення сприятливих умов для реалізації прав дитини"</w:t>
            </w:r>
          </w:p>
          <w:p w14:paraId="1F93D4F0"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9)Постанова КМУ від 27.12.2001 №1751 "Про затвердження Порядку призначення і виплати державної допомоги сім'ям з дітьми"</w:t>
            </w:r>
          </w:p>
          <w:p w14:paraId="055CB02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10)Наказ ЦОВВ від 26.11.2014 №1279 "Про затвердження зразка заяви-анкети для внесення інформації до Єдиного державного демографічного реєстру" додаток</w:t>
            </w:r>
          </w:p>
          <w:p w14:paraId="4FDEFED8"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11)Наказ ЦОВВ від 18.10.2000 №52/5 "Про затвердження Правил державної реєстрації актів цивільного стану в Україні"</w:t>
            </w:r>
          </w:p>
          <w:p w14:paraId="38E3782A"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12)Наказ ЦОВВ від 21.04.2015 №441 "Про затвердження форми Заяви про призначення усіх видів соціальної допомоги, компенсацій та пільг"</w:t>
            </w:r>
          </w:p>
          <w:p w14:paraId="0985B8FB" w14:textId="77777777" w:rsidR="00665E49" w:rsidRPr="005E407C"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5E407C">
              <w:rPr>
                <w:rFonts w:ascii="Times New Roman" w:eastAsia="Times New Roman" w:hAnsi="Times New Roman" w:cs="Times New Roman"/>
                <w:kern w:val="0"/>
                <w:sz w:val="24"/>
                <w:szCs w:val="24"/>
                <w:lang w:eastAsia="ru-RU"/>
                <w14:ligatures w14:val="none"/>
              </w:rPr>
              <w:t>13)Наказ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bookmarkEnd w:id="1"/>
    </w:tbl>
    <w:p w14:paraId="6DF7BA84" w14:textId="77777777" w:rsidR="00665E49" w:rsidRPr="005E407C" w:rsidRDefault="00665E49" w:rsidP="00665E49">
      <w:pPr>
        <w:spacing w:after="0" w:line="240" w:lineRule="auto"/>
        <w:ind w:left="720"/>
        <w:contextualSpacing/>
        <w:rPr>
          <w:rFonts w:ascii="Times New Roman CYR" w:eastAsia="Times New Roman" w:hAnsi="Times New Roman CYR" w:cs="Times New Roman CYR"/>
          <w:b/>
          <w:bCs/>
          <w:kern w:val="0"/>
          <w:sz w:val="24"/>
          <w:szCs w:val="24"/>
          <w:lang w:eastAsia="ru-RU"/>
          <w14:ligatures w14:val="none"/>
        </w:rPr>
      </w:pPr>
    </w:p>
    <w:p w14:paraId="53BB39EF" w14:textId="77777777" w:rsidR="00665E49" w:rsidRPr="005E407C" w:rsidRDefault="00665E49" w:rsidP="00F057F0">
      <w:pPr>
        <w:spacing w:after="0" w:line="240" w:lineRule="auto"/>
        <w:ind w:left="720"/>
        <w:contextualSpacing/>
        <w:jc w:val="both"/>
        <w:rPr>
          <w:rFonts w:ascii="Times New Roman CYR" w:eastAsia="Times New Roman" w:hAnsi="Times New Roman CYR" w:cs="Times New Roman CYR"/>
          <w:b/>
          <w:bCs/>
          <w:kern w:val="0"/>
          <w:sz w:val="20"/>
          <w:szCs w:val="20"/>
          <w:lang w:val="ru-RU" w:eastAsia="ru-RU"/>
          <w14:ligatures w14:val="none"/>
        </w:rPr>
      </w:pPr>
      <w:r w:rsidRPr="005E407C">
        <w:rPr>
          <w:rFonts w:ascii="Times New Roman CYR" w:eastAsia="Times New Roman" w:hAnsi="Times New Roman CYR" w:cs="Times New Roman CYR"/>
          <w:b/>
          <w:bCs/>
          <w:kern w:val="0"/>
          <w:sz w:val="24"/>
          <w:szCs w:val="24"/>
          <w:lang w:eastAsia="ru-RU"/>
          <w14:ligatures w14:val="none"/>
        </w:rPr>
        <w:t>*</w:t>
      </w:r>
      <w:r w:rsidRPr="005E407C">
        <w:rPr>
          <w:rFonts w:ascii="Times New Roman CYR" w:eastAsia="Times New Roman" w:hAnsi="Times New Roman CYR" w:cs="Times New Roman CYR"/>
          <w:b/>
          <w:bCs/>
          <w:kern w:val="0"/>
          <w:sz w:val="20"/>
          <w:szCs w:val="20"/>
          <w:lang w:eastAsia="ru-RU"/>
          <w14:ligatures w14:val="none"/>
        </w:rPr>
        <w:t xml:space="preserve">Даний напрямок послуг буде запроваджено з моменту проходження навчання адміністраторів та отримання доступу до Державного реєстру актів </w:t>
      </w:r>
      <w:r w:rsidRPr="005E407C">
        <w:rPr>
          <w:rFonts w:ascii="Times New Roman CYR" w:eastAsia="Times New Roman" w:hAnsi="Times New Roman CYR" w:cs="Times New Roman CYR"/>
          <w:b/>
          <w:bCs/>
          <w:kern w:val="0"/>
          <w:sz w:val="20"/>
          <w:szCs w:val="20"/>
          <w:lang w:val="ru-RU" w:eastAsia="ru-RU"/>
          <w14:ligatures w14:val="none"/>
        </w:rPr>
        <w:t xml:space="preserve">     </w:t>
      </w:r>
    </w:p>
    <w:p w14:paraId="50AA79E3" w14:textId="77777777" w:rsidR="00665E49" w:rsidRPr="005E407C" w:rsidRDefault="00665E49" w:rsidP="00F057F0">
      <w:pPr>
        <w:spacing w:after="0" w:line="240" w:lineRule="auto"/>
        <w:ind w:left="720"/>
        <w:contextualSpacing/>
        <w:jc w:val="both"/>
        <w:rPr>
          <w:rFonts w:ascii="Times New Roman CYR" w:eastAsia="Times New Roman" w:hAnsi="Times New Roman CYR" w:cs="Times New Roman CYR"/>
          <w:b/>
          <w:bCs/>
          <w:kern w:val="0"/>
          <w:sz w:val="20"/>
          <w:szCs w:val="20"/>
          <w:lang w:eastAsia="ru-RU"/>
          <w14:ligatures w14:val="none"/>
        </w:rPr>
      </w:pPr>
      <w:r w:rsidRPr="005E407C">
        <w:rPr>
          <w:rFonts w:ascii="Times New Roman CYR" w:eastAsia="Times New Roman" w:hAnsi="Times New Roman CYR" w:cs="Times New Roman CYR"/>
          <w:b/>
          <w:bCs/>
          <w:kern w:val="0"/>
          <w:sz w:val="24"/>
          <w:szCs w:val="24"/>
          <w:lang w:eastAsia="ru-RU"/>
          <w14:ligatures w14:val="none"/>
        </w:rPr>
        <w:t xml:space="preserve">   </w:t>
      </w:r>
      <w:r w:rsidRPr="005E407C">
        <w:rPr>
          <w:rFonts w:ascii="Times New Roman CYR" w:eastAsia="Times New Roman" w:hAnsi="Times New Roman CYR" w:cs="Times New Roman CYR"/>
          <w:b/>
          <w:bCs/>
          <w:kern w:val="0"/>
          <w:sz w:val="20"/>
          <w:szCs w:val="20"/>
          <w:lang w:eastAsia="ru-RU"/>
          <w14:ligatures w14:val="none"/>
        </w:rPr>
        <w:t>цивільного стану громадян</w:t>
      </w:r>
    </w:p>
    <w:p w14:paraId="3712E12B" w14:textId="77777777" w:rsidR="00665E49" w:rsidRPr="005E407C" w:rsidRDefault="00665E49" w:rsidP="00665E49">
      <w:pPr>
        <w:spacing w:after="0" w:line="240" w:lineRule="auto"/>
        <w:rPr>
          <w:rFonts w:ascii="Times New Roman" w:eastAsia="Times New Roman" w:hAnsi="Times New Roman" w:cs="Times New Roman"/>
          <w:b/>
          <w:kern w:val="0"/>
          <w:sz w:val="24"/>
          <w:szCs w:val="24"/>
          <w:lang w:eastAsia="ru-RU"/>
          <w14:ligatures w14:val="none"/>
        </w:rPr>
      </w:pPr>
    </w:p>
    <w:p w14:paraId="6A54F115" w14:textId="77777777" w:rsidR="00665E49" w:rsidRPr="005E407C" w:rsidRDefault="00665E49" w:rsidP="00665E49">
      <w:pPr>
        <w:spacing w:after="0" w:line="240" w:lineRule="auto"/>
        <w:rPr>
          <w:rFonts w:ascii="Times New Roman" w:eastAsia="Times New Roman" w:hAnsi="Times New Roman" w:cs="Times New Roman"/>
          <w:b/>
          <w:kern w:val="0"/>
          <w:sz w:val="24"/>
          <w:szCs w:val="24"/>
          <w:lang w:eastAsia="ru-RU"/>
          <w14:ligatures w14:val="none"/>
        </w:rPr>
      </w:pPr>
    </w:p>
    <w:p w14:paraId="521041A2" w14:textId="32A785B8" w:rsidR="00665E49" w:rsidRPr="005E407C" w:rsidRDefault="00665E49" w:rsidP="00F057F0">
      <w:pPr>
        <w:spacing w:after="0" w:line="240" w:lineRule="auto"/>
        <w:ind w:firstLine="851"/>
        <w:rPr>
          <w:rFonts w:ascii="Times New Roman" w:eastAsia="Times New Roman" w:hAnsi="Times New Roman" w:cs="Times New Roman"/>
          <w:b/>
          <w:kern w:val="0"/>
          <w:sz w:val="24"/>
          <w:szCs w:val="24"/>
          <w:lang w:eastAsia="ru-RU"/>
          <w14:ligatures w14:val="none"/>
        </w:rPr>
      </w:pPr>
      <w:bookmarkStart w:id="4" w:name="n4"/>
      <w:bookmarkEnd w:id="4"/>
      <w:r w:rsidRPr="005E407C">
        <w:rPr>
          <w:rFonts w:ascii="Times New Roman" w:eastAsia="Times New Roman" w:hAnsi="Times New Roman" w:cs="Times New Roman"/>
          <w:b/>
          <w:kern w:val="0"/>
          <w:sz w:val="24"/>
          <w:szCs w:val="24"/>
          <w:lang w:eastAsia="ru-RU"/>
          <w14:ligatures w14:val="none"/>
        </w:rPr>
        <w:t xml:space="preserve">Секретар міської  ради                                                          </w:t>
      </w:r>
      <w:r w:rsidR="00F057F0" w:rsidRPr="005E407C">
        <w:rPr>
          <w:rFonts w:ascii="Times New Roman" w:eastAsia="Times New Roman" w:hAnsi="Times New Roman" w:cs="Times New Roman"/>
          <w:b/>
          <w:kern w:val="0"/>
          <w:sz w:val="24"/>
          <w:szCs w:val="24"/>
          <w:lang w:eastAsia="ru-RU"/>
          <w14:ligatures w14:val="none"/>
        </w:rPr>
        <w:t xml:space="preserve">                                                          </w:t>
      </w:r>
      <w:r w:rsidRPr="005E407C">
        <w:rPr>
          <w:rFonts w:ascii="Times New Roman" w:eastAsia="Times New Roman" w:hAnsi="Times New Roman" w:cs="Times New Roman"/>
          <w:b/>
          <w:kern w:val="0"/>
          <w:sz w:val="24"/>
          <w:szCs w:val="24"/>
          <w:lang w:eastAsia="ru-RU"/>
          <w14:ligatures w14:val="none"/>
        </w:rPr>
        <w:t xml:space="preserve">                                Наталія КОВАЛЬОВА</w:t>
      </w:r>
    </w:p>
    <w:p w14:paraId="54B2D6A4" w14:textId="77777777" w:rsidR="00665E49" w:rsidRPr="005E407C" w:rsidRDefault="00665E49" w:rsidP="00665E49">
      <w:pPr>
        <w:spacing w:after="0" w:line="240" w:lineRule="auto"/>
        <w:ind w:left="10800"/>
        <w:jc w:val="right"/>
        <w:rPr>
          <w:rFonts w:ascii="Times New Roman CYR" w:eastAsia="Times New Roman" w:hAnsi="Times New Roman CYR" w:cs="Times New Roman CYR"/>
          <w:bCs/>
          <w:kern w:val="0"/>
          <w:sz w:val="28"/>
          <w:szCs w:val="28"/>
          <w:lang w:eastAsia="ru-RU"/>
          <w14:ligatures w14:val="none"/>
        </w:rPr>
      </w:pPr>
    </w:p>
    <w:p w14:paraId="6BE135E8" w14:textId="77777777" w:rsidR="00665E49" w:rsidRPr="005E407C" w:rsidRDefault="00665E49" w:rsidP="00665E49">
      <w:pPr>
        <w:spacing w:after="0" w:line="240" w:lineRule="auto"/>
        <w:ind w:left="10800"/>
        <w:jc w:val="right"/>
        <w:rPr>
          <w:rFonts w:ascii="Times New Roman CYR" w:eastAsia="Times New Roman" w:hAnsi="Times New Roman CYR" w:cs="Times New Roman CYR"/>
          <w:bCs/>
          <w:kern w:val="0"/>
          <w:sz w:val="28"/>
          <w:szCs w:val="28"/>
          <w:lang w:eastAsia="ru-RU"/>
          <w14:ligatures w14:val="none"/>
        </w:rPr>
      </w:pPr>
    </w:p>
    <w:p w14:paraId="39DDE770" w14:textId="77777777" w:rsidR="00665E49" w:rsidRPr="005E407C" w:rsidRDefault="00665E49" w:rsidP="00665E49">
      <w:pPr>
        <w:spacing w:after="0" w:line="240" w:lineRule="auto"/>
        <w:ind w:left="10800"/>
        <w:jc w:val="right"/>
        <w:rPr>
          <w:rFonts w:ascii="Times New Roman CYR" w:eastAsia="Times New Roman" w:hAnsi="Times New Roman CYR" w:cs="Times New Roman CYR"/>
          <w:bCs/>
          <w:kern w:val="0"/>
          <w:sz w:val="28"/>
          <w:szCs w:val="28"/>
          <w:lang w:eastAsia="ru-RU"/>
          <w14:ligatures w14:val="none"/>
        </w:rPr>
      </w:pPr>
    </w:p>
    <w:sectPr w:rsidR="00665E49" w:rsidRPr="005E407C" w:rsidSect="00665E49">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itka Small">
    <w:panose1 w:val="02000505000000020004"/>
    <w:charset w:val="CC"/>
    <w:family w:val="auto"/>
    <w:pitch w:val="variable"/>
    <w:sig w:usb0="A00002EF" w:usb1="400020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2057C"/>
    <w:multiLevelType w:val="hybridMultilevel"/>
    <w:tmpl w:val="575024C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B403484"/>
    <w:multiLevelType w:val="hybridMultilevel"/>
    <w:tmpl w:val="09D0DFA8"/>
    <w:lvl w:ilvl="0" w:tplc="3CF02702">
      <w:start w:val="1"/>
      <w:numFmt w:val="bullet"/>
      <w:lvlText w:val="-"/>
      <w:lvlJc w:val="left"/>
      <w:pPr>
        <w:ind w:left="720" w:hanging="360"/>
      </w:pPr>
      <w:rPr>
        <w:rFonts w:ascii="Sitka Small" w:hAnsi="Sitka Smal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46AB41BB"/>
    <w:multiLevelType w:val="hybridMultilevel"/>
    <w:tmpl w:val="5C4C3870"/>
    <w:lvl w:ilvl="0" w:tplc="0422000F">
      <w:start w:val="1"/>
      <w:numFmt w:val="decimal"/>
      <w:lvlText w:val="%1."/>
      <w:lvlJc w:val="left"/>
      <w:pPr>
        <w:ind w:left="502"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94F"/>
    <w:rsid w:val="00053A06"/>
    <w:rsid w:val="00080134"/>
    <w:rsid w:val="000A4127"/>
    <w:rsid w:val="000B0ECF"/>
    <w:rsid w:val="001F562B"/>
    <w:rsid w:val="00371E51"/>
    <w:rsid w:val="0037464C"/>
    <w:rsid w:val="003A39E0"/>
    <w:rsid w:val="003B6D82"/>
    <w:rsid w:val="003C7B5B"/>
    <w:rsid w:val="005036B0"/>
    <w:rsid w:val="00503C68"/>
    <w:rsid w:val="00591EAA"/>
    <w:rsid w:val="005A1172"/>
    <w:rsid w:val="005E407C"/>
    <w:rsid w:val="00665E49"/>
    <w:rsid w:val="006A3F20"/>
    <w:rsid w:val="007F0EA3"/>
    <w:rsid w:val="00814B35"/>
    <w:rsid w:val="00863875"/>
    <w:rsid w:val="00986F07"/>
    <w:rsid w:val="00A03461"/>
    <w:rsid w:val="00AB5A75"/>
    <w:rsid w:val="00C56FB4"/>
    <w:rsid w:val="00D0282A"/>
    <w:rsid w:val="00D3752E"/>
    <w:rsid w:val="00DB1EB8"/>
    <w:rsid w:val="00E00BA2"/>
    <w:rsid w:val="00EB096E"/>
    <w:rsid w:val="00EC5147"/>
    <w:rsid w:val="00F0094F"/>
    <w:rsid w:val="00F057F0"/>
    <w:rsid w:val="00FE42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54822"/>
  <w15:chartTrackingRefBased/>
  <w15:docId w15:val="{FDB20C29-CC1B-4893-9F9B-AD9ED17C1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0094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semiHidden/>
    <w:unhideWhenUsed/>
    <w:qFormat/>
    <w:rsid w:val="00F0094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0094F"/>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0094F"/>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0094F"/>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0094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0094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0094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0094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0094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semiHidden/>
    <w:rsid w:val="00F0094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0094F"/>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0094F"/>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0094F"/>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0094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0094F"/>
    <w:rPr>
      <w:rFonts w:eastAsiaTheme="majorEastAsia" w:cstheme="majorBidi"/>
      <w:color w:val="595959" w:themeColor="text1" w:themeTint="A6"/>
    </w:rPr>
  </w:style>
  <w:style w:type="character" w:customStyle="1" w:styleId="80">
    <w:name w:val="Заголовок 8 Знак"/>
    <w:basedOn w:val="a0"/>
    <w:link w:val="8"/>
    <w:uiPriority w:val="9"/>
    <w:semiHidden/>
    <w:rsid w:val="00F0094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0094F"/>
    <w:rPr>
      <w:rFonts w:eastAsiaTheme="majorEastAsia" w:cstheme="majorBidi"/>
      <w:color w:val="272727" w:themeColor="text1" w:themeTint="D8"/>
    </w:rPr>
  </w:style>
  <w:style w:type="paragraph" w:styleId="a3">
    <w:name w:val="Title"/>
    <w:basedOn w:val="a"/>
    <w:next w:val="a"/>
    <w:link w:val="a4"/>
    <w:uiPriority w:val="10"/>
    <w:qFormat/>
    <w:rsid w:val="00F009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0094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0094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0094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0094F"/>
    <w:pPr>
      <w:spacing w:before="160"/>
      <w:jc w:val="center"/>
    </w:pPr>
    <w:rPr>
      <w:i/>
      <w:iCs/>
      <w:color w:val="404040" w:themeColor="text1" w:themeTint="BF"/>
    </w:rPr>
  </w:style>
  <w:style w:type="character" w:customStyle="1" w:styleId="22">
    <w:name w:val="Цитата 2 Знак"/>
    <w:basedOn w:val="a0"/>
    <w:link w:val="21"/>
    <w:uiPriority w:val="29"/>
    <w:rsid w:val="00F0094F"/>
    <w:rPr>
      <w:i/>
      <w:iCs/>
      <w:color w:val="404040" w:themeColor="text1" w:themeTint="BF"/>
    </w:rPr>
  </w:style>
  <w:style w:type="paragraph" w:styleId="a7">
    <w:name w:val="List Paragraph"/>
    <w:basedOn w:val="a"/>
    <w:uiPriority w:val="34"/>
    <w:qFormat/>
    <w:rsid w:val="00F0094F"/>
    <w:pPr>
      <w:ind w:left="720"/>
      <w:contextualSpacing/>
    </w:pPr>
  </w:style>
  <w:style w:type="character" w:styleId="a8">
    <w:name w:val="Intense Emphasis"/>
    <w:basedOn w:val="a0"/>
    <w:uiPriority w:val="21"/>
    <w:qFormat/>
    <w:rsid w:val="00F0094F"/>
    <w:rPr>
      <w:i/>
      <w:iCs/>
      <w:color w:val="2F5496" w:themeColor="accent1" w:themeShade="BF"/>
    </w:rPr>
  </w:style>
  <w:style w:type="paragraph" w:styleId="a9">
    <w:name w:val="Intense Quote"/>
    <w:basedOn w:val="a"/>
    <w:next w:val="a"/>
    <w:link w:val="aa"/>
    <w:uiPriority w:val="30"/>
    <w:qFormat/>
    <w:rsid w:val="00F0094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0094F"/>
    <w:rPr>
      <w:i/>
      <w:iCs/>
      <w:color w:val="2F5496" w:themeColor="accent1" w:themeShade="BF"/>
    </w:rPr>
  </w:style>
  <w:style w:type="character" w:styleId="ab">
    <w:name w:val="Intense Reference"/>
    <w:basedOn w:val="a0"/>
    <w:uiPriority w:val="32"/>
    <w:qFormat/>
    <w:rsid w:val="00F0094F"/>
    <w:rPr>
      <w:b/>
      <w:bCs/>
      <w:smallCaps/>
      <w:color w:val="2F5496" w:themeColor="accent1" w:themeShade="BF"/>
      <w:spacing w:val="5"/>
    </w:rPr>
  </w:style>
  <w:style w:type="numbering" w:customStyle="1" w:styleId="11">
    <w:name w:val="Немає списку1"/>
    <w:next w:val="a2"/>
    <w:uiPriority w:val="99"/>
    <w:semiHidden/>
    <w:unhideWhenUsed/>
    <w:rsid w:val="00665E49"/>
  </w:style>
  <w:style w:type="character" w:styleId="ac">
    <w:name w:val="Hyperlink"/>
    <w:basedOn w:val="a0"/>
    <w:uiPriority w:val="99"/>
    <w:unhideWhenUsed/>
    <w:rsid w:val="00665E49"/>
    <w:rPr>
      <w:color w:val="0000FF"/>
      <w:u w:val="single"/>
    </w:rPr>
  </w:style>
  <w:style w:type="character" w:customStyle="1" w:styleId="12">
    <w:name w:val="Переглянуте гіперпосилання1"/>
    <w:basedOn w:val="a0"/>
    <w:uiPriority w:val="99"/>
    <w:semiHidden/>
    <w:unhideWhenUsed/>
    <w:rsid w:val="00665E49"/>
    <w:rPr>
      <w:color w:val="954F72"/>
      <w:u w:val="single"/>
    </w:rPr>
  </w:style>
  <w:style w:type="paragraph" w:styleId="HTML">
    <w:name w:val="HTML Preformatted"/>
    <w:basedOn w:val="a"/>
    <w:link w:val="HTML0"/>
    <w:uiPriority w:val="99"/>
    <w:semiHidden/>
    <w:unhideWhenUsed/>
    <w:rsid w:val="00665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kern w:val="0"/>
      <w:sz w:val="21"/>
      <w:szCs w:val="21"/>
      <w:lang w:eastAsia="ar-SA"/>
      <w14:ligatures w14:val="none"/>
    </w:rPr>
  </w:style>
  <w:style w:type="character" w:customStyle="1" w:styleId="HTML0">
    <w:name w:val="Стандартный HTML Знак"/>
    <w:basedOn w:val="a0"/>
    <w:link w:val="HTML"/>
    <w:uiPriority w:val="99"/>
    <w:semiHidden/>
    <w:rsid w:val="00665E49"/>
    <w:rPr>
      <w:rFonts w:ascii="Courier New" w:eastAsia="Times New Roman" w:hAnsi="Courier New" w:cs="Courier New"/>
      <w:kern w:val="0"/>
      <w:sz w:val="21"/>
      <w:szCs w:val="21"/>
      <w:lang w:eastAsia="ar-SA"/>
      <w14:ligatures w14:val="none"/>
    </w:rPr>
  </w:style>
  <w:style w:type="character" w:styleId="ad">
    <w:name w:val="Strong"/>
    <w:uiPriority w:val="22"/>
    <w:qFormat/>
    <w:rsid w:val="00665E49"/>
    <w:rPr>
      <w:rFonts w:ascii="Times New Roman" w:hAnsi="Times New Roman" w:cs="Times New Roman" w:hint="default"/>
      <w:b/>
      <w:bCs w:val="0"/>
    </w:rPr>
  </w:style>
  <w:style w:type="paragraph" w:customStyle="1" w:styleId="msonormal0">
    <w:name w:val="msonormal"/>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e">
    <w:name w:val="Normal (Web)"/>
    <w:basedOn w:val="a"/>
    <w:uiPriority w:val="99"/>
    <w:semiHidden/>
    <w:unhideWhenUsed/>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f">
    <w:name w:val="annotation text"/>
    <w:basedOn w:val="a"/>
    <w:link w:val="af0"/>
    <w:uiPriority w:val="99"/>
    <w:semiHidden/>
    <w:unhideWhenUsed/>
    <w:rsid w:val="00665E49"/>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0">
    <w:name w:val="Текст примечания Знак"/>
    <w:basedOn w:val="a0"/>
    <w:link w:val="af"/>
    <w:uiPriority w:val="99"/>
    <w:semiHidden/>
    <w:rsid w:val="00665E49"/>
    <w:rPr>
      <w:rFonts w:ascii="Times New Roman" w:eastAsia="Times New Roman" w:hAnsi="Times New Roman" w:cs="Times New Roman"/>
      <w:kern w:val="0"/>
      <w:sz w:val="20"/>
      <w:szCs w:val="20"/>
      <w:lang w:eastAsia="ru-RU"/>
      <w14:ligatures w14:val="none"/>
    </w:rPr>
  </w:style>
  <w:style w:type="paragraph" w:styleId="af1">
    <w:name w:val="header"/>
    <w:basedOn w:val="a"/>
    <w:link w:val="af2"/>
    <w:uiPriority w:val="99"/>
    <w:semiHidden/>
    <w:unhideWhenUsed/>
    <w:rsid w:val="00665E49"/>
    <w:pPr>
      <w:tabs>
        <w:tab w:val="center" w:pos="4844"/>
        <w:tab w:val="right" w:pos="9689"/>
      </w:tabs>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af2">
    <w:name w:val="Верхний колонтитул Знак"/>
    <w:basedOn w:val="a0"/>
    <w:link w:val="af1"/>
    <w:uiPriority w:val="99"/>
    <w:semiHidden/>
    <w:rsid w:val="00665E49"/>
    <w:rPr>
      <w:rFonts w:ascii="Times New Roman" w:eastAsia="Times New Roman" w:hAnsi="Times New Roman" w:cs="Times New Roman"/>
      <w:kern w:val="0"/>
      <w:sz w:val="20"/>
      <w:szCs w:val="20"/>
      <w:lang w:val="ru-RU" w:eastAsia="ru-RU"/>
      <w14:ligatures w14:val="none"/>
    </w:rPr>
  </w:style>
  <w:style w:type="paragraph" w:styleId="af3">
    <w:name w:val="footer"/>
    <w:basedOn w:val="a"/>
    <w:link w:val="af4"/>
    <w:uiPriority w:val="99"/>
    <w:semiHidden/>
    <w:unhideWhenUsed/>
    <w:rsid w:val="00665E49"/>
    <w:pPr>
      <w:tabs>
        <w:tab w:val="center" w:pos="4844"/>
        <w:tab w:val="right" w:pos="9689"/>
      </w:tabs>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af4">
    <w:name w:val="Нижний колонтитул Знак"/>
    <w:basedOn w:val="a0"/>
    <w:link w:val="af3"/>
    <w:uiPriority w:val="99"/>
    <w:semiHidden/>
    <w:rsid w:val="00665E49"/>
    <w:rPr>
      <w:rFonts w:ascii="Times New Roman" w:eastAsia="Times New Roman" w:hAnsi="Times New Roman" w:cs="Times New Roman"/>
      <w:kern w:val="0"/>
      <w:sz w:val="20"/>
      <w:szCs w:val="20"/>
      <w:lang w:val="ru-RU" w:eastAsia="ru-RU"/>
      <w14:ligatures w14:val="none"/>
    </w:rPr>
  </w:style>
  <w:style w:type="paragraph" w:styleId="af5">
    <w:name w:val="Body Text Indent"/>
    <w:basedOn w:val="a"/>
    <w:link w:val="af6"/>
    <w:uiPriority w:val="99"/>
    <w:semiHidden/>
    <w:unhideWhenUsed/>
    <w:rsid w:val="00665E49"/>
    <w:pPr>
      <w:suppressAutoHyphens/>
      <w:autoSpaceDE w:val="0"/>
      <w:autoSpaceDN w:val="0"/>
      <w:adjustRightInd w:val="0"/>
      <w:spacing w:after="0" w:line="240" w:lineRule="auto"/>
      <w:ind w:left="660" w:firstLine="880"/>
    </w:pPr>
    <w:rPr>
      <w:rFonts w:ascii="Times New Roman" w:eastAsia="Times New Roman" w:hAnsi="Times New Roman" w:cs="Times New Roman"/>
      <w:kern w:val="0"/>
      <w:sz w:val="24"/>
      <w:szCs w:val="20"/>
      <w:lang w:val="ru-RU" w:eastAsia="ru-RU"/>
      <w14:ligatures w14:val="none"/>
    </w:rPr>
  </w:style>
  <w:style w:type="character" w:customStyle="1" w:styleId="af6">
    <w:name w:val="Основной текст с отступом Знак"/>
    <w:basedOn w:val="a0"/>
    <w:link w:val="af5"/>
    <w:uiPriority w:val="99"/>
    <w:semiHidden/>
    <w:rsid w:val="00665E49"/>
    <w:rPr>
      <w:rFonts w:ascii="Times New Roman" w:eastAsia="Times New Roman" w:hAnsi="Times New Roman" w:cs="Times New Roman"/>
      <w:kern w:val="0"/>
      <w:sz w:val="24"/>
      <w:szCs w:val="20"/>
      <w:lang w:val="ru-RU" w:eastAsia="ru-RU"/>
      <w14:ligatures w14:val="none"/>
    </w:rPr>
  </w:style>
  <w:style w:type="paragraph" w:styleId="af7">
    <w:name w:val="annotation subject"/>
    <w:basedOn w:val="af"/>
    <w:next w:val="af"/>
    <w:link w:val="af8"/>
    <w:uiPriority w:val="99"/>
    <w:semiHidden/>
    <w:unhideWhenUsed/>
    <w:rsid w:val="00665E49"/>
    <w:rPr>
      <w:b/>
      <w:bCs/>
    </w:rPr>
  </w:style>
  <w:style w:type="character" w:customStyle="1" w:styleId="af8">
    <w:name w:val="Тема примечания Знак"/>
    <w:basedOn w:val="af0"/>
    <w:link w:val="af7"/>
    <w:uiPriority w:val="99"/>
    <w:semiHidden/>
    <w:rsid w:val="00665E49"/>
    <w:rPr>
      <w:rFonts w:ascii="Times New Roman" w:eastAsia="Times New Roman" w:hAnsi="Times New Roman" w:cs="Times New Roman"/>
      <w:b/>
      <w:bCs/>
      <w:kern w:val="0"/>
      <w:sz w:val="20"/>
      <w:szCs w:val="20"/>
      <w:lang w:eastAsia="ru-RU"/>
      <w14:ligatures w14:val="none"/>
    </w:rPr>
  </w:style>
  <w:style w:type="paragraph" w:styleId="af9">
    <w:name w:val="Balloon Text"/>
    <w:basedOn w:val="a"/>
    <w:link w:val="afa"/>
    <w:uiPriority w:val="99"/>
    <w:semiHidden/>
    <w:unhideWhenUsed/>
    <w:rsid w:val="00665E49"/>
    <w:pPr>
      <w:spacing w:after="0" w:line="240" w:lineRule="auto"/>
    </w:pPr>
    <w:rPr>
      <w:rFonts w:ascii="Segoe UI" w:eastAsia="Times New Roman" w:hAnsi="Segoe UI" w:cs="Segoe UI"/>
      <w:kern w:val="0"/>
      <w:sz w:val="18"/>
      <w:szCs w:val="18"/>
      <w:lang w:val="ru-RU" w:eastAsia="ru-RU"/>
      <w14:ligatures w14:val="none"/>
    </w:rPr>
  </w:style>
  <w:style w:type="character" w:customStyle="1" w:styleId="afa">
    <w:name w:val="Текст выноски Знак"/>
    <w:basedOn w:val="a0"/>
    <w:link w:val="af9"/>
    <w:uiPriority w:val="99"/>
    <w:semiHidden/>
    <w:rsid w:val="00665E49"/>
    <w:rPr>
      <w:rFonts w:ascii="Segoe UI" w:eastAsia="Times New Roman" w:hAnsi="Segoe UI" w:cs="Segoe UI"/>
      <w:kern w:val="0"/>
      <w:sz w:val="18"/>
      <w:szCs w:val="18"/>
      <w:lang w:val="ru-RU" w:eastAsia="ru-RU"/>
      <w14:ligatures w14:val="none"/>
    </w:rPr>
  </w:style>
  <w:style w:type="paragraph" w:styleId="afb">
    <w:name w:val="No Spacing"/>
    <w:uiPriority w:val="99"/>
    <w:qFormat/>
    <w:rsid w:val="00665E49"/>
    <w:pPr>
      <w:spacing w:after="0" w:line="240" w:lineRule="auto"/>
    </w:pPr>
    <w:rPr>
      <w:rFonts w:ascii="Times New Roman" w:eastAsia="Times New Roman" w:hAnsi="Times New Roman" w:cs="Times New Roman"/>
      <w:kern w:val="0"/>
      <w:sz w:val="24"/>
      <w:szCs w:val="24"/>
      <w:lang w:eastAsia="ru-RU"/>
      <w14:ligatures w14:val="none"/>
    </w:rPr>
  </w:style>
  <w:style w:type="paragraph" w:customStyle="1" w:styleId="msolistparagraph0">
    <w:name w:val="msolistparagraph"/>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Default">
    <w:name w:val="Default"/>
    <w:uiPriority w:val="99"/>
    <w:rsid w:val="00665E49"/>
    <w:pPr>
      <w:autoSpaceDE w:val="0"/>
      <w:autoSpaceDN w:val="0"/>
      <w:adjustRightInd w:val="0"/>
      <w:spacing w:after="0" w:line="240" w:lineRule="auto"/>
    </w:pPr>
    <w:rPr>
      <w:rFonts w:ascii="Times New Roman" w:eastAsia="Times New Roman" w:hAnsi="Times New Roman" w:cs="Times New Roman"/>
      <w:color w:val="000000"/>
      <w:kern w:val="0"/>
      <w:sz w:val="24"/>
      <w:szCs w:val="24"/>
      <w:lang w:val="ru-RU" w:eastAsia="ru-RU"/>
      <w14:ligatures w14:val="none"/>
    </w:rPr>
  </w:style>
  <w:style w:type="paragraph" w:customStyle="1" w:styleId="rvps4">
    <w:name w:val="rvps4"/>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rvps7">
    <w:name w:val="rvps7"/>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rvps14">
    <w:name w:val="rvps14"/>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rvps6">
    <w:name w:val="rvps6"/>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rvps2">
    <w:name w:val="rvps2"/>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character" w:styleId="afc">
    <w:name w:val="annotation reference"/>
    <w:semiHidden/>
    <w:unhideWhenUsed/>
    <w:rsid w:val="00665E49"/>
    <w:rPr>
      <w:sz w:val="16"/>
      <w:szCs w:val="16"/>
    </w:rPr>
  </w:style>
  <w:style w:type="character" w:customStyle="1" w:styleId="rvts23">
    <w:name w:val="rvts23"/>
    <w:basedOn w:val="a0"/>
    <w:rsid w:val="00665E49"/>
  </w:style>
  <w:style w:type="character" w:customStyle="1" w:styleId="stlink1">
    <w:name w:val="st_link1"/>
    <w:rsid w:val="00665E49"/>
  </w:style>
  <w:style w:type="character" w:customStyle="1" w:styleId="apple-style-span">
    <w:name w:val="apple-style-span"/>
    <w:rsid w:val="00665E49"/>
    <w:rPr>
      <w:rFonts w:ascii="Times New Roman" w:hAnsi="Times New Roman" w:cs="Times New Roman" w:hint="default"/>
    </w:rPr>
  </w:style>
  <w:style w:type="character" w:customStyle="1" w:styleId="23">
    <w:name w:val="Основной текст (2)"/>
    <w:rsid w:val="00665E49"/>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 w:type="character" w:customStyle="1" w:styleId="24">
    <w:name w:val="Основной текст (2)_"/>
    <w:rsid w:val="00665E49"/>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28pt">
    <w:name w:val="Основной текст (2) + 8 pt"/>
    <w:rsid w:val="00665E49"/>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uk-UA" w:eastAsia="uk-UA" w:bidi="uk-UA"/>
    </w:rPr>
  </w:style>
  <w:style w:type="character" w:customStyle="1" w:styleId="2Tahoma">
    <w:name w:val="Основной текст (2) + Tahoma"/>
    <w:aliases w:val="10 pt"/>
    <w:rsid w:val="00665E49"/>
    <w:rPr>
      <w:rFonts w:ascii="Tahoma" w:eastAsia="Tahoma" w:hAnsi="Tahoma" w:cs="Tahoma" w:hint="default"/>
      <w:b w:val="0"/>
      <w:bCs w:val="0"/>
      <w:i w:val="0"/>
      <w:iCs w:val="0"/>
      <w:smallCaps w:val="0"/>
      <w:strike w:val="0"/>
      <w:dstrike w:val="0"/>
      <w:color w:val="000000"/>
      <w:spacing w:val="0"/>
      <w:w w:val="100"/>
      <w:position w:val="0"/>
      <w:sz w:val="20"/>
      <w:szCs w:val="20"/>
      <w:u w:val="none"/>
      <w:effect w:val="none"/>
      <w:lang w:val="uk-UA" w:eastAsia="uk-UA" w:bidi="uk-UA"/>
    </w:rPr>
  </w:style>
  <w:style w:type="character" w:customStyle="1" w:styleId="rvts9">
    <w:name w:val="rvts9"/>
    <w:rsid w:val="00665E49"/>
  </w:style>
  <w:style w:type="character" w:customStyle="1" w:styleId="rvts15">
    <w:name w:val="rvts15"/>
    <w:rsid w:val="00665E49"/>
  </w:style>
  <w:style w:type="character" w:customStyle="1" w:styleId="13">
    <w:name w:val="Незакрита згадка1"/>
    <w:basedOn w:val="a0"/>
    <w:uiPriority w:val="99"/>
    <w:semiHidden/>
    <w:rsid w:val="00665E49"/>
    <w:rPr>
      <w:color w:val="605E5C"/>
      <w:shd w:val="clear" w:color="auto" w:fill="E1DFDD"/>
    </w:rPr>
  </w:style>
  <w:style w:type="character" w:styleId="afd">
    <w:name w:val="FollowedHyperlink"/>
    <w:basedOn w:val="a0"/>
    <w:uiPriority w:val="99"/>
    <w:semiHidden/>
    <w:unhideWhenUsed/>
    <w:rsid w:val="00665E49"/>
    <w:rPr>
      <w:color w:val="954F72" w:themeColor="followedHyperlink"/>
      <w:u w:val="single"/>
    </w:rPr>
  </w:style>
  <w:style w:type="character" w:customStyle="1" w:styleId="UnresolvedMention">
    <w:name w:val="Unresolved Mention"/>
    <w:basedOn w:val="a0"/>
    <w:uiPriority w:val="99"/>
    <w:semiHidden/>
    <w:unhideWhenUsed/>
    <w:rsid w:val="00665E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40930">
      <w:bodyDiv w:val="1"/>
      <w:marLeft w:val="0"/>
      <w:marRight w:val="0"/>
      <w:marTop w:val="0"/>
      <w:marBottom w:val="0"/>
      <w:divBdr>
        <w:top w:val="none" w:sz="0" w:space="0" w:color="auto"/>
        <w:left w:val="none" w:sz="0" w:space="0" w:color="auto"/>
        <w:bottom w:val="none" w:sz="0" w:space="0" w:color="auto"/>
        <w:right w:val="none" w:sz="0" w:space="0" w:color="auto"/>
      </w:divBdr>
    </w:div>
    <w:div w:id="385836121">
      <w:bodyDiv w:val="1"/>
      <w:marLeft w:val="0"/>
      <w:marRight w:val="0"/>
      <w:marTop w:val="0"/>
      <w:marBottom w:val="0"/>
      <w:divBdr>
        <w:top w:val="none" w:sz="0" w:space="0" w:color="auto"/>
        <w:left w:val="none" w:sz="0" w:space="0" w:color="auto"/>
        <w:bottom w:val="none" w:sz="0" w:space="0" w:color="auto"/>
        <w:right w:val="none" w:sz="0" w:space="0" w:color="auto"/>
      </w:divBdr>
    </w:div>
    <w:div w:id="528880291">
      <w:bodyDiv w:val="1"/>
      <w:marLeft w:val="0"/>
      <w:marRight w:val="0"/>
      <w:marTop w:val="0"/>
      <w:marBottom w:val="0"/>
      <w:divBdr>
        <w:top w:val="none" w:sz="0" w:space="0" w:color="auto"/>
        <w:left w:val="none" w:sz="0" w:space="0" w:color="auto"/>
        <w:bottom w:val="none" w:sz="0" w:space="0" w:color="auto"/>
        <w:right w:val="none" w:sz="0" w:space="0" w:color="auto"/>
      </w:divBdr>
      <w:divsChild>
        <w:div w:id="1938754978">
          <w:marLeft w:val="0"/>
          <w:marRight w:val="0"/>
          <w:marTop w:val="0"/>
          <w:marBottom w:val="750"/>
          <w:divBdr>
            <w:top w:val="none" w:sz="0" w:space="0" w:color="auto"/>
            <w:left w:val="none" w:sz="0" w:space="0" w:color="auto"/>
            <w:bottom w:val="none" w:sz="0" w:space="0" w:color="auto"/>
            <w:right w:val="none" w:sz="0" w:space="0" w:color="auto"/>
          </w:divBdr>
          <w:divsChild>
            <w:div w:id="1081682520">
              <w:marLeft w:val="0"/>
              <w:marRight w:val="0"/>
              <w:marTop w:val="0"/>
              <w:marBottom w:val="225"/>
              <w:divBdr>
                <w:top w:val="none" w:sz="0" w:space="0" w:color="auto"/>
                <w:left w:val="none" w:sz="0" w:space="0" w:color="auto"/>
                <w:bottom w:val="none" w:sz="0" w:space="0" w:color="auto"/>
                <w:right w:val="none" w:sz="0" w:space="0" w:color="auto"/>
              </w:divBdr>
            </w:div>
          </w:divsChild>
        </w:div>
        <w:div w:id="556209584">
          <w:marLeft w:val="0"/>
          <w:marRight w:val="0"/>
          <w:marTop w:val="0"/>
          <w:marBottom w:val="750"/>
          <w:divBdr>
            <w:top w:val="none" w:sz="0" w:space="0" w:color="auto"/>
            <w:left w:val="none" w:sz="0" w:space="0" w:color="auto"/>
            <w:bottom w:val="none" w:sz="0" w:space="0" w:color="auto"/>
            <w:right w:val="none" w:sz="0" w:space="0" w:color="auto"/>
          </w:divBdr>
          <w:divsChild>
            <w:div w:id="211767578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47665081">
      <w:bodyDiv w:val="1"/>
      <w:marLeft w:val="0"/>
      <w:marRight w:val="0"/>
      <w:marTop w:val="0"/>
      <w:marBottom w:val="0"/>
      <w:divBdr>
        <w:top w:val="none" w:sz="0" w:space="0" w:color="auto"/>
        <w:left w:val="none" w:sz="0" w:space="0" w:color="auto"/>
        <w:bottom w:val="none" w:sz="0" w:space="0" w:color="auto"/>
        <w:right w:val="none" w:sz="0" w:space="0" w:color="auto"/>
      </w:divBdr>
      <w:divsChild>
        <w:div w:id="1628049437">
          <w:marLeft w:val="0"/>
          <w:marRight w:val="0"/>
          <w:marTop w:val="0"/>
          <w:marBottom w:val="750"/>
          <w:divBdr>
            <w:top w:val="none" w:sz="0" w:space="0" w:color="auto"/>
            <w:left w:val="none" w:sz="0" w:space="0" w:color="auto"/>
            <w:bottom w:val="none" w:sz="0" w:space="0" w:color="auto"/>
            <w:right w:val="none" w:sz="0" w:space="0" w:color="auto"/>
          </w:divBdr>
          <w:divsChild>
            <w:div w:id="425805898">
              <w:marLeft w:val="0"/>
              <w:marRight w:val="0"/>
              <w:marTop w:val="0"/>
              <w:marBottom w:val="225"/>
              <w:divBdr>
                <w:top w:val="none" w:sz="0" w:space="0" w:color="auto"/>
                <w:left w:val="none" w:sz="0" w:space="0" w:color="auto"/>
                <w:bottom w:val="none" w:sz="0" w:space="0" w:color="auto"/>
                <w:right w:val="none" w:sz="0" w:space="0" w:color="auto"/>
              </w:divBdr>
            </w:div>
          </w:divsChild>
        </w:div>
        <w:div w:id="719938081">
          <w:marLeft w:val="0"/>
          <w:marRight w:val="0"/>
          <w:marTop w:val="0"/>
          <w:marBottom w:val="750"/>
          <w:divBdr>
            <w:top w:val="none" w:sz="0" w:space="0" w:color="auto"/>
            <w:left w:val="none" w:sz="0" w:space="0" w:color="auto"/>
            <w:bottom w:val="none" w:sz="0" w:space="0" w:color="auto"/>
            <w:right w:val="none" w:sz="0" w:space="0" w:color="auto"/>
          </w:divBdr>
          <w:divsChild>
            <w:div w:id="120691620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98942990">
      <w:bodyDiv w:val="1"/>
      <w:marLeft w:val="0"/>
      <w:marRight w:val="0"/>
      <w:marTop w:val="0"/>
      <w:marBottom w:val="0"/>
      <w:divBdr>
        <w:top w:val="none" w:sz="0" w:space="0" w:color="auto"/>
        <w:left w:val="none" w:sz="0" w:space="0" w:color="auto"/>
        <w:bottom w:val="none" w:sz="0" w:space="0" w:color="auto"/>
        <w:right w:val="none" w:sz="0" w:space="0" w:color="auto"/>
      </w:divBdr>
    </w:div>
    <w:div w:id="1621181313">
      <w:bodyDiv w:val="1"/>
      <w:marLeft w:val="0"/>
      <w:marRight w:val="0"/>
      <w:marTop w:val="0"/>
      <w:marBottom w:val="0"/>
      <w:divBdr>
        <w:top w:val="none" w:sz="0" w:space="0" w:color="auto"/>
        <w:left w:val="none" w:sz="0" w:space="0" w:color="auto"/>
        <w:bottom w:val="none" w:sz="0" w:space="0" w:color="auto"/>
        <w:right w:val="none" w:sz="0" w:space="0" w:color="auto"/>
      </w:divBdr>
    </w:div>
    <w:div w:id="204926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432-20" TargetMode="External"/><Relationship Id="rId18" Type="http://schemas.openxmlformats.org/officeDocument/2006/relationships/hyperlink" Target="https://zakon.rada.gov.ua/laws/show/2235-14" TargetMode="External"/><Relationship Id="rId26" Type="http://schemas.openxmlformats.org/officeDocument/2006/relationships/hyperlink" Target="https://zakon.rada.gov.ua/laws/show/2235-14" TargetMode="External"/><Relationship Id="rId39" Type="http://schemas.openxmlformats.org/officeDocument/2006/relationships/hyperlink" Target="https://zakon.rada.gov.ua/laws/card/1669-18" TargetMode="External"/><Relationship Id="rId21" Type="http://schemas.openxmlformats.org/officeDocument/2006/relationships/hyperlink" Target="https://zakon.rada.gov.ua/laws/show/5492-17" TargetMode="External"/><Relationship Id="rId34" Type="http://schemas.openxmlformats.org/officeDocument/2006/relationships/hyperlink" Target="https://zakon.rada.gov.ua/laws/show/2235-14" TargetMode="External"/><Relationship Id="rId42" Type="http://schemas.openxmlformats.org/officeDocument/2006/relationships/hyperlink" Target="https://zakon.rada.gov.ua/laws/show/2235-14" TargetMode="External"/><Relationship Id="rId47" Type="http://schemas.openxmlformats.org/officeDocument/2006/relationships/fontTable" Target="fontTable.xml"/><Relationship Id="rId7" Type="http://schemas.openxmlformats.org/officeDocument/2006/relationships/hyperlink" Target="https://zakon.rada.gov.ua/laws/show/5464-10" TargetMode="External"/><Relationship Id="rId2" Type="http://schemas.openxmlformats.org/officeDocument/2006/relationships/styles" Target="styles.xml"/><Relationship Id="rId16" Type="http://schemas.openxmlformats.org/officeDocument/2006/relationships/hyperlink" Target="https://zakon.rada.gov.ua/laws/show/1382-15" TargetMode="External"/><Relationship Id="rId29" Type="http://schemas.openxmlformats.org/officeDocument/2006/relationships/hyperlink" Target="https://zakon.rada.gov.ua/laws/show/5492-17" TargetMode="External"/><Relationship Id="rId1" Type="http://schemas.openxmlformats.org/officeDocument/2006/relationships/numbering" Target="numbering.xml"/><Relationship Id="rId6" Type="http://schemas.openxmlformats.org/officeDocument/2006/relationships/hyperlink" Target="https://zakon.rada.gov.ua/laws/show/5203-17" TargetMode="External"/><Relationship Id="rId11" Type="http://schemas.openxmlformats.org/officeDocument/2006/relationships/hyperlink" Target="https://zakon.rada.gov.ua/laws/show/5464-10" TargetMode="External"/><Relationship Id="rId24" Type="http://schemas.openxmlformats.org/officeDocument/2006/relationships/hyperlink" Target="https://zakon.rada.gov.ua/laws/show/1382-15" TargetMode="External"/><Relationship Id="rId32" Type="http://schemas.openxmlformats.org/officeDocument/2006/relationships/hyperlink" Target="https://zakon.rada.gov.ua/laws/show/1382-15" TargetMode="External"/><Relationship Id="rId37" Type="http://schemas.openxmlformats.org/officeDocument/2006/relationships/hyperlink" Target="https://zakon.rada.gov.ua/laws/show/5492-17" TargetMode="External"/><Relationship Id="rId40" Type="http://schemas.openxmlformats.org/officeDocument/2006/relationships/hyperlink" Target="https://zakon.rada.gov.ua/laws/show/1382-15" TargetMode="External"/><Relationship Id="rId45" Type="http://schemas.openxmlformats.org/officeDocument/2006/relationships/hyperlink" Target="https://zakon.rada.gov.ua/laws/show/5492-17" TargetMode="External"/><Relationship Id="rId5" Type="http://schemas.openxmlformats.org/officeDocument/2006/relationships/hyperlink" Target="https://zakon.rada.gov.ua/laws/show/5464-10" TargetMode="External"/><Relationship Id="rId15" Type="http://schemas.openxmlformats.org/officeDocument/2006/relationships/hyperlink" Target="https://zakon.rada.gov.ua/laws/card/1669-18" TargetMode="External"/><Relationship Id="rId23" Type="http://schemas.openxmlformats.org/officeDocument/2006/relationships/hyperlink" Target="https://zakon.rada.gov.ua/laws/card/1669-18" TargetMode="External"/><Relationship Id="rId28" Type="http://schemas.openxmlformats.org/officeDocument/2006/relationships/hyperlink" Target="https://zakon.rada.gov.ua/laws/show/1382-15" TargetMode="External"/><Relationship Id="rId36" Type="http://schemas.openxmlformats.org/officeDocument/2006/relationships/hyperlink" Target="https://zakon.rada.gov.ua/laws/show/1382-15" TargetMode="External"/><Relationship Id="rId10" Type="http://schemas.openxmlformats.org/officeDocument/2006/relationships/hyperlink" Target="https://zakon.rada.gov.ua/laws/show/321-2015-%D0%BF" TargetMode="External"/><Relationship Id="rId19" Type="http://schemas.openxmlformats.org/officeDocument/2006/relationships/hyperlink" Target="https://zakon.rada.gov.ua/laws/card/1669-18" TargetMode="External"/><Relationship Id="rId31" Type="http://schemas.openxmlformats.org/officeDocument/2006/relationships/hyperlink" Target="https://zakon.rada.gov.ua/laws/card/1669-18" TargetMode="External"/><Relationship Id="rId44" Type="http://schemas.openxmlformats.org/officeDocument/2006/relationships/hyperlink" Target="https://zakon.rada.gov.ua/laws/show/1382-15" TargetMode="External"/><Relationship Id="rId4" Type="http://schemas.openxmlformats.org/officeDocument/2006/relationships/webSettings" Target="webSettings.xml"/><Relationship Id="rId9" Type="http://schemas.openxmlformats.org/officeDocument/2006/relationships/hyperlink" Target="https://zakon.rada.gov.ua/laws/show/5464-10" TargetMode="External"/><Relationship Id="rId14" Type="http://schemas.openxmlformats.org/officeDocument/2006/relationships/hyperlink" Target="https://zakon.rada.gov.ua/laws/show/365-2024-%D0%BF" TargetMode="External"/><Relationship Id="rId22" Type="http://schemas.openxmlformats.org/officeDocument/2006/relationships/hyperlink" Target="https://zakon.rada.gov.ua/laws/show/2235-14" TargetMode="External"/><Relationship Id="rId27" Type="http://schemas.openxmlformats.org/officeDocument/2006/relationships/hyperlink" Target="https://zakon.rada.gov.ua/laws/card/1669-18" TargetMode="External"/><Relationship Id="rId30" Type="http://schemas.openxmlformats.org/officeDocument/2006/relationships/hyperlink" Target="https://zakon.rada.gov.ua/laws/show/2235-14" TargetMode="External"/><Relationship Id="rId35" Type="http://schemas.openxmlformats.org/officeDocument/2006/relationships/hyperlink" Target="https://zakon.rada.gov.ua/laws/card/1669-18" TargetMode="External"/><Relationship Id="rId43" Type="http://schemas.openxmlformats.org/officeDocument/2006/relationships/hyperlink" Target="https://zakon.rada.gov.ua/laws/card/1669-18" TargetMode="External"/><Relationship Id="rId48" Type="http://schemas.openxmlformats.org/officeDocument/2006/relationships/theme" Target="theme/theme1.xml"/><Relationship Id="rId8" Type="http://schemas.openxmlformats.org/officeDocument/2006/relationships/hyperlink" Target="https://zakon.rada.gov.ua/laws/show/5203-17" TargetMode="External"/><Relationship Id="rId3" Type="http://schemas.openxmlformats.org/officeDocument/2006/relationships/settings" Target="settings.xml"/><Relationship Id="rId12" Type="http://schemas.openxmlformats.org/officeDocument/2006/relationships/hyperlink" Target="https://zakon.rada.gov.ua/laws/show/582-2019-%D0%BF" TargetMode="External"/><Relationship Id="rId17" Type="http://schemas.openxmlformats.org/officeDocument/2006/relationships/hyperlink" Target="https://zakon.rada.gov.ua/laws/show/5492-17" TargetMode="External"/><Relationship Id="rId25" Type="http://schemas.openxmlformats.org/officeDocument/2006/relationships/hyperlink" Target="https://zakon.rada.gov.ua/laws/show/5492-17" TargetMode="External"/><Relationship Id="rId33" Type="http://schemas.openxmlformats.org/officeDocument/2006/relationships/hyperlink" Target="https://zakon.rada.gov.ua/laws/show/5492-17" TargetMode="External"/><Relationship Id="rId38" Type="http://schemas.openxmlformats.org/officeDocument/2006/relationships/hyperlink" Target="https://zakon.rada.gov.ua/laws/show/2235-14" TargetMode="External"/><Relationship Id="rId46" Type="http://schemas.openxmlformats.org/officeDocument/2006/relationships/hyperlink" Target="https://zakon.rada.gov.ua/laws/show/2235-14" TargetMode="External"/><Relationship Id="rId20" Type="http://schemas.openxmlformats.org/officeDocument/2006/relationships/hyperlink" Target="https://zakon.rada.gov.ua/laws/show/1382-15" TargetMode="External"/><Relationship Id="rId41" Type="http://schemas.openxmlformats.org/officeDocument/2006/relationships/hyperlink" Target="https://zakon.rada.gov.ua/laws/show/5492-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118</Pages>
  <Words>36435</Words>
  <Characters>207683</Characters>
  <Application>Microsoft Office Word</Application>
  <DocSecurity>0</DocSecurity>
  <Lines>1730</Lines>
  <Paragraphs>487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Тростянецька міська рада</dc:creator>
  <cp:keywords/>
  <dc:description/>
  <cp:lastModifiedBy>user-tmr</cp:lastModifiedBy>
  <cp:revision>28</cp:revision>
  <dcterms:created xsi:type="dcterms:W3CDTF">2025-01-22T13:01:00Z</dcterms:created>
  <dcterms:modified xsi:type="dcterms:W3CDTF">2025-10-17T11:47:00Z</dcterms:modified>
</cp:coreProperties>
</file>